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39" w:rsidRDefault="00166A39" w:rsidP="00EF7426">
      <w:pPr>
        <w:pStyle w:val="a4"/>
        <w:jc w:val="center"/>
        <w:rPr>
          <w:rFonts w:ascii="Arial Narrow" w:hAnsi="Arial Narrow"/>
          <w:b/>
          <w:sz w:val="40"/>
          <w:szCs w:val="40"/>
          <w:highlight w:val="yellow"/>
          <w:lang w:val="en-US"/>
        </w:rPr>
      </w:pPr>
    </w:p>
    <w:p w:rsidR="00166A39" w:rsidRDefault="00166A39" w:rsidP="00EF7426">
      <w:pPr>
        <w:pStyle w:val="a4"/>
        <w:jc w:val="center"/>
        <w:rPr>
          <w:rFonts w:ascii="Arial Narrow" w:hAnsi="Arial Narrow"/>
          <w:b/>
          <w:sz w:val="40"/>
          <w:szCs w:val="40"/>
          <w:highlight w:val="yellow"/>
          <w:lang w:val="en-US"/>
        </w:rPr>
      </w:pPr>
    </w:p>
    <w:p w:rsidR="00EF7426" w:rsidRPr="00D04504" w:rsidRDefault="00EF7426" w:rsidP="00EF7426">
      <w:pPr>
        <w:pStyle w:val="a4"/>
        <w:jc w:val="center"/>
        <w:rPr>
          <w:rFonts w:ascii="Arial Narrow" w:hAnsi="Arial Narrow"/>
          <w:b/>
          <w:sz w:val="40"/>
          <w:szCs w:val="40"/>
        </w:rPr>
      </w:pPr>
      <w:r w:rsidRPr="00D04504">
        <w:rPr>
          <w:rFonts w:ascii="Arial Narrow" w:hAnsi="Arial Narrow"/>
          <w:b/>
          <w:sz w:val="40"/>
          <w:szCs w:val="40"/>
        </w:rPr>
        <w:t>Δ.310/Ε1: ΑΝΑΛΥΤΙΚΟ ΠΡΟΓΡΑΜΜΑ ΣΧΟΛΕΙΟΥ ΝΕΑΣ ΕΛΛΗΝΙΚΗΣ ΓΛΩΣΣΑΣ</w:t>
      </w:r>
    </w:p>
    <w:p w:rsidR="00EF7426" w:rsidRPr="00D04504" w:rsidRDefault="00EF7426" w:rsidP="00EF7426">
      <w:pPr>
        <w:pStyle w:val="a4"/>
        <w:jc w:val="center"/>
        <w:rPr>
          <w:rFonts w:ascii="Arial Narrow" w:hAnsi="Arial Narrow"/>
          <w:b/>
          <w:sz w:val="40"/>
          <w:szCs w:val="40"/>
        </w:rPr>
      </w:pPr>
      <w:r w:rsidRPr="00D04504">
        <w:rPr>
          <w:rFonts w:ascii="Arial Narrow" w:hAnsi="Arial Narrow"/>
          <w:b/>
          <w:sz w:val="40"/>
          <w:szCs w:val="40"/>
        </w:rPr>
        <w:t>ΑΡΙΣΤΟΤΕΛΕΙΟ ΠΑΝΕΠΙΣΤΗΜΙΟ ΘΕΣΣΑΛΟΝΙΚΗΣ</w:t>
      </w:r>
    </w:p>
    <w:p w:rsidR="00EF7426" w:rsidRPr="00EF7426" w:rsidRDefault="00EF7426" w:rsidP="00EF7426">
      <w:pPr>
        <w:pStyle w:val="a4"/>
        <w:jc w:val="center"/>
        <w:rPr>
          <w:rFonts w:ascii="Arial Narrow" w:hAnsi="Arial Narrow"/>
          <w:b/>
          <w:sz w:val="40"/>
          <w:szCs w:val="40"/>
        </w:rPr>
      </w:pPr>
      <w:r w:rsidRPr="00D04504">
        <w:rPr>
          <w:rFonts w:ascii="Arial Narrow" w:hAnsi="Arial Narrow"/>
          <w:b/>
          <w:sz w:val="40"/>
          <w:szCs w:val="40"/>
        </w:rPr>
        <w:t>(ΕΠΙΠΕΔΟ Γ1)</w:t>
      </w:r>
    </w:p>
    <w:p w:rsidR="00BE0C89" w:rsidRPr="00623D15" w:rsidRDefault="00BE0C89" w:rsidP="00623D15">
      <w:pPr>
        <w:jc w:val="center"/>
        <w:rPr>
          <w:rFonts w:ascii="Times New Roman" w:hAnsi="Times New Roman"/>
          <w:b/>
          <w:sz w:val="32"/>
          <w:szCs w:val="32"/>
        </w:rPr>
      </w:pPr>
    </w:p>
    <w:p w:rsidR="00BE0C89" w:rsidRPr="00623D15" w:rsidRDefault="00BE0C89" w:rsidP="00623D15">
      <w:pPr>
        <w:rPr>
          <w:rFonts w:ascii="Times New Roman" w:hAnsi="Times New Roman"/>
        </w:rPr>
      </w:pPr>
    </w:p>
    <w:p w:rsidR="00BE0C89" w:rsidRPr="00EF7426" w:rsidRDefault="00BE0C89" w:rsidP="00623D15">
      <w:pPr>
        <w:rPr>
          <w:rFonts w:ascii="Arial Narrow" w:hAnsi="Arial Narrow"/>
          <w:b/>
          <w:sz w:val="28"/>
          <w:szCs w:val="28"/>
        </w:rPr>
      </w:pPr>
    </w:p>
    <w:p w:rsidR="00EF7426" w:rsidRPr="00D04504" w:rsidRDefault="00EF7426" w:rsidP="00EF7426">
      <w:pPr>
        <w:pStyle w:val="a4"/>
        <w:rPr>
          <w:rFonts w:ascii="Arial Narrow" w:hAnsi="Arial Narrow"/>
          <w:b/>
          <w:sz w:val="28"/>
          <w:szCs w:val="28"/>
        </w:rPr>
      </w:pPr>
      <w:r w:rsidRPr="00D04504">
        <w:rPr>
          <w:rFonts w:ascii="Arial Narrow" w:hAnsi="Arial Narrow"/>
          <w:b/>
          <w:sz w:val="28"/>
          <w:szCs w:val="28"/>
        </w:rPr>
        <w:t>1</w:t>
      </w:r>
      <w:r w:rsidRPr="00D04504">
        <w:rPr>
          <w:rFonts w:ascii="Arial Narrow" w:hAnsi="Arial Narrow"/>
          <w:b/>
          <w:sz w:val="28"/>
          <w:szCs w:val="28"/>
          <w:vertAlign w:val="superscript"/>
        </w:rPr>
        <w:t>ο</w:t>
      </w:r>
      <w:r w:rsidRPr="00D04504">
        <w:rPr>
          <w:rFonts w:ascii="Arial Narrow" w:hAnsi="Arial Narrow"/>
          <w:b/>
          <w:sz w:val="28"/>
          <w:szCs w:val="28"/>
        </w:rPr>
        <w:t xml:space="preserve"> Μέρος: Στόχοι του προγράμματος</w:t>
      </w:r>
    </w:p>
    <w:p w:rsidR="00EF7426" w:rsidRPr="00D04504" w:rsidRDefault="00EF7426" w:rsidP="00EF7426">
      <w:pPr>
        <w:pStyle w:val="a4"/>
        <w:rPr>
          <w:rFonts w:ascii="Arial Narrow" w:hAnsi="Arial Narrow"/>
          <w:b/>
          <w:sz w:val="28"/>
          <w:szCs w:val="28"/>
        </w:rPr>
      </w:pPr>
      <w:r w:rsidRPr="00D04504">
        <w:rPr>
          <w:rFonts w:ascii="Arial Narrow" w:hAnsi="Arial Narrow"/>
          <w:b/>
          <w:sz w:val="28"/>
          <w:szCs w:val="28"/>
        </w:rPr>
        <w:t>2</w:t>
      </w:r>
      <w:r w:rsidRPr="00D04504">
        <w:rPr>
          <w:rFonts w:ascii="Arial Narrow" w:hAnsi="Arial Narrow"/>
          <w:b/>
          <w:sz w:val="28"/>
          <w:szCs w:val="28"/>
          <w:vertAlign w:val="superscript"/>
        </w:rPr>
        <w:t>ο</w:t>
      </w:r>
      <w:r w:rsidRPr="00D04504">
        <w:rPr>
          <w:rFonts w:ascii="Arial Narrow" w:hAnsi="Arial Narrow"/>
          <w:b/>
          <w:sz w:val="28"/>
          <w:szCs w:val="28"/>
        </w:rPr>
        <w:t xml:space="preserve"> Μέρος: Αναλυτικό πρόγραμμα</w:t>
      </w:r>
    </w:p>
    <w:p w:rsidR="00EF7426" w:rsidRPr="00D04504" w:rsidRDefault="00EF7426" w:rsidP="00EF7426">
      <w:pPr>
        <w:pStyle w:val="a4"/>
        <w:rPr>
          <w:rFonts w:ascii="Arial Narrow" w:hAnsi="Arial Narrow"/>
          <w:b/>
          <w:sz w:val="28"/>
          <w:szCs w:val="28"/>
        </w:rPr>
      </w:pPr>
      <w:r w:rsidRPr="00D04504">
        <w:rPr>
          <w:rFonts w:ascii="Arial Narrow" w:hAnsi="Arial Narrow"/>
          <w:b/>
          <w:sz w:val="28"/>
          <w:szCs w:val="28"/>
        </w:rPr>
        <w:t>3</w:t>
      </w:r>
      <w:r w:rsidRPr="00D04504">
        <w:rPr>
          <w:rFonts w:ascii="Arial Narrow" w:hAnsi="Arial Narrow"/>
          <w:b/>
          <w:sz w:val="28"/>
          <w:szCs w:val="28"/>
          <w:vertAlign w:val="superscript"/>
        </w:rPr>
        <w:t>ο</w:t>
      </w:r>
      <w:r w:rsidRPr="00D04504">
        <w:rPr>
          <w:rFonts w:ascii="Arial Narrow" w:hAnsi="Arial Narrow"/>
          <w:b/>
          <w:sz w:val="28"/>
          <w:szCs w:val="28"/>
        </w:rPr>
        <w:t xml:space="preserve"> Μέρος: </w:t>
      </w:r>
      <w:r w:rsidR="009E571F" w:rsidRPr="00D04504">
        <w:rPr>
          <w:rFonts w:ascii="Arial Narrow" w:hAnsi="Arial Narrow"/>
          <w:b/>
          <w:sz w:val="28"/>
          <w:szCs w:val="28"/>
        </w:rPr>
        <w:t>Βιβλιογραφία - διδακτικά</w:t>
      </w:r>
      <w:r w:rsidRPr="00D04504">
        <w:rPr>
          <w:rFonts w:ascii="Arial Narrow" w:hAnsi="Arial Narrow"/>
          <w:b/>
          <w:sz w:val="28"/>
          <w:szCs w:val="28"/>
        </w:rPr>
        <w:t xml:space="preserve"> εγχειρίδια </w:t>
      </w:r>
    </w:p>
    <w:p w:rsidR="00EF7426" w:rsidRPr="00D04504" w:rsidRDefault="00EF7426" w:rsidP="00EF7426">
      <w:pPr>
        <w:rPr>
          <w:rFonts w:ascii="Arial Narrow" w:hAnsi="Arial Narrow"/>
          <w:b/>
          <w:sz w:val="24"/>
          <w:szCs w:val="24"/>
        </w:rPr>
      </w:pPr>
    </w:p>
    <w:p w:rsidR="00BE0C89" w:rsidRPr="00D04504" w:rsidRDefault="00BE0C89" w:rsidP="00EF7426">
      <w:pPr>
        <w:pStyle w:val="a4"/>
        <w:rPr>
          <w:rFonts w:ascii="Arial Narrow" w:hAnsi="Arial Narrow"/>
          <w:sz w:val="24"/>
          <w:szCs w:val="24"/>
        </w:rPr>
      </w:pPr>
      <w:r w:rsidRPr="00D04504">
        <w:rPr>
          <w:rFonts w:ascii="Arial Narrow" w:hAnsi="Arial Narrow"/>
          <w:sz w:val="24"/>
          <w:szCs w:val="24"/>
        </w:rPr>
        <w:t>ΣΥΓΓΡΑΦΗ – ΕΠΙΜΕΛΕΙΑ: Καπουρκατσίδου Μαρία- Γαβριηλίδου Γεωργία</w:t>
      </w:r>
    </w:p>
    <w:p w:rsidR="00BE0C89" w:rsidRPr="00D04504" w:rsidRDefault="00BE0C89" w:rsidP="00EF7426">
      <w:pPr>
        <w:pStyle w:val="a4"/>
        <w:rPr>
          <w:rFonts w:ascii="Arial Narrow" w:hAnsi="Arial Narrow"/>
          <w:sz w:val="24"/>
          <w:szCs w:val="24"/>
        </w:rPr>
      </w:pPr>
      <w:r w:rsidRPr="00D04504">
        <w:rPr>
          <w:rFonts w:ascii="Arial Narrow" w:hAnsi="Arial Narrow"/>
          <w:sz w:val="24"/>
          <w:szCs w:val="24"/>
        </w:rPr>
        <w:t>ΣΥΝΕΡΓΑΣΤΗΚΑΝ: Αλεξανδρή Κατερίνα</w:t>
      </w:r>
    </w:p>
    <w:p w:rsidR="00BE0C89" w:rsidRPr="00D04504" w:rsidRDefault="00BE0C89" w:rsidP="00623D15">
      <w:pPr>
        <w:rPr>
          <w:rFonts w:ascii="Arial Narrow" w:hAnsi="Arial Narrow"/>
          <w:sz w:val="24"/>
          <w:szCs w:val="24"/>
        </w:rPr>
      </w:pPr>
    </w:p>
    <w:p w:rsidR="00BE0C89" w:rsidRPr="00D04504" w:rsidRDefault="00BE0C89" w:rsidP="00623D15"/>
    <w:p w:rsidR="00EF7426" w:rsidRPr="00D04504" w:rsidRDefault="00EF7426" w:rsidP="00623D15"/>
    <w:p w:rsidR="00EF7426" w:rsidRDefault="00EF7426" w:rsidP="00EF7426">
      <w:pPr>
        <w:jc w:val="center"/>
        <w:rPr>
          <w:rFonts w:ascii="Arial Narrow" w:hAnsi="Arial Narrow"/>
          <w:b/>
          <w:sz w:val="40"/>
          <w:szCs w:val="40"/>
        </w:rPr>
      </w:pPr>
      <w:r w:rsidRPr="00D04504">
        <w:rPr>
          <w:rFonts w:ascii="Arial Narrow" w:hAnsi="Arial Narrow"/>
          <w:b/>
          <w:sz w:val="40"/>
          <w:szCs w:val="40"/>
        </w:rPr>
        <w:t>Θεσσαλονίκη, 201</w:t>
      </w:r>
      <w:r w:rsidR="00A67797">
        <w:rPr>
          <w:rFonts w:ascii="Arial Narrow" w:hAnsi="Arial Narrow"/>
          <w:b/>
          <w:sz w:val="40"/>
          <w:szCs w:val="40"/>
          <w:lang w:val="en-US"/>
        </w:rPr>
        <w:t>5</w:t>
      </w:r>
    </w:p>
    <w:p w:rsidR="00EF7426" w:rsidRDefault="00EF7426" w:rsidP="00EF7426">
      <w:pPr>
        <w:rPr>
          <w:rFonts w:ascii="Arial Narrow" w:hAnsi="Arial Narrow"/>
          <w:b/>
        </w:rPr>
      </w:pPr>
    </w:p>
    <w:p w:rsidR="00EF7426" w:rsidRDefault="00EF7426" w:rsidP="00623D15">
      <w:pPr>
        <w:rPr>
          <w:rFonts w:ascii="Arial Narrow" w:hAnsi="Arial Narrow"/>
          <w:b/>
          <w:sz w:val="24"/>
          <w:szCs w:val="24"/>
        </w:rPr>
      </w:pPr>
    </w:p>
    <w:p w:rsidR="00821CAB" w:rsidRPr="00166A39" w:rsidRDefault="00821CAB" w:rsidP="00623D15">
      <w:pPr>
        <w:rPr>
          <w:rFonts w:ascii="Arial Narrow" w:hAnsi="Arial Narrow"/>
          <w:b/>
          <w:sz w:val="24"/>
          <w:szCs w:val="24"/>
        </w:rPr>
      </w:pPr>
    </w:p>
    <w:p w:rsidR="00BE0C89" w:rsidRPr="00EF7426" w:rsidRDefault="00EF7426" w:rsidP="00623D15">
      <w:pPr>
        <w:rPr>
          <w:sz w:val="24"/>
          <w:szCs w:val="24"/>
        </w:rPr>
      </w:pPr>
      <w:r w:rsidRPr="00D04504">
        <w:rPr>
          <w:rFonts w:ascii="Arial Narrow" w:hAnsi="Arial Narrow"/>
          <w:b/>
          <w:sz w:val="24"/>
          <w:szCs w:val="24"/>
        </w:rPr>
        <w:lastRenderedPageBreak/>
        <w:t>1</w:t>
      </w:r>
      <w:r w:rsidRPr="00D04504">
        <w:rPr>
          <w:rFonts w:ascii="Arial Narrow" w:hAnsi="Arial Narrow"/>
          <w:b/>
          <w:sz w:val="24"/>
          <w:szCs w:val="24"/>
          <w:vertAlign w:val="superscript"/>
        </w:rPr>
        <w:t>Ο</w:t>
      </w:r>
      <w:r w:rsidRPr="00D04504">
        <w:rPr>
          <w:rFonts w:ascii="Arial Narrow" w:hAnsi="Arial Narrow"/>
          <w:b/>
          <w:sz w:val="24"/>
          <w:szCs w:val="24"/>
        </w:rPr>
        <w:t xml:space="preserve"> ΜΕΡΟΣ</w:t>
      </w:r>
      <w:r w:rsidRPr="00D04504">
        <w:rPr>
          <w:rFonts w:ascii="Arial Narrow" w:hAnsi="Arial Narrow"/>
          <w:b/>
          <w:sz w:val="24"/>
          <w:szCs w:val="24"/>
        </w:rPr>
        <w:tab/>
      </w:r>
      <w:r w:rsidRPr="00D04504">
        <w:rPr>
          <w:rFonts w:ascii="Arial Narrow" w:hAnsi="Arial Narrow"/>
          <w:b/>
          <w:sz w:val="24"/>
          <w:szCs w:val="24"/>
        </w:rPr>
        <w:tab/>
      </w:r>
      <w:r w:rsidRPr="00D04504">
        <w:rPr>
          <w:rFonts w:ascii="Arial Narrow" w:hAnsi="Arial Narrow"/>
          <w:b/>
          <w:sz w:val="24"/>
          <w:szCs w:val="24"/>
        </w:rPr>
        <w:tab/>
      </w:r>
      <w:r w:rsidRPr="00D04504">
        <w:rPr>
          <w:rFonts w:ascii="Arial Narrow" w:hAnsi="Arial Narrow"/>
          <w:b/>
          <w:sz w:val="24"/>
          <w:szCs w:val="24"/>
        </w:rPr>
        <w:tab/>
      </w:r>
      <w:r w:rsidRPr="00D04504">
        <w:rPr>
          <w:rFonts w:ascii="Arial Narrow" w:hAnsi="Arial Narrow"/>
          <w:b/>
          <w:sz w:val="24"/>
          <w:szCs w:val="24"/>
        </w:rPr>
        <w:tab/>
        <w:t xml:space="preserve">     ΣΤΟΧΟΙ ΤΟΥ ΑΝΑΛΥΤΙΚΟΥ ΠΡΟΓΡΑΜΜΑΤΟΣ</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552"/>
        <w:gridCol w:w="2539"/>
        <w:gridCol w:w="2431"/>
        <w:gridCol w:w="2393"/>
        <w:gridCol w:w="2450"/>
      </w:tblGrid>
      <w:tr w:rsidR="00BE0C89" w:rsidRPr="00F61BF9" w:rsidTr="00E943D8">
        <w:tc>
          <w:tcPr>
            <w:tcW w:w="1809" w:type="dxa"/>
            <w:shd w:val="clear" w:color="auto" w:fill="FF99CC"/>
          </w:tcPr>
          <w:p w:rsidR="00BE0C89" w:rsidRPr="009E5E85" w:rsidRDefault="00BE0C89" w:rsidP="00E943D8">
            <w:pPr>
              <w:shd w:val="clear" w:color="auto" w:fill="FF99CC"/>
              <w:spacing w:after="0" w:line="240" w:lineRule="auto"/>
              <w:jc w:val="center"/>
              <w:rPr>
                <w:rFonts w:ascii="Arial Narrow" w:hAnsi="Arial Narrow"/>
                <w:b/>
                <w:bCs/>
                <w:sz w:val="24"/>
                <w:szCs w:val="24"/>
                <w:lang w:eastAsia="ar-SA"/>
              </w:rPr>
            </w:pPr>
            <w:r w:rsidRPr="009E5E85">
              <w:rPr>
                <w:rFonts w:ascii="Arial Narrow" w:hAnsi="Arial Narrow"/>
                <w:b/>
                <w:bCs/>
                <w:sz w:val="24"/>
                <w:szCs w:val="24"/>
                <w:lang w:eastAsia="ar-SA"/>
              </w:rPr>
              <w:t>Επίπεδο γλωσσομάθειας</w:t>
            </w:r>
          </w:p>
        </w:tc>
        <w:tc>
          <w:tcPr>
            <w:tcW w:w="2552" w:type="dxa"/>
            <w:shd w:val="clear" w:color="auto" w:fill="FF99CC"/>
          </w:tcPr>
          <w:p w:rsidR="00BE0C89" w:rsidRPr="009E5E85" w:rsidRDefault="00BE0C89" w:rsidP="00E943D8">
            <w:pPr>
              <w:shd w:val="clear" w:color="auto" w:fill="FF99CC"/>
              <w:spacing w:after="0" w:line="240" w:lineRule="auto"/>
              <w:jc w:val="center"/>
              <w:rPr>
                <w:rFonts w:ascii="Arial Narrow" w:hAnsi="Arial Narrow"/>
                <w:b/>
                <w:bCs/>
                <w:sz w:val="24"/>
                <w:szCs w:val="24"/>
                <w:lang w:eastAsia="ar-SA"/>
              </w:rPr>
            </w:pPr>
            <w:r w:rsidRPr="009E5E85">
              <w:rPr>
                <w:rFonts w:ascii="Arial Narrow" w:hAnsi="Arial Narrow"/>
                <w:b/>
                <w:bCs/>
                <w:sz w:val="24"/>
                <w:szCs w:val="24"/>
                <w:lang w:eastAsia="ar-SA"/>
              </w:rPr>
              <w:t>Σφαιρικά</w:t>
            </w:r>
          </w:p>
          <w:p w:rsidR="00BE0C89" w:rsidRPr="009E5E85" w:rsidRDefault="00BE0C89" w:rsidP="00E943D8">
            <w:pPr>
              <w:spacing w:after="0" w:line="240" w:lineRule="auto"/>
              <w:jc w:val="center"/>
              <w:rPr>
                <w:rFonts w:ascii="Arial Narrow" w:hAnsi="Arial Narrow"/>
                <w:sz w:val="24"/>
                <w:szCs w:val="24"/>
                <w:lang w:val="en-US" w:eastAsia="ar-SA"/>
              </w:rPr>
            </w:pPr>
          </w:p>
        </w:tc>
        <w:tc>
          <w:tcPr>
            <w:tcW w:w="2539" w:type="dxa"/>
            <w:shd w:val="clear" w:color="auto" w:fill="CCFFCC"/>
          </w:tcPr>
          <w:p w:rsidR="00BE0C89" w:rsidRPr="009E5E85" w:rsidRDefault="00BE0C89" w:rsidP="00E943D8">
            <w:pPr>
              <w:spacing w:after="0" w:line="240" w:lineRule="auto"/>
              <w:jc w:val="center"/>
              <w:rPr>
                <w:rFonts w:ascii="Arial Narrow" w:hAnsi="Arial Narrow"/>
                <w:sz w:val="24"/>
                <w:szCs w:val="24"/>
                <w:lang w:val="en-US" w:eastAsia="ar-SA"/>
              </w:rPr>
            </w:pPr>
            <w:r w:rsidRPr="009E5E85">
              <w:rPr>
                <w:rFonts w:ascii="Arial Narrow" w:hAnsi="Arial Narrow"/>
                <w:b/>
                <w:sz w:val="24"/>
                <w:szCs w:val="24"/>
                <w:lang w:eastAsia="ar-SA"/>
              </w:rPr>
              <w:t>Κατανόηση γραπτού λόγου</w:t>
            </w:r>
          </w:p>
        </w:tc>
        <w:tc>
          <w:tcPr>
            <w:tcW w:w="2431" w:type="dxa"/>
            <w:shd w:val="clear" w:color="auto" w:fill="FFFF00"/>
          </w:tcPr>
          <w:p w:rsidR="00BE0C89" w:rsidRPr="009E5E85" w:rsidRDefault="00BE0C89" w:rsidP="00E943D8">
            <w:pPr>
              <w:spacing w:after="0" w:line="240" w:lineRule="auto"/>
              <w:jc w:val="center"/>
              <w:rPr>
                <w:rFonts w:ascii="Arial Narrow" w:hAnsi="Arial Narrow"/>
                <w:b/>
                <w:sz w:val="24"/>
                <w:szCs w:val="24"/>
                <w:highlight w:val="yellow"/>
                <w:lang w:val="en-US" w:eastAsia="ar-SA"/>
              </w:rPr>
            </w:pPr>
            <w:r w:rsidRPr="009E5E85">
              <w:rPr>
                <w:rFonts w:ascii="Arial Narrow" w:hAnsi="Arial Narrow"/>
                <w:b/>
                <w:sz w:val="24"/>
                <w:szCs w:val="24"/>
                <w:highlight w:val="yellow"/>
                <w:lang w:eastAsia="ar-SA"/>
              </w:rPr>
              <w:t>Κατανόηση προφορικού λόγου</w:t>
            </w:r>
          </w:p>
        </w:tc>
        <w:tc>
          <w:tcPr>
            <w:tcW w:w="2393" w:type="dxa"/>
            <w:shd w:val="clear" w:color="auto" w:fill="339966"/>
          </w:tcPr>
          <w:p w:rsidR="00BE0C89" w:rsidRPr="009E5E85" w:rsidRDefault="00BE0C89" w:rsidP="00E943D8">
            <w:pPr>
              <w:spacing w:after="0" w:line="240" w:lineRule="auto"/>
              <w:jc w:val="center"/>
              <w:rPr>
                <w:rFonts w:ascii="Arial Narrow" w:hAnsi="Arial Narrow"/>
                <w:sz w:val="24"/>
                <w:szCs w:val="24"/>
                <w:lang w:val="en-US" w:eastAsia="ar-SA"/>
              </w:rPr>
            </w:pPr>
            <w:r w:rsidRPr="009E5E85">
              <w:rPr>
                <w:rFonts w:ascii="Arial Narrow" w:hAnsi="Arial Narrow"/>
                <w:b/>
                <w:sz w:val="24"/>
                <w:szCs w:val="24"/>
                <w:shd w:val="clear" w:color="auto" w:fill="339966"/>
                <w:lang w:eastAsia="ar-SA"/>
              </w:rPr>
              <w:t>Παραγωγή γραπτού λόγου</w:t>
            </w:r>
          </w:p>
        </w:tc>
        <w:tc>
          <w:tcPr>
            <w:tcW w:w="2450" w:type="dxa"/>
            <w:shd w:val="clear" w:color="auto" w:fill="FF6600"/>
          </w:tcPr>
          <w:p w:rsidR="00BE0C89" w:rsidRPr="009E5E85" w:rsidRDefault="00BE0C89" w:rsidP="00E943D8">
            <w:pPr>
              <w:spacing w:after="0" w:line="240" w:lineRule="auto"/>
              <w:jc w:val="center"/>
              <w:rPr>
                <w:rFonts w:ascii="Arial Narrow" w:hAnsi="Arial Narrow"/>
                <w:sz w:val="24"/>
                <w:szCs w:val="24"/>
                <w:lang w:val="en-US" w:eastAsia="ar-SA"/>
              </w:rPr>
            </w:pPr>
            <w:r w:rsidRPr="009E5E85">
              <w:rPr>
                <w:rFonts w:ascii="Arial Narrow" w:hAnsi="Arial Narrow"/>
                <w:b/>
                <w:sz w:val="24"/>
                <w:szCs w:val="24"/>
                <w:shd w:val="clear" w:color="auto" w:fill="FF6600"/>
                <w:lang w:eastAsia="ar-SA"/>
              </w:rPr>
              <w:t>Παραγωγή προφορικού λόγου</w:t>
            </w:r>
          </w:p>
        </w:tc>
      </w:tr>
    </w:tbl>
    <w:p w:rsidR="00BE0C89" w:rsidRPr="009E5E85" w:rsidRDefault="00BE0C89" w:rsidP="00623D15">
      <w:pPr>
        <w:spacing w:after="0" w:line="240" w:lineRule="auto"/>
        <w:jc w:val="both"/>
        <w:rPr>
          <w:rFonts w:ascii="Times New Roman" w:hAnsi="Times New Roman"/>
          <w:vanish/>
          <w:sz w:val="24"/>
          <w:szCs w:val="24"/>
          <w:lang w:val="en-GB" w:eastAsia="ar-SA"/>
        </w:rPr>
      </w:pPr>
    </w:p>
    <w:tbl>
      <w:tblPr>
        <w:tblW w:w="1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552"/>
        <w:gridCol w:w="2548"/>
        <w:gridCol w:w="2434"/>
        <w:gridCol w:w="2396"/>
        <w:gridCol w:w="2453"/>
      </w:tblGrid>
      <w:tr w:rsidR="00BE0C89" w:rsidRPr="00F61BF9" w:rsidTr="00E943D8">
        <w:trPr>
          <w:cantSplit/>
          <w:trHeight w:val="7213"/>
        </w:trPr>
        <w:tc>
          <w:tcPr>
            <w:tcW w:w="1809" w:type="dxa"/>
            <w:textDirection w:val="btLr"/>
            <w:vAlign w:val="center"/>
          </w:tcPr>
          <w:p w:rsidR="00BE0C89" w:rsidRDefault="00BE0C89" w:rsidP="00E943D8">
            <w:pPr>
              <w:spacing w:after="0" w:line="240" w:lineRule="auto"/>
              <w:ind w:left="113" w:right="113"/>
              <w:jc w:val="center"/>
              <w:rPr>
                <w:rFonts w:ascii="Arial Narrow" w:hAnsi="Arial Narrow"/>
                <w:b/>
                <w:sz w:val="24"/>
                <w:szCs w:val="24"/>
                <w:lang w:eastAsia="ar-SA"/>
              </w:rPr>
            </w:pPr>
          </w:p>
          <w:p w:rsidR="00BE0C89" w:rsidRPr="009E5E85" w:rsidRDefault="00EF7426" w:rsidP="00E943D8">
            <w:pPr>
              <w:spacing w:after="0" w:line="240" w:lineRule="auto"/>
              <w:ind w:left="113" w:right="113"/>
              <w:jc w:val="center"/>
              <w:rPr>
                <w:rFonts w:ascii="Arial Narrow" w:hAnsi="Arial Narrow"/>
                <w:b/>
                <w:sz w:val="24"/>
                <w:szCs w:val="24"/>
                <w:lang w:eastAsia="ar-SA"/>
              </w:rPr>
            </w:pPr>
            <w:r w:rsidRPr="00D04504">
              <w:rPr>
                <w:rFonts w:ascii="Arial Narrow" w:hAnsi="Arial Narrow"/>
                <w:b/>
              </w:rPr>
              <w:t>Γ1</w:t>
            </w:r>
          </w:p>
        </w:tc>
        <w:tc>
          <w:tcPr>
            <w:tcW w:w="2552" w:type="dxa"/>
          </w:tcPr>
          <w:p w:rsidR="00BE0C89" w:rsidRPr="009E5E85" w:rsidRDefault="00BE0C89" w:rsidP="00E943D8">
            <w:pPr>
              <w:spacing w:after="0" w:line="240" w:lineRule="auto"/>
              <w:rPr>
                <w:rFonts w:ascii="Arial Narrow" w:hAnsi="Arial Narrow"/>
                <w:color w:val="000000"/>
                <w:sz w:val="24"/>
                <w:szCs w:val="24"/>
                <w:lang w:eastAsia="el-GR"/>
              </w:rPr>
            </w:pPr>
            <w:r w:rsidRPr="009E5E85">
              <w:rPr>
                <w:rFonts w:ascii="Arial Narrow" w:hAnsi="Arial Narrow"/>
                <w:color w:val="000000"/>
                <w:sz w:val="24"/>
                <w:szCs w:val="24"/>
                <w:lang w:eastAsia="el-GR"/>
              </w:rPr>
              <w:t xml:space="preserve">Μπορώ να κατανοήσω ένα ευρύ φάσμα απαιτητικών, μακρoσκελών κειμένων και να αναγνωρίσω σημασίες που υπονοούνται. Μπορώ να εκφραστώ άνετα και αυθόρμητα χωρίς να φαίνεται συχνά πως αναζητώ εκφράσεις. Μπορώ να χρησιμοποιώ τη γλώσσα ευέλικτα και αποτελεσματικά για κοινωνικούς, ακαδημαϊκούς και επαγγελματικούς σκοπούς. Μπορώ να παραγάγω σαφή, καλά διαρθρωμένα, λεπτομερή κείμενα για σύνθετα θέματα, επιδεικνύοντας ελεγχόμενη χρήση οργανωτικών σχημάτων, συνδετικών στοιχείων και μηχανισμών συνοχής. </w:t>
            </w:r>
            <w:r w:rsidRPr="009E5E85">
              <w:rPr>
                <w:rFonts w:ascii="Arial Narrow" w:hAnsi="Arial Narrow"/>
                <w:color w:val="000000"/>
                <w:sz w:val="24"/>
                <w:szCs w:val="24"/>
                <w:lang w:eastAsia="el-GR"/>
              </w:rPr>
              <w:tab/>
              <w:t xml:space="preserve"> </w:t>
            </w:r>
          </w:p>
          <w:p w:rsidR="00BE0C89" w:rsidRPr="009E5E85" w:rsidRDefault="00BE0C89" w:rsidP="00E943D8">
            <w:pPr>
              <w:spacing w:after="0" w:line="240" w:lineRule="auto"/>
              <w:rPr>
                <w:rFonts w:ascii="Arial Narrow" w:hAnsi="Arial Narrow"/>
                <w:sz w:val="24"/>
                <w:szCs w:val="24"/>
                <w:lang w:eastAsia="ar-SA"/>
              </w:rPr>
            </w:pPr>
          </w:p>
        </w:tc>
        <w:tc>
          <w:tcPr>
            <w:tcW w:w="2548" w:type="dxa"/>
          </w:tcPr>
          <w:p w:rsidR="00BE0C89" w:rsidRPr="009E5E85" w:rsidRDefault="00BE0C89" w:rsidP="00E943D8">
            <w:pPr>
              <w:spacing w:after="0" w:line="240" w:lineRule="auto"/>
              <w:rPr>
                <w:rFonts w:ascii="Arial Narrow" w:hAnsi="Arial Narrow"/>
                <w:color w:val="C93131"/>
                <w:sz w:val="24"/>
                <w:szCs w:val="24"/>
                <w:lang w:eastAsia="ar-SA"/>
              </w:rPr>
            </w:pPr>
            <w:r w:rsidRPr="009E5E85">
              <w:rPr>
                <w:rFonts w:ascii="Arial Narrow" w:hAnsi="Arial Narrow"/>
                <w:color w:val="000000"/>
                <w:sz w:val="24"/>
                <w:szCs w:val="24"/>
                <w:lang w:eastAsia="ar-SA"/>
              </w:rPr>
              <w:t xml:space="preserve">Μπορώ να κατανοήσω μακροσκελή και σύνθετα κείμενα λογοτεχνικά και μη, αναγνωρίζοντας υφολογικές διακρίσεις. Μπορώ να κατανοήσω εξειδικευμένα άρθρα και εκτενείς τεχνικές οδηγίες, ακόμα και όταν δεν σχετίζονται με την ειδικότητά μου. </w:t>
            </w:r>
          </w:p>
          <w:p w:rsidR="00BE0C89" w:rsidRPr="009E5E85" w:rsidRDefault="00BE0C89" w:rsidP="00E943D8">
            <w:pPr>
              <w:spacing w:after="0" w:line="240" w:lineRule="auto"/>
              <w:rPr>
                <w:rFonts w:ascii="Arial Narrow" w:hAnsi="Arial Narrow"/>
                <w:sz w:val="24"/>
                <w:szCs w:val="24"/>
                <w:lang w:eastAsia="ar-SA"/>
              </w:rPr>
            </w:pPr>
          </w:p>
        </w:tc>
        <w:tc>
          <w:tcPr>
            <w:tcW w:w="2434" w:type="dxa"/>
          </w:tcPr>
          <w:p w:rsidR="00BE0C89" w:rsidRPr="009E5E85" w:rsidRDefault="00BE0C89" w:rsidP="00E943D8">
            <w:pPr>
              <w:spacing w:after="0" w:line="240" w:lineRule="auto"/>
              <w:rPr>
                <w:rFonts w:ascii="Arial Narrow" w:hAnsi="Arial Narrow"/>
                <w:color w:val="C93131"/>
                <w:sz w:val="24"/>
                <w:szCs w:val="24"/>
                <w:lang w:eastAsia="ar-SA"/>
              </w:rPr>
            </w:pPr>
            <w:r w:rsidRPr="009E5E85">
              <w:rPr>
                <w:rFonts w:ascii="Arial Narrow" w:hAnsi="Arial Narrow"/>
                <w:color w:val="000000"/>
                <w:sz w:val="24"/>
                <w:szCs w:val="24"/>
                <w:lang w:eastAsia="ar-SA"/>
              </w:rPr>
              <w:t xml:space="preserve">Μπορώ να κατανοήσω εκτεταμένο προφορικό λόγο ακόμα και όταν δεν είναι δομημένος ξεκάθαρα ή και όταν οι σχέσεις μεταξύ των λεγομένων απλώς υπονοούνται αντί να δηλώνονται ρητά. Μπορώ να καταλάβω τηλεοπτικές εκπομπές και ταινίες χωρίς ιδιαίτερη προσπάθεια. </w:t>
            </w:r>
            <w:r w:rsidRPr="009E5E85">
              <w:rPr>
                <w:rFonts w:ascii="Arial Narrow" w:hAnsi="Arial Narrow"/>
                <w:color w:val="000000"/>
                <w:sz w:val="24"/>
                <w:szCs w:val="24"/>
                <w:lang w:eastAsia="ar-SA"/>
              </w:rPr>
              <w:tab/>
              <w:t xml:space="preserve"> </w:t>
            </w:r>
          </w:p>
          <w:p w:rsidR="00BE0C89" w:rsidRPr="009E5E85" w:rsidRDefault="00BE0C89" w:rsidP="00E943D8">
            <w:pPr>
              <w:spacing w:after="0" w:line="240" w:lineRule="auto"/>
              <w:rPr>
                <w:rFonts w:ascii="Arial Narrow" w:hAnsi="Arial Narrow"/>
                <w:sz w:val="24"/>
                <w:szCs w:val="24"/>
                <w:lang w:eastAsia="ar-SA"/>
              </w:rPr>
            </w:pPr>
          </w:p>
        </w:tc>
        <w:tc>
          <w:tcPr>
            <w:tcW w:w="2396" w:type="dxa"/>
          </w:tcPr>
          <w:p w:rsidR="00BE0C89" w:rsidRPr="009E5E85" w:rsidRDefault="00BE0C89" w:rsidP="00E943D8">
            <w:pPr>
              <w:spacing w:after="0" w:line="240" w:lineRule="auto"/>
              <w:rPr>
                <w:rFonts w:ascii="Arial Narrow" w:hAnsi="Arial Narrow"/>
                <w:color w:val="C93131"/>
                <w:sz w:val="24"/>
                <w:szCs w:val="24"/>
                <w:lang w:eastAsia="ar-SA"/>
              </w:rPr>
            </w:pPr>
            <w:r w:rsidRPr="009E5E85">
              <w:rPr>
                <w:rFonts w:ascii="Arial Narrow" w:hAnsi="Arial Narrow"/>
                <w:color w:val="000000"/>
                <w:sz w:val="24"/>
                <w:szCs w:val="24"/>
                <w:lang w:eastAsia="ar-SA"/>
              </w:rPr>
              <w:t xml:space="preserve">Μπορώ να εκφραστώ με σαφή, καλά δομημένα κείμενα, εκφράζοντας απόψεις αρκετά εκτενώς. Μπορώ να γράψει επιστολές, δοκίμια ή αναφορές για σύνθετα θέματα, υπογραμμίζοντας τα σημεία που πιστεύω πως αποτελούν ουσιαστικά ζητήματα. Μπορώ να επιλέξω ύφος κατάλληλο για τον αναμενόμενο αναγνώστη. </w:t>
            </w:r>
            <w:r w:rsidRPr="009E5E85">
              <w:rPr>
                <w:rFonts w:ascii="Arial Narrow" w:hAnsi="Arial Narrow"/>
                <w:color w:val="000000"/>
                <w:sz w:val="24"/>
                <w:szCs w:val="24"/>
                <w:lang w:eastAsia="ar-SA"/>
              </w:rPr>
              <w:tab/>
              <w:t xml:space="preserve"> </w:t>
            </w:r>
          </w:p>
          <w:p w:rsidR="00BE0C89" w:rsidRPr="009E5E85" w:rsidRDefault="00BE0C89" w:rsidP="00E943D8">
            <w:pPr>
              <w:spacing w:after="0" w:line="240" w:lineRule="auto"/>
              <w:rPr>
                <w:rFonts w:ascii="Arial Narrow" w:hAnsi="Arial Narrow"/>
                <w:sz w:val="24"/>
                <w:szCs w:val="24"/>
                <w:lang w:eastAsia="ar-SA"/>
              </w:rPr>
            </w:pPr>
          </w:p>
        </w:tc>
        <w:tc>
          <w:tcPr>
            <w:tcW w:w="2453" w:type="dxa"/>
          </w:tcPr>
          <w:p w:rsidR="00BE0C89" w:rsidRPr="009E5E85" w:rsidRDefault="00BE0C89" w:rsidP="00E943D8">
            <w:pPr>
              <w:spacing w:after="0" w:line="240" w:lineRule="auto"/>
              <w:rPr>
                <w:rFonts w:ascii="Arial Narrow" w:hAnsi="Arial Narrow"/>
                <w:color w:val="C93131"/>
                <w:sz w:val="24"/>
                <w:szCs w:val="24"/>
                <w:lang w:eastAsia="ar-SA"/>
              </w:rPr>
            </w:pPr>
            <w:r w:rsidRPr="009E5E85">
              <w:rPr>
                <w:rFonts w:ascii="Arial Narrow" w:hAnsi="Arial Narrow"/>
                <w:color w:val="000000"/>
                <w:sz w:val="24"/>
                <w:szCs w:val="24"/>
                <w:lang w:eastAsia="ar-SA"/>
              </w:rPr>
              <w:t xml:space="preserve">Μπορώ να κάνω σαφείς λεπτομερείς περιγραφές σύνθετων θεμάτων ενσωματώνοντας υποθέματα, αναπτύσσοντας συγκεκριμένα σημεία και ολοκληρώνοντας με ένα κατάλληλο συμπέρασμα. </w:t>
            </w:r>
            <w:r w:rsidRPr="009E5E85">
              <w:rPr>
                <w:rFonts w:ascii="Arial Narrow" w:hAnsi="Arial Narrow"/>
                <w:color w:val="000000"/>
                <w:sz w:val="24"/>
                <w:szCs w:val="24"/>
                <w:lang w:eastAsia="ar-SA"/>
              </w:rPr>
              <w:tab/>
              <w:t xml:space="preserve"> </w:t>
            </w:r>
          </w:p>
          <w:p w:rsidR="00BE0C89" w:rsidRPr="009E5E85" w:rsidRDefault="00BE0C89" w:rsidP="00E943D8">
            <w:pPr>
              <w:spacing w:after="0" w:line="240" w:lineRule="auto"/>
              <w:rPr>
                <w:rFonts w:ascii="Arial Narrow" w:hAnsi="Arial Narrow"/>
                <w:sz w:val="24"/>
                <w:szCs w:val="24"/>
                <w:lang w:eastAsia="ar-SA"/>
              </w:rPr>
            </w:pPr>
          </w:p>
        </w:tc>
      </w:tr>
    </w:tbl>
    <w:p w:rsidR="008F0F11" w:rsidRDefault="008F0F11" w:rsidP="008F0F11">
      <w:pPr>
        <w:rPr>
          <w:rFonts w:ascii="Arial Narrow" w:hAnsi="Arial Narrow"/>
          <w:b/>
        </w:rPr>
      </w:pPr>
    </w:p>
    <w:p w:rsidR="00821CAB" w:rsidRPr="00166A39" w:rsidRDefault="00821CAB" w:rsidP="008F0F11">
      <w:pPr>
        <w:rPr>
          <w:rFonts w:ascii="Arial Narrow" w:hAnsi="Arial Narrow"/>
          <w:b/>
          <w:sz w:val="24"/>
          <w:szCs w:val="24"/>
        </w:rPr>
      </w:pPr>
    </w:p>
    <w:p w:rsidR="008F0F11" w:rsidRPr="008F0F11" w:rsidRDefault="008F0F11" w:rsidP="008F0F11">
      <w:pPr>
        <w:rPr>
          <w:rFonts w:ascii="Arial Narrow" w:hAnsi="Arial Narrow"/>
          <w:b/>
          <w:sz w:val="24"/>
          <w:szCs w:val="24"/>
        </w:rPr>
      </w:pPr>
      <w:r w:rsidRPr="00D04504">
        <w:rPr>
          <w:rFonts w:ascii="Arial Narrow" w:hAnsi="Arial Narrow"/>
          <w:b/>
          <w:sz w:val="24"/>
          <w:szCs w:val="24"/>
        </w:rPr>
        <w:lastRenderedPageBreak/>
        <w:t>2</w:t>
      </w:r>
      <w:r w:rsidRPr="00D04504">
        <w:rPr>
          <w:rFonts w:ascii="Arial Narrow" w:hAnsi="Arial Narrow"/>
          <w:b/>
          <w:sz w:val="24"/>
          <w:szCs w:val="24"/>
          <w:vertAlign w:val="superscript"/>
        </w:rPr>
        <w:t>ο</w:t>
      </w:r>
      <w:r w:rsidRPr="00D04504">
        <w:rPr>
          <w:rFonts w:ascii="Arial Narrow" w:hAnsi="Arial Narrow"/>
          <w:b/>
          <w:sz w:val="24"/>
          <w:szCs w:val="24"/>
        </w:rPr>
        <w:t xml:space="preserve"> ΜΕΡΟΣ </w:t>
      </w:r>
      <w:r w:rsidRPr="00D04504">
        <w:rPr>
          <w:rFonts w:ascii="Arial Narrow" w:hAnsi="Arial Narrow"/>
          <w:b/>
          <w:sz w:val="24"/>
          <w:szCs w:val="24"/>
        </w:rPr>
        <w:tab/>
        <w:t xml:space="preserve">                                                                                ΑΝΑΛΥΤΙΚΟ ΠΡΟΓΡΑΜΜΑ</w:t>
      </w:r>
    </w:p>
    <w:p w:rsidR="008F0F11" w:rsidRPr="008F0F11" w:rsidRDefault="008F0F11" w:rsidP="008F0F11">
      <w:pPr>
        <w:pStyle w:val="a4"/>
        <w:jc w:val="center"/>
        <w:rPr>
          <w:rFonts w:ascii="Arial Narrow" w:hAnsi="Arial Narrow"/>
          <w:b/>
          <w:sz w:val="24"/>
          <w:szCs w:val="24"/>
        </w:rPr>
      </w:pPr>
      <w:r w:rsidRPr="008F0F11">
        <w:rPr>
          <w:rFonts w:ascii="Arial Narrow" w:hAnsi="Arial Narrow"/>
          <w:b/>
          <w:sz w:val="24"/>
          <w:szCs w:val="24"/>
        </w:rPr>
        <w:t>Επίπεδο Γ1</w:t>
      </w:r>
    </w:p>
    <w:p w:rsidR="00BE0C89" w:rsidRDefault="00BE0C89" w:rsidP="007F0190">
      <w:pPr>
        <w:spacing w:after="0" w:line="240" w:lineRule="auto"/>
        <w:jc w:val="both"/>
        <w:rPr>
          <w:rFonts w:ascii="Arial Narrow" w:hAnsi="Arial Narrow"/>
          <w:sz w:val="24"/>
          <w:szCs w:val="24"/>
          <w:lang w:val="en-US" w:eastAsia="ar-SA"/>
        </w:rPr>
      </w:pPr>
      <w:r w:rsidRPr="007F0190">
        <w:rPr>
          <w:rFonts w:ascii="Arial Narrow" w:hAnsi="Arial Narrow"/>
          <w:b/>
          <w:sz w:val="24"/>
          <w:szCs w:val="24"/>
          <w:lang w:eastAsia="ar-SA"/>
        </w:rPr>
        <w:t>Διάρκεια του προγράμματος</w:t>
      </w:r>
      <w:r w:rsidR="00A67797">
        <w:rPr>
          <w:rFonts w:ascii="Arial Narrow" w:hAnsi="Arial Narrow"/>
          <w:sz w:val="24"/>
          <w:szCs w:val="24"/>
          <w:lang w:eastAsia="ar-SA"/>
        </w:rPr>
        <w:t xml:space="preserve">: </w:t>
      </w:r>
      <w:r w:rsidR="00A67797">
        <w:rPr>
          <w:rFonts w:ascii="Arial Narrow" w:hAnsi="Arial Narrow"/>
          <w:sz w:val="24"/>
          <w:szCs w:val="24"/>
          <w:lang w:val="en-US" w:eastAsia="ar-SA"/>
        </w:rPr>
        <w:t>2</w:t>
      </w:r>
      <w:r w:rsidRPr="007F0190">
        <w:rPr>
          <w:rFonts w:ascii="Arial Narrow" w:hAnsi="Arial Narrow"/>
          <w:sz w:val="24"/>
          <w:szCs w:val="24"/>
          <w:lang w:eastAsia="ar-SA"/>
        </w:rPr>
        <w:t>60 ώρες</w:t>
      </w:r>
    </w:p>
    <w:p w:rsidR="00BE0C89" w:rsidRDefault="00BE0C89" w:rsidP="007F0190">
      <w:pPr>
        <w:autoSpaceDE w:val="0"/>
        <w:autoSpaceDN w:val="0"/>
        <w:adjustRightInd w:val="0"/>
        <w:spacing w:after="0" w:line="240" w:lineRule="auto"/>
        <w:jc w:val="both"/>
        <w:rPr>
          <w:rFonts w:ascii="Times New Roman" w:hAnsi="Times New Roman"/>
          <w:b/>
          <w:bCs/>
          <w:sz w:val="20"/>
          <w:szCs w:val="20"/>
          <w:lang w:val="en-US"/>
        </w:rPr>
      </w:pPr>
    </w:p>
    <w:tbl>
      <w:tblPr>
        <w:tblW w:w="14034" w:type="dxa"/>
        <w:tblInd w:w="-34" w:type="dxa"/>
        <w:tblLayout w:type="fixed"/>
        <w:tblLook w:val="0000"/>
      </w:tblPr>
      <w:tblGrid>
        <w:gridCol w:w="1985"/>
        <w:gridCol w:w="34"/>
        <w:gridCol w:w="2517"/>
        <w:gridCol w:w="60"/>
        <w:gridCol w:w="2915"/>
        <w:gridCol w:w="2412"/>
        <w:gridCol w:w="4111"/>
      </w:tblGrid>
      <w:tr w:rsidR="000F1B32" w:rsidRPr="00F61BF9" w:rsidTr="008B198E">
        <w:tc>
          <w:tcPr>
            <w:tcW w:w="1985" w:type="dxa"/>
            <w:tcBorders>
              <w:top w:val="single" w:sz="4" w:space="0" w:color="000000"/>
              <w:left w:val="single" w:sz="4" w:space="0" w:color="000000"/>
              <w:bottom w:val="single" w:sz="4" w:space="0" w:color="000000"/>
            </w:tcBorders>
          </w:tcPr>
          <w:p w:rsidR="000F1B32" w:rsidRPr="007F0190" w:rsidRDefault="000F1B32" w:rsidP="00352404">
            <w:pPr>
              <w:shd w:val="clear" w:color="auto" w:fill="FF99CC"/>
              <w:snapToGrid w:val="0"/>
              <w:spacing w:after="0" w:line="240" w:lineRule="auto"/>
              <w:jc w:val="both"/>
              <w:rPr>
                <w:rFonts w:ascii="Arial Narrow" w:hAnsi="Arial Narrow"/>
                <w:b/>
                <w:sz w:val="24"/>
                <w:szCs w:val="24"/>
                <w:u w:val="single"/>
                <w:lang w:eastAsia="ar-SA"/>
              </w:rPr>
            </w:pPr>
            <w:r w:rsidRPr="007F0190">
              <w:rPr>
                <w:rFonts w:ascii="Arial Narrow" w:hAnsi="Arial Narrow"/>
                <w:b/>
                <w:sz w:val="24"/>
                <w:szCs w:val="24"/>
                <w:u w:val="single"/>
                <w:shd w:val="clear" w:color="auto" w:fill="FF99CC"/>
                <w:lang w:eastAsia="ar-SA"/>
              </w:rPr>
              <w:t>Θεματική</w:t>
            </w:r>
            <w:r w:rsidRPr="007F0190">
              <w:rPr>
                <w:rFonts w:ascii="Arial Narrow" w:hAnsi="Arial Narrow"/>
                <w:b/>
                <w:sz w:val="24"/>
                <w:szCs w:val="24"/>
                <w:u w:val="single"/>
                <w:lang w:eastAsia="ar-SA"/>
              </w:rPr>
              <w:t xml:space="preserve"> Ενότητα</w:t>
            </w:r>
          </w:p>
        </w:tc>
        <w:tc>
          <w:tcPr>
            <w:tcW w:w="2551" w:type="dxa"/>
            <w:gridSpan w:val="2"/>
            <w:tcBorders>
              <w:top w:val="single" w:sz="4" w:space="0" w:color="000000"/>
              <w:left w:val="single" w:sz="4" w:space="0" w:color="000000"/>
              <w:bottom w:val="single" w:sz="4" w:space="0" w:color="000000"/>
            </w:tcBorders>
          </w:tcPr>
          <w:p w:rsidR="000F1B32" w:rsidRPr="007F0190" w:rsidRDefault="000F1B32" w:rsidP="00352404">
            <w:pPr>
              <w:shd w:val="clear" w:color="auto" w:fill="CCFFCC"/>
              <w:snapToGrid w:val="0"/>
              <w:spacing w:after="0" w:line="240" w:lineRule="auto"/>
              <w:jc w:val="center"/>
              <w:rPr>
                <w:rFonts w:ascii="Arial Narrow" w:hAnsi="Arial Narrow"/>
                <w:b/>
                <w:sz w:val="24"/>
                <w:szCs w:val="24"/>
                <w:u w:val="single"/>
                <w:lang w:eastAsia="ar-SA"/>
              </w:rPr>
            </w:pPr>
            <w:proofErr w:type="spellStart"/>
            <w:r w:rsidRPr="007F0190">
              <w:rPr>
                <w:rFonts w:ascii="Arial Narrow" w:hAnsi="Arial Narrow"/>
                <w:b/>
                <w:sz w:val="24"/>
                <w:szCs w:val="24"/>
                <w:u w:val="single"/>
                <w:lang w:eastAsia="ar-SA"/>
              </w:rPr>
              <w:t>Κειμενικοί</w:t>
            </w:r>
            <w:proofErr w:type="spellEnd"/>
            <w:r w:rsidRPr="007F0190">
              <w:rPr>
                <w:rFonts w:ascii="Arial Narrow" w:hAnsi="Arial Narrow"/>
                <w:b/>
                <w:sz w:val="24"/>
                <w:szCs w:val="24"/>
                <w:u w:val="single"/>
                <w:lang w:eastAsia="ar-SA"/>
              </w:rPr>
              <w:t xml:space="preserve"> τύποι</w:t>
            </w:r>
          </w:p>
        </w:tc>
        <w:tc>
          <w:tcPr>
            <w:tcW w:w="2975" w:type="dxa"/>
            <w:gridSpan w:val="2"/>
            <w:tcBorders>
              <w:top w:val="single" w:sz="4" w:space="0" w:color="000000"/>
              <w:left w:val="single" w:sz="4" w:space="0" w:color="000000"/>
              <w:bottom w:val="single" w:sz="4" w:space="0" w:color="000000"/>
            </w:tcBorders>
          </w:tcPr>
          <w:p w:rsidR="000F1B32" w:rsidRPr="007F0190" w:rsidRDefault="000F1B32" w:rsidP="00352404">
            <w:pPr>
              <w:shd w:val="clear" w:color="auto" w:fill="FF6600"/>
              <w:snapToGrid w:val="0"/>
              <w:spacing w:after="0" w:line="240" w:lineRule="auto"/>
              <w:jc w:val="center"/>
              <w:rPr>
                <w:rFonts w:ascii="Arial Narrow" w:hAnsi="Arial Narrow"/>
                <w:b/>
                <w:sz w:val="24"/>
                <w:szCs w:val="24"/>
                <w:u w:val="single"/>
                <w:lang w:eastAsia="ar-SA"/>
              </w:rPr>
            </w:pPr>
            <w:r w:rsidRPr="007F0190">
              <w:rPr>
                <w:rFonts w:ascii="Arial Narrow" w:hAnsi="Arial Narrow"/>
                <w:b/>
                <w:sz w:val="24"/>
                <w:szCs w:val="24"/>
                <w:u w:val="single"/>
                <w:lang w:eastAsia="ar-SA"/>
              </w:rPr>
              <w:t>Λεξιλόγιο</w:t>
            </w:r>
          </w:p>
        </w:tc>
        <w:tc>
          <w:tcPr>
            <w:tcW w:w="2412" w:type="dxa"/>
            <w:tcBorders>
              <w:top w:val="single" w:sz="4" w:space="0" w:color="000000"/>
              <w:left w:val="single" w:sz="4" w:space="0" w:color="000000"/>
              <w:bottom w:val="single" w:sz="4" w:space="0" w:color="000000"/>
              <w:right w:val="single" w:sz="4" w:space="0" w:color="auto"/>
            </w:tcBorders>
          </w:tcPr>
          <w:p w:rsidR="000F1B32" w:rsidRPr="007F0190" w:rsidRDefault="000F1B32" w:rsidP="00352404">
            <w:pPr>
              <w:snapToGrid w:val="0"/>
              <w:spacing w:after="0" w:line="240" w:lineRule="auto"/>
              <w:jc w:val="center"/>
              <w:rPr>
                <w:rFonts w:ascii="Arial Narrow" w:hAnsi="Arial Narrow"/>
                <w:b/>
                <w:sz w:val="24"/>
                <w:szCs w:val="24"/>
                <w:u w:val="single"/>
                <w:lang w:eastAsia="ar-SA"/>
              </w:rPr>
            </w:pPr>
            <w:proofErr w:type="spellStart"/>
            <w:r w:rsidRPr="007F0190">
              <w:rPr>
                <w:rFonts w:ascii="Arial Narrow" w:hAnsi="Arial Narrow"/>
                <w:b/>
                <w:sz w:val="24"/>
                <w:szCs w:val="24"/>
                <w:highlight w:val="yellow"/>
                <w:u w:val="single"/>
                <w:lang w:val="en-GB" w:eastAsia="ar-SA"/>
              </w:rPr>
              <w:t>Γλωσσικ</w:t>
            </w:r>
            <w:r w:rsidRPr="007F0190">
              <w:rPr>
                <w:rFonts w:ascii="Arial Narrow" w:hAnsi="Arial Narrow"/>
                <w:b/>
                <w:sz w:val="24"/>
                <w:szCs w:val="24"/>
                <w:highlight w:val="yellow"/>
                <w:u w:val="single"/>
                <w:lang w:eastAsia="ar-SA"/>
              </w:rPr>
              <w:t>ές</w:t>
            </w:r>
            <w:proofErr w:type="spellEnd"/>
            <w:r w:rsidRPr="007F0190">
              <w:rPr>
                <w:rFonts w:ascii="Arial Narrow" w:hAnsi="Arial Narrow"/>
                <w:b/>
                <w:sz w:val="24"/>
                <w:szCs w:val="24"/>
                <w:highlight w:val="yellow"/>
                <w:u w:val="single"/>
                <w:lang w:eastAsia="ar-SA"/>
              </w:rPr>
              <w:t xml:space="preserve"> λειτουργίες/πράξεις</w:t>
            </w:r>
          </w:p>
        </w:tc>
        <w:tc>
          <w:tcPr>
            <w:tcW w:w="4111" w:type="dxa"/>
            <w:tcBorders>
              <w:top w:val="single" w:sz="4" w:space="0" w:color="auto"/>
              <w:left w:val="single" w:sz="4" w:space="0" w:color="auto"/>
              <w:bottom w:val="single" w:sz="4" w:space="0" w:color="auto"/>
              <w:right w:val="single" w:sz="4" w:space="0" w:color="auto"/>
            </w:tcBorders>
          </w:tcPr>
          <w:p w:rsidR="000F1B32" w:rsidRPr="007F0190" w:rsidRDefault="000F1B32" w:rsidP="00352404">
            <w:pPr>
              <w:shd w:val="clear" w:color="auto" w:fill="99CC00"/>
              <w:snapToGrid w:val="0"/>
              <w:spacing w:after="0" w:line="240" w:lineRule="auto"/>
              <w:jc w:val="center"/>
              <w:rPr>
                <w:rFonts w:ascii="Arial Narrow" w:hAnsi="Arial Narrow"/>
                <w:b/>
                <w:sz w:val="24"/>
                <w:szCs w:val="24"/>
                <w:u w:val="single"/>
                <w:lang w:eastAsia="ar-SA"/>
              </w:rPr>
            </w:pPr>
            <w:r w:rsidRPr="007F0190">
              <w:rPr>
                <w:rFonts w:ascii="Arial Narrow" w:hAnsi="Arial Narrow"/>
                <w:b/>
                <w:sz w:val="24"/>
                <w:szCs w:val="24"/>
                <w:u w:val="single"/>
                <w:lang w:eastAsia="ar-SA"/>
              </w:rPr>
              <w:t>Γραμματική</w:t>
            </w:r>
          </w:p>
        </w:tc>
      </w:tr>
      <w:tr w:rsidR="000F1B32" w:rsidRPr="00F61BF9" w:rsidTr="008B198E">
        <w:trPr>
          <w:trHeight w:val="5135"/>
        </w:trPr>
        <w:tc>
          <w:tcPr>
            <w:tcW w:w="2019" w:type="dxa"/>
            <w:gridSpan w:val="2"/>
            <w:tcBorders>
              <w:top w:val="single" w:sz="4" w:space="0" w:color="000000"/>
              <w:left w:val="single" w:sz="4" w:space="0" w:color="000000"/>
              <w:bottom w:val="single" w:sz="4" w:space="0" w:color="000000"/>
            </w:tcBorders>
          </w:tcPr>
          <w:p w:rsidR="000F1B32" w:rsidRPr="007F0190" w:rsidRDefault="000F1B32" w:rsidP="00352404">
            <w:pPr>
              <w:spacing w:after="0" w:line="240" w:lineRule="auto"/>
              <w:rPr>
                <w:rFonts w:ascii="Arial Narrow" w:hAnsi="Arial Narrow"/>
                <w:sz w:val="24"/>
                <w:szCs w:val="24"/>
                <w:lang w:val="en-GB" w:eastAsia="ar-SA"/>
              </w:rPr>
            </w:pPr>
            <w:proofErr w:type="spellStart"/>
            <w:r w:rsidRPr="007F0190">
              <w:rPr>
                <w:rFonts w:ascii="Arial Narrow" w:hAnsi="Arial Narrow"/>
                <w:sz w:val="24"/>
                <w:szCs w:val="24"/>
                <w:lang w:val="en-GB" w:eastAsia="ar-SA"/>
              </w:rPr>
              <w:t>Εργασία</w:t>
            </w:r>
            <w:proofErr w:type="spellEnd"/>
          </w:p>
        </w:tc>
        <w:tc>
          <w:tcPr>
            <w:tcW w:w="2577" w:type="dxa"/>
            <w:gridSpan w:val="2"/>
            <w:tcBorders>
              <w:top w:val="single" w:sz="4" w:space="0" w:color="000000"/>
              <w:left w:val="single" w:sz="4" w:space="0" w:color="000000"/>
              <w:bottom w:val="single" w:sz="4" w:space="0" w:color="000000"/>
            </w:tcBorders>
          </w:tcPr>
          <w:p w:rsidR="000F1B32" w:rsidRDefault="000F1B32" w:rsidP="00352404">
            <w:pPr>
              <w:numPr>
                <w:ilvl w:val="0"/>
                <w:numId w:val="1"/>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άρθρο</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προκή</w:t>
            </w:r>
            <w:r>
              <w:rPr>
                <w:rFonts w:ascii="Arial Narrow" w:hAnsi="Arial Narrow"/>
                <w:sz w:val="24"/>
                <w:szCs w:val="24"/>
                <w:lang w:eastAsia="ar-SA"/>
              </w:rPr>
              <w:t>ρυξη για θέσεις εργασίας έντυπη και ηλεκτρονική</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σύμβαση  εργασίας </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βεβαίωση προϋπηρεσίας</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κανονισμός λειτουργίας</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βιογραφικό σημείωμα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συνοδευτική επιστολή βιογραφικού σημειώματος</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επιστολή εκδήλωσης ενδιαφέροντος για θέση εργασίας</w:t>
            </w:r>
          </w:p>
          <w:p w:rsidR="000F1B32" w:rsidRPr="00976607"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επαγγελματική συνέντευξη</w:t>
            </w:r>
          </w:p>
        </w:tc>
        <w:tc>
          <w:tcPr>
            <w:tcW w:w="2915" w:type="dxa"/>
            <w:tcBorders>
              <w:top w:val="single" w:sz="4" w:space="0" w:color="000000"/>
              <w:left w:val="single" w:sz="4" w:space="0" w:color="000000"/>
              <w:bottom w:val="single" w:sz="4" w:space="0" w:color="000000"/>
            </w:tcBorders>
          </w:tcPr>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εργασία στον δημόσιο και ιδιωτικό τομέα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μισθωτοί και ελεύθεροι επαγγελματίες</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βαρέα και ανθυγιεινά επαγγέλματα</w:t>
            </w:r>
          </w:p>
          <w:p w:rsidR="000F1B32" w:rsidRPr="00EE5943"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αποδοχές</w:t>
            </w:r>
            <w:r>
              <w:rPr>
                <w:rFonts w:ascii="Arial Narrow" w:hAnsi="Arial Narrow"/>
                <w:sz w:val="24"/>
                <w:szCs w:val="24"/>
                <w:lang w:eastAsia="ar-SA"/>
              </w:rPr>
              <w:t>/</w:t>
            </w:r>
            <w:r w:rsidRPr="00EE5943">
              <w:rPr>
                <w:rFonts w:ascii="Arial Narrow" w:hAnsi="Arial Narrow"/>
                <w:sz w:val="24"/>
                <w:szCs w:val="24"/>
                <w:lang w:eastAsia="ar-SA"/>
              </w:rPr>
              <w:t>επιδόματα</w:t>
            </w:r>
            <w:r w:rsidRPr="007F0190">
              <w:rPr>
                <w:rFonts w:ascii="Arial Narrow" w:hAnsi="Arial Narrow"/>
                <w:sz w:val="24"/>
                <w:szCs w:val="24"/>
                <w:lang w:eastAsia="ar-SA"/>
              </w:rPr>
              <w:t xml:space="preserve"> </w:t>
            </w:r>
            <w:r>
              <w:rPr>
                <w:rFonts w:ascii="Arial Narrow" w:hAnsi="Arial Narrow"/>
                <w:sz w:val="24"/>
                <w:szCs w:val="24"/>
                <w:lang w:eastAsia="ar-SA"/>
              </w:rPr>
              <w:t>-</w:t>
            </w:r>
            <w:r w:rsidRPr="007F0190">
              <w:rPr>
                <w:rFonts w:ascii="Arial Narrow" w:hAnsi="Arial Narrow"/>
                <w:sz w:val="24"/>
                <w:szCs w:val="24"/>
                <w:lang w:eastAsia="ar-SA"/>
              </w:rPr>
              <w:t>αποζημιώσεις</w:t>
            </w:r>
          </w:p>
          <w:p w:rsidR="000F1B32" w:rsidRPr="00156FAB"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φορείς ασφάλισης</w:t>
            </w:r>
          </w:p>
          <w:p w:rsidR="000F1B32" w:rsidRPr="00EE5943" w:rsidRDefault="000F1B32" w:rsidP="00352404">
            <w:pPr>
              <w:numPr>
                <w:ilvl w:val="0"/>
                <w:numId w:val="1"/>
              </w:numPr>
              <w:tabs>
                <w:tab w:val="left" w:pos="69"/>
              </w:tabs>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ΟΑΕΔ</w:t>
            </w:r>
            <w:r>
              <w:rPr>
                <w:rFonts w:ascii="Arial Narrow" w:hAnsi="Arial Narrow"/>
                <w:sz w:val="24"/>
                <w:szCs w:val="24"/>
                <w:lang w:eastAsia="ar-SA"/>
              </w:rPr>
              <w:t>/</w:t>
            </w:r>
            <w:r w:rsidRPr="00EE5943">
              <w:rPr>
                <w:rFonts w:ascii="Arial Narrow" w:hAnsi="Arial Narrow"/>
                <w:sz w:val="24"/>
                <w:szCs w:val="24"/>
                <w:lang w:eastAsia="ar-SA"/>
              </w:rPr>
              <w:t>ανεργία</w:t>
            </w:r>
            <w:r>
              <w:rPr>
                <w:rFonts w:ascii="Arial Narrow" w:hAnsi="Arial Narrow"/>
                <w:sz w:val="24"/>
                <w:szCs w:val="24"/>
                <w:lang w:eastAsia="ar-SA"/>
              </w:rPr>
              <w:t>/</w:t>
            </w:r>
            <w:r w:rsidRPr="00EE5943">
              <w:rPr>
                <w:rFonts w:ascii="Arial Narrow" w:hAnsi="Arial Narrow"/>
                <w:sz w:val="24"/>
                <w:szCs w:val="24"/>
                <w:lang w:eastAsia="ar-SA"/>
              </w:rPr>
              <w:t>μακροχρόνια άνεργοι</w:t>
            </w:r>
          </w:p>
          <w:p w:rsidR="000F1B32" w:rsidRPr="007F0190"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αναζήτηση εργασίας</w:t>
            </w:r>
          </w:p>
          <w:p w:rsidR="000F1B32"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επαγγελματική κατάρτιση</w:t>
            </w:r>
          </w:p>
          <w:p w:rsidR="000F1B32" w:rsidRDefault="000F1B32" w:rsidP="00352404">
            <w:pPr>
              <w:numPr>
                <w:ilvl w:val="0"/>
                <w:numId w:val="1"/>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συνταξιοδότηση</w:t>
            </w:r>
          </w:p>
          <w:p w:rsidR="000F1B32" w:rsidRPr="00976607" w:rsidRDefault="000F1B32" w:rsidP="00352404">
            <w:pPr>
              <w:numPr>
                <w:ilvl w:val="0"/>
                <w:numId w:val="1"/>
              </w:numPr>
              <w:tabs>
                <w:tab w:val="left" w:pos="69"/>
              </w:tabs>
              <w:spacing w:after="0" w:line="240" w:lineRule="auto"/>
              <w:contextualSpacing/>
              <w:jc w:val="both"/>
              <w:rPr>
                <w:rFonts w:ascii="Arial Narrow" w:hAnsi="Arial Narrow"/>
                <w:sz w:val="24"/>
                <w:szCs w:val="24"/>
                <w:lang w:eastAsia="ar-SA"/>
              </w:rPr>
            </w:pPr>
            <w:r w:rsidRPr="00EE5943">
              <w:rPr>
                <w:rFonts w:ascii="Arial Narrow" w:hAnsi="Arial Narrow"/>
                <w:sz w:val="24"/>
                <w:szCs w:val="24"/>
                <w:lang w:eastAsia="ar-SA"/>
              </w:rPr>
              <w:t xml:space="preserve"> συνδικαλισμός-απεργιακές κινητοποιήσεις</w:t>
            </w:r>
          </w:p>
        </w:tc>
        <w:tc>
          <w:tcPr>
            <w:tcW w:w="2412" w:type="dxa"/>
            <w:vMerge w:val="restart"/>
            <w:tcBorders>
              <w:top w:val="single" w:sz="4" w:space="0" w:color="000000"/>
              <w:left w:val="single" w:sz="4" w:space="0" w:color="000000"/>
              <w:right w:val="single" w:sz="4" w:space="0" w:color="auto"/>
            </w:tcBorders>
          </w:tcPr>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ζητάω και δίνω πληροφορίες για περιστάσεις της κοινωνικής και ζωής και της επαγγελματικής δραστηριότητας</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διεκδικώ τα δικαιώματα μου</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απευθύνω επίσημο χαιρετισμό</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εισάγω ένα θέμα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δίνω παράδειγμα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επεξηγώ</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τεκμηριώνω</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κάνω υπόθεση</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αναφέρομαι σε προηγούμενη έρευνα ή ενασχόληση με το θέμα</w:t>
            </w:r>
          </w:p>
          <w:p w:rsidR="000F1B32" w:rsidRPr="008B198E"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εκφράζω αντίθεση/</w:t>
            </w:r>
            <w:r w:rsidR="008B198E">
              <w:rPr>
                <w:rFonts w:ascii="Arial Narrow" w:hAnsi="Arial Narrow"/>
                <w:sz w:val="24"/>
                <w:szCs w:val="24"/>
                <w:lang w:val="en-US" w:bidi="fa-IR"/>
              </w:rPr>
              <w:t xml:space="preserve"> </w:t>
            </w:r>
            <w:r w:rsidRPr="008B198E">
              <w:rPr>
                <w:rFonts w:ascii="Arial Narrow" w:hAnsi="Arial Narrow"/>
                <w:sz w:val="24"/>
                <w:szCs w:val="24"/>
                <w:lang w:bidi="fa-IR"/>
              </w:rPr>
              <w:t>αμφιβολία/</w:t>
            </w:r>
            <w:r w:rsidR="008B198E">
              <w:rPr>
                <w:rFonts w:ascii="Arial Narrow" w:hAnsi="Arial Narrow"/>
                <w:sz w:val="24"/>
                <w:szCs w:val="24"/>
                <w:lang w:val="en-US" w:bidi="fa-IR"/>
              </w:rPr>
              <w:t xml:space="preserve"> </w:t>
            </w:r>
            <w:r w:rsidRPr="008B198E">
              <w:rPr>
                <w:rFonts w:ascii="Arial Narrow" w:hAnsi="Arial Narrow"/>
                <w:sz w:val="24"/>
                <w:szCs w:val="24"/>
                <w:lang w:bidi="fa-IR"/>
              </w:rPr>
              <w:t>βεβαιότητα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θέτω ερωτήματα/ ζητήματα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περιγράφω ιδιότητες, διαδικασία, γεγονός</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lastRenderedPageBreak/>
              <w:t>δίνω ορισμό</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συγκρίνω και αντιπαραβάλλω</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εκφράζω σχέση αιτίου-αιτιατού</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εκφράζω σκοπό/ αποτέλεσμα /λογικό συμπέρασμα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προτείνω λύσεις</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καταλήγω σε συμπέρασμα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παρουσιάζω απόψεις  δικές μου ή κάποιου άλλου</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εκφράζω συμφωνία/διαφωνία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εκφράζω διαμαρτυρία, αγανάκτηση, δυσαρέσκεια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καταγγέλλω</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δίνω έμφαση</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συνοψίζω</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παρουσιάζω και ενισχύω επιχείρημα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αντικρούω επιχείρημα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κλείνω ένα θέμα</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διηγούμαι ιστορία, παραμύθι</w:t>
            </w:r>
          </w:p>
          <w:p w:rsidR="000F1B32" w:rsidRPr="007F0190" w:rsidRDefault="000F1B32" w:rsidP="00352404">
            <w:pPr>
              <w:numPr>
                <w:ilvl w:val="0"/>
                <w:numId w:val="1"/>
              </w:numPr>
              <w:spacing w:after="0" w:line="240" w:lineRule="auto"/>
              <w:contextualSpacing/>
              <w:jc w:val="both"/>
              <w:rPr>
                <w:rFonts w:ascii="Arial Narrow" w:hAnsi="Arial Narrow"/>
                <w:sz w:val="24"/>
                <w:szCs w:val="24"/>
                <w:lang w:bidi="fa-IR"/>
              </w:rPr>
            </w:pPr>
            <w:r w:rsidRPr="007F0190">
              <w:rPr>
                <w:rFonts w:ascii="Arial Narrow" w:hAnsi="Arial Narrow"/>
                <w:sz w:val="24"/>
                <w:szCs w:val="24"/>
                <w:lang w:bidi="fa-IR"/>
              </w:rPr>
              <w:t>παραθέτω γεγονότα με χρονολογική σειρά</w:t>
            </w:r>
          </w:p>
          <w:p w:rsidR="000F1B32" w:rsidRPr="007F0190" w:rsidRDefault="000F1B32" w:rsidP="00352404">
            <w:pPr>
              <w:spacing w:after="0" w:line="240" w:lineRule="auto"/>
              <w:contextualSpacing/>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pacing w:after="0" w:line="240" w:lineRule="auto"/>
              <w:rPr>
                <w:rFonts w:ascii="Arial Narrow" w:hAnsi="Arial Narrow"/>
                <w:sz w:val="24"/>
                <w:szCs w:val="24"/>
                <w:lang w:bidi="fa-IR"/>
              </w:rPr>
            </w:pPr>
          </w:p>
          <w:p w:rsidR="000F1B32" w:rsidRPr="007F0190" w:rsidRDefault="000F1B32" w:rsidP="00352404">
            <w:pPr>
              <w:snapToGrid w:val="0"/>
              <w:spacing w:after="0" w:line="240" w:lineRule="auto"/>
              <w:rPr>
                <w:rFonts w:ascii="Arial Narrow" w:hAnsi="Arial Narrow"/>
                <w:sz w:val="24"/>
                <w:szCs w:val="24"/>
                <w:highlight w:val="yellow"/>
                <w:lang w:eastAsia="ar-SA"/>
              </w:rPr>
            </w:pPr>
          </w:p>
        </w:tc>
        <w:tc>
          <w:tcPr>
            <w:tcW w:w="4111" w:type="dxa"/>
            <w:vMerge w:val="restart"/>
            <w:tcBorders>
              <w:top w:val="single" w:sz="4" w:space="0" w:color="auto"/>
              <w:left w:val="single" w:sz="4" w:space="0" w:color="auto"/>
              <w:bottom w:val="single" w:sz="4" w:space="0" w:color="auto"/>
              <w:right w:val="single" w:sz="4" w:space="0" w:color="auto"/>
            </w:tcBorders>
          </w:tcPr>
          <w:p w:rsidR="000F1B32" w:rsidRPr="007F0190" w:rsidRDefault="000F1B32" w:rsidP="00352404">
            <w:pPr>
              <w:spacing w:after="0" w:line="240" w:lineRule="auto"/>
              <w:rPr>
                <w:rFonts w:ascii="Arial Narrow" w:hAnsi="Arial Narrow"/>
                <w:b/>
                <w:sz w:val="24"/>
                <w:szCs w:val="24"/>
              </w:rPr>
            </w:pPr>
            <w:r w:rsidRPr="007F0190">
              <w:rPr>
                <w:rFonts w:ascii="Arial Narrow" w:hAnsi="Arial Narrow"/>
                <w:b/>
                <w:sz w:val="24"/>
                <w:szCs w:val="24"/>
              </w:rPr>
              <w:lastRenderedPageBreak/>
              <w:t>Ονοματική φράση</w:t>
            </w:r>
          </w:p>
          <w:p w:rsidR="000F1B32" w:rsidRPr="00C45951" w:rsidRDefault="000F1B32" w:rsidP="00352404">
            <w:pPr>
              <w:spacing w:after="0" w:line="240" w:lineRule="auto"/>
              <w:rPr>
                <w:rFonts w:ascii="Arial Narrow" w:hAnsi="Arial Narrow"/>
                <w:b/>
                <w:sz w:val="24"/>
                <w:szCs w:val="24"/>
              </w:rPr>
            </w:pPr>
            <w:r w:rsidRPr="00C45951">
              <w:rPr>
                <w:rFonts w:ascii="Arial Narrow" w:hAnsi="Arial Narrow"/>
                <w:b/>
                <w:sz w:val="24"/>
                <w:szCs w:val="24"/>
              </w:rPr>
              <w:t>Μορφολογία</w:t>
            </w:r>
          </w:p>
          <w:p w:rsidR="000F1B32" w:rsidRPr="007F0190" w:rsidRDefault="000F1B32" w:rsidP="00352404">
            <w:pPr>
              <w:spacing w:after="0" w:line="240" w:lineRule="auto"/>
              <w:rPr>
                <w:rFonts w:ascii="Arial Narrow" w:hAnsi="Arial Narrow"/>
                <w:sz w:val="24"/>
                <w:szCs w:val="24"/>
                <w:u w:val="single"/>
              </w:rPr>
            </w:pPr>
            <w:r w:rsidRPr="007F0190">
              <w:rPr>
                <w:rFonts w:ascii="Arial Narrow" w:hAnsi="Arial Narrow"/>
                <w:sz w:val="24"/>
                <w:szCs w:val="24"/>
                <w:u w:val="single"/>
              </w:rPr>
              <w:t>α. Ουσιαστικά</w:t>
            </w:r>
          </w:p>
          <w:p w:rsidR="000F1B32" w:rsidRPr="008B1F96" w:rsidRDefault="000F1B32" w:rsidP="00352404">
            <w:pPr>
              <w:spacing w:after="0" w:line="240" w:lineRule="auto"/>
              <w:rPr>
                <w:rFonts w:ascii="Arial Narrow" w:hAnsi="Arial Narrow"/>
                <w:sz w:val="24"/>
                <w:szCs w:val="24"/>
              </w:rPr>
            </w:pPr>
            <w:r w:rsidRPr="008B1F96">
              <w:rPr>
                <w:rFonts w:ascii="Arial Narrow" w:hAnsi="Arial Narrow"/>
                <w:sz w:val="24"/>
                <w:szCs w:val="24"/>
              </w:rPr>
              <w:t>Αρσενικά</w:t>
            </w:r>
          </w:p>
          <w:p w:rsidR="000F1B32" w:rsidRPr="008B1F96" w:rsidRDefault="000F1B32" w:rsidP="00352404">
            <w:pPr>
              <w:numPr>
                <w:ilvl w:val="0"/>
                <w:numId w:val="2"/>
              </w:numPr>
              <w:spacing w:after="0" w:line="240" w:lineRule="auto"/>
              <w:contextualSpacing/>
              <w:jc w:val="both"/>
              <w:rPr>
                <w:rFonts w:ascii="Arial Narrow" w:hAnsi="Arial Narrow"/>
                <w:sz w:val="24"/>
                <w:szCs w:val="24"/>
              </w:rPr>
            </w:pPr>
            <w:r w:rsidRPr="008B1F96">
              <w:rPr>
                <w:rFonts w:ascii="Arial Narrow" w:hAnsi="Arial Narrow"/>
                <w:sz w:val="24"/>
                <w:szCs w:val="24"/>
              </w:rPr>
              <w:t>μυς</w:t>
            </w:r>
          </w:p>
          <w:p w:rsidR="000F1B32" w:rsidRPr="008B1F96" w:rsidRDefault="000F1B32" w:rsidP="00352404">
            <w:pPr>
              <w:spacing w:after="0" w:line="240" w:lineRule="auto"/>
              <w:contextualSpacing/>
              <w:rPr>
                <w:rFonts w:ascii="Arial Narrow" w:hAnsi="Arial Narrow"/>
                <w:sz w:val="24"/>
                <w:szCs w:val="24"/>
              </w:rPr>
            </w:pPr>
            <w:r w:rsidRPr="008B1F96">
              <w:rPr>
                <w:rFonts w:ascii="Arial Narrow" w:hAnsi="Arial Narrow"/>
                <w:sz w:val="24"/>
                <w:szCs w:val="24"/>
              </w:rPr>
              <w:t>Θηλυκά</w:t>
            </w:r>
          </w:p>
          <w:p w:rsidR="000F1B32" w:rsidRPr="008B1F96" w:rsidRDefault="000F1B32" w:rsidP="00352404">
            <w:pPr>
              <w:numPr>
                <w:ilvl w:val="0"/>
                <w:numId w:val="2"/>
              </w:numPr>
              <w:spacing w:after="0" w:line="240" w:lineRule="auto"/>
              <w:contextualSpacing/>
              <w:jc w:val="both"/>
              <w:rPr>
                <w:rFonts w:ascii="Arial Narrow" w:hAnsi="Arial Narrow"/>
                <w:sz w:val="24"/>
                <w:szCs w:val="24"/>
              </w:rPr>
            </w:pPr>
            <w:r w:rsidRPr="008B1F96">
              <w:rPr>
                <w:rFonts w:ascii="Arial Narrow" w:hAnsi="Arial Narrow"/>
                <w:sz w:val="24"/>
                <w:szCs w:val="24"/>
              </w:rPr>
              <w:t xml:space="preserve">σε –ω, –ώ (κύρια ονόματα, </w:t>
            </w:r>
            <w:r>
              <w:rPr>
                <w:rFonts w:ascii="Arial Narrow" w:hAnsi="Arial Narrow"/>
                <w:sz w:val="24"/>
                <w:szCs w:val="24"/>
              </w:rPr>
              <w:t>πειθώ)</w:t>
            </w:r>
          </w:p>
          <w:p w:rsidR="000F1B32" w:rsidRDefault="000F1B32" w:rsidP="00352404">
            <w:pPr>
              <w:spacing w:after="0" w:line="240" w:lineRule="auto"/>
              <w:contextualSpacing/>
              <w:rPr>
                <w:rFonts w:ascii="Arial Narrow" w:hAnsi="Arial Narrow"/>
                <w:sz w:val="24"/>
                <w:szCs w:val="24"/>
              </w:rPr>
            </w:pPr>
            <w:r w:rsidRPr="007F0190">
              <w:rPr>
                <w:rFonts w:ascii="Arial Narrow" w:hAnsi="Arial Narrow"/>
                <w:sz w:val="24"/>
                <w:szCs w:val="24"/>
              </w:rPr>
              <w:t xml:space="preserve">Ουδέτερα </w:t>
            </w:r>
          </w:p>
          <w:p w:rsidR="000F1B32" w:rsidRPr="007F0190" w:rsidRDefault="000F1B32" w:rsidP="00352404">
            <w:pPr>
              <w:spacing w:after="0" w:line="240" w:lineRule="auto"/>
              <w:contextualSpacing/>
              <w:rPr>
                <w:rFonts w:ascii="Arial Narrow" w:hAnsi="Arial Narrow"/>
                <w:sz w:val="24"/>
                <w:szCs w:val="24"/>
              </w:rPr>
            </w:pPr>
            <w:r>
              <w:rPr>
                <w:rFonts w:ascii="Arial Narrow" w:hAnsi="Arial Narrow"/>
                <w:sz w:val="24"/>
                <w:szCs w:val="24"/>
              </w:rPr>
              <w:t>Σε σύμφωνο</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σε σύμφωνο άλλο από  –ν, –ς</w:t>
            </w:r>
            <w:r>
              <w:rPr>
                <w:rFonts w:ascii="Arial Narrow" w:hAnsi="Arial Narrow"/>
                <w:sz w:val="24"/>
                <w:szCs w:val="24"/>
              </w:rPr>
              <w:t xml:space="preserve"> (ήπαρ, πυρ)</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σε –ν</w:t>
            </w:r>
            <w:r>
              <w:rPr>
                <w:rFonts w:ascii="Arial Narrow" w:hAnsi="Arial Narrow"/>
                <w:sz w:val="24"/>
                <w:szCs w:val="24"/>
              </w:rPr>
              <w:t xml:space="preserve"> (ενδιαφέρον, </w:t>
            </w:r>
            <w:proofErr w:type="spellStart"/>
            <w:r>
              <w:rPr>
                <w:rFonts w:ascii="Arial Narrow" w:hAnsi="Arial Narrow"/>
                <w:sz w:val="24"/>
                <w:szCs w:val="24"/>
              </w:rPr>
              <w:t>παν,ον</w:t>
            </w:r>
            <w:proofErr w:type="spellEnd"/>
            <w:r>
              <w:rPr>
                <w:rFonts w:ascii="Arial Narrow" w:hAnsi="Arial Narrow"/>
                <w:sz w:val="24"/>
                <w:szCs w:val="24"/>
              </w:rPr>
              <w:t>)</w:t>
            </w:r>
          </w:p>
          <w:p w:rsidR="000F1B32"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σε –ς</w:t>
            </w:r>
            <w:r>
              <w:rPr>
                <w:rFonts w:ascii="Arial Narrow" w:hAnsi="Arial Narrow"/>
                <w:sz w:val="24"/>
                <w:szCs w:val="24"/>
              </w:rPr>
              <w:t xml:space="preserve"> (κρέας)</w:t>
            </w:r>
          </w:p>
          <w:p w:rsidR="000F1B32" w:rsidRDefault="000F1B32" w:rsidP="00352404">
            <w:pPr>
              <w:spacing w:after="0" w:line="240" w:lineRule="auto"/>
              <w:contextualSpacing/>
              <w:jc w:val="both"/>
              <w:rPr>
                <w:rFonts w:ascii="Arial Narrow" w:hAnsi="Arial Narrow"/>
                <w:sz w:val="24"/>
                <w:szCs w:val="24"/>
              </w:rPr>
            </w:pPr>
            <w:r>
              <w:rPr>
                <w:rFonts w:ascii="Arial Narrow" w:hAnsi="Arial Narrow"/>
                <w:sz w:val="24"/>
                <w:szCs w:val="24"/>
              </w:rPr>
              <w:t>Σε φωνήεν</w:t>
            </w:r>
          </w:p>
          <w:p w:rsidR="000F1B32" w:rsidRPr="0032793A" w:rsidRDefault="000F1B32" w:rsidP="00352404">
            <w:pPr>
              <w:pStyle w:val="a3"/>
              <w:numPr>
                <w:ilvl w:val="0"/>
                <w:numId w:val="2"/>
              </w:numPr>
              <w:tabs>
                <w:tab w:val="left" w:pos="202"/>
              </w:tabs>
              <w:rPr>
                <w:rFonts w:ascii="Arial Narrow" w:hAnsi="Arial Narrow"/>
                <w:lang w:val="el-GR"/>
              </w:rPr>
            </w:pPr>
            <w:r>
              <w:rPr>
                <w:rFonts w:ascii="Arial Narrow" w:hAnsi="Arial Narrow"/>
                <w:lang w:val="el-GR"/>
              </w:rPr>
              <w:t xml:space="preserve">  γάλα</w:t>
            </w:r>
            <w:r w:rsidRPr="0032793A">
              <w:rPr>
                <w:rFonts w:ascii="Arial Narrow" w:hAnsi="Arial Narrow"/>
                <w:lang w:val="el-GR"/>
              </w:rPr>
              <w:t>, μέλι- μέλιτος</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32793A">
              <w:rPr>
                <w:rFonts w:ascii="Arial Narrow" w:hAnsi="Arial Narrow"/>
                <w:sz w:val="24"/>
                <w:szCs w:val="24"/>
              </w:rPr>
              <w:t>σε –ύ και υ (</w:t>
            </w:r>
            <w:proofErr w:type="spellStart"/>
            <w:r w:rsidRPr="0032793A">
              <w:rPr>
                <w:rFonts w:ascii="Arial Narrow" w:hAnsi="Arial Narrow"/>
                <w:sz w:val="24"/>
                <w:szCs w:val="24"/>
              </w:rPr>
              <w:t>οξύ,ήμισυ</w:t>
            </w:r>
            <w:proofErr w:type="spellEnd"/>
            <w:r>
              <w:rPr>
                <w:rFonts w:ascii="Arial Narrow" w:hAnsi="Arial Narrow"/>
                <w:sz w:val="24"/>
                <w:szCs w:val="24"/>
              </w:rPr>
              <w:t>)</w:t>
            </w:r>
          </w:p>
          <w:p w:rsidR="000F1B32" w:rsidRPr="00754086"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σε –</w:t>
            </w:r>
            <w:proofErr w:type="spellStart"/>
            <w:r w:rsidRPr="007F0190">
              <w:rPr>
                <w:rFonts w:ascii="Arial Narrow" w:hAnsi="Arial Narrow"/>
                <w:sz w:val="24"/>
                <w:szCs w:val="24"/>
              </w:rPr>
              <w:t>άι</w:t>
            </w:r>
            <w:proofErr w:type="spellEnd"/>
            <w:r w:rsidRPr="007F0190">
              <w:rPr>
                <w:rFonts w:ascii="Arial Narrow" w:hAnsi="Arial Narrow"/>
                <w:sz w:val="24"/>
                <w:szCs w:val="24"/>
              </w:rPr>
              <w:t>, –</w:t>
            </w:r>
            <w:proofErr w:type="spellStart"/>
            <w:r w:rsidRPr="007F0190">
              <w:rPr>
                <w:rFonts w:ascii="Arial Narrow" w:hAnsi="Arial Narrow"/>
                <w:sz w:val="24"/>
                <w:szCs w:val="24"/>
              </w:rPr>
              <w:t>όι</w:t>
            </w:r>
            <w:proofErr w:type="spellEnd"/>
            <w:r>
              <w:rPr>
                <w:rFonts w:ascii="Arial Narrow" w:hAnsi="Arial Narrow"/>
                <w:sz w:val="24"/>
                <w:szCs w:val="24"/>
              </w:rPr>
              <w:t xml:space="preserve"> (τσάι, ρολόι)</w:t>
            </w:r>
          </w:p>
          <w:p w:rsidR="000F1B32" w:rsidRPr="00903839"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ουσιαστικά με αλλαγή γένους στον πληθυντικό</w:t>
            </w:r>
            <w:r>
              <w:rPr>
                <w:rFonts w:ascii="Arial Narrow" w:hAnsi="Arial Narrow"/>
                <w:sz w:val="24"/>
                <w:szCs w:val="24"/>
              </w:rPr>
              <w:t xml:space="preserve"> </w:t>
            </w:r>
            <w:r w:rsidRPr="00903839">
              <w:rPr>
                <w:rFonts w:ascii="Arial Narrow" w:hAnsi="Arial Narrow"/>
                <w:sz w:val="24"/>
                <w:szCs w:val="24"/>
              </w:rPr>
              <w:t>(λόγος, δεσμός</w:t>
            </w:r>
            <w:r>
              <w:rPr>
                <w:rFonts w:ascii="Arial Narrow" w:hAnsi="Arial Narrow"/>
                <w:sz w:val="24"/>
                <w:szCs w:val="24"/>
              </w:rPr>
              <w:t xml:space="preserve"> κ.α.</w:t>
            </w:r>
            <w:r w:rsidRPr="00903839">
              <w:rPr>
                <w:rFonts w:ascii="Arial Narrow" w:hAnsi="Arial Narrow"/>
                <w:sz w:val="24"/>
                <w:szCs w:val="24"/>
              </w:rPr>
              <w:t>)</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Pr>
                <w:rFonts w:ascii="Arial Narrow" w:hAnsi="Arial Narrow"/>
                <w:sz w:val="24"/>
                <w:szCs w:val="24"/>
              </w:rPr>
              <w:t>Λόγιοι τύποι γενικής, κλητικής, μετακίνηση τόνου (καθηγητού, καθηγητά, Αγίου Δημητρίου)</w:t>
            </w:r>
          </w:p>
          <w:p w:rsidR="000F1B32" w:rsidRPr="007F0190" w:rsidRDefault="000F1B32" w:rsidP="00352404">
            <w:pPr>
              <w:spacing w:after="0" w:line="240" w:lineRule="auto"/>
              <w:rPr>
                <w:rFonts w:ascii="Arial Narrow" w:hAnsi="Arial Narrow"/>
                <w:sz w:val="24"/>
                <w:szCs w:val="24"/>
                <w:u w:val="single"/>
              </w:rPr>
            </w:pPr>
            <w:proofErr w:type="spellStart"/>
            <w:r w:rsidRPr="007F0190">
              <w:rPr>
                <w:rFonts w:ascii="Arial Narrow" w:hAnsi="Arial Narrow"/>
                <w:sz w:val="24"/>
                <w:szCs w:val="24"/>
                <w:u w:val="single"/>
              </w:rPr>
              <w:t>β.Παραγωγή</w:t>
            </w:r>
            <w:proofErr w:type="spellEnd"/>
            <w:r w:rsidRPr="007F0190">
              <w:rPr>
                <w:rFonts w:ascii="Arial Narrow" w:hAnsi="Arial Narrow"/>
                <w:sz w:val="24"/>
                <w:szCs w:val="24"/>
                <w:u w:val="single"/>
              </w:rPr>
              <w:t xml:space="preserve"> και σύνθεση ουσιαστικών</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 xml:space="preserve">επιθήματα (υποκοριστικά, </w:t>
            </w:r>
            <w:proofErr w:type="spellStart"/>
            <w:r w:rsidRPr="007F0190">
              <w:rPr>
                <w:rFonts w:ascii="Arial Narrow" w:hAnsi="Arial Narrow"/>
                <w:sz w:val="24"/>
                <w:szCs w:val="24"/>
              </w:rPr>
              <w:t>μεγενθυντικά</w:t>
            </w:r>
            <w:proofErr w:type="spellEnd"/>
            <w:r w:rsidRPr="007F0190">
              <w:rPr>
                <w:rFonts w:ascii="Arial Narrow" w:hAnsi="Arial Narrow"/>
                <w:sz w:val="24"/>
                <w:szCs w:val="24"/>
              </w:rPr>
              <w:t>, που δηλώνουν ιδιότητα- επάγγελμα, τόπο, όργανο, ενέργεια ή αποτέλεσμα, κατάσταση ή ιδιότητα)</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lastRenderedPageBreak/>
              <w:t>λεξικά επιθήματα</w:t>
            </w:r>
            <w:r>
              <w:rPr>
                <w:rFonts w:ascii="Arial Narrow" w:hAnsi="Arial Narrow"/>
                <w:sz w:val="24"/>
                <w:szCs w:val="24"/>
              </w:rPr>
              <w:t xml:space="preserve"> (</w:t>
            </w:r>
            <w:r w:rsidRPr="00F61BF9">
              <w:t>:-λογία,-ποίηση,-</w:t>
            </w:r>
            <w:proofErr w:type="spellStart"/>
            <w:r w:rsidRPr="00F61BF9">
              <w:t>ποιε</w:t>
            </w:r>
            <w:proofErr w:type="spellEnd"/>
            <w:r w:rsidRPr="00F61BF9">
              <w:t>ίο</w:t>
            </w:r>
            <w:r w:rsidR="008B198E" w:rsidRPr="008B198E">
              <w:t xml:space="preserve"> </w:t>
            </w:r>
            <w:r w:rsidRPr="00F61BF9">
              <w:t>κ.α.)</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στερητικά α-, αν-</w:t>
            </w:r>
          </w:p>
          <w:p w:rsidR="000F1B32" w:rsidRPr="007F0190" w:rsidRDefault="000F1B32" w:rsidP="00352404">
            <w:pPr>
              <w:spacing w:after="0" w:line="240" w:lineRule="auto"/>
              <w:rPr>
                <w:rFonts w:ascii="Arial Narrow" w:hAnsi="Arial Narrow"/>
                <w:sz w:val="24"/>
                <w:szCs w:val="24"/>
                <w:u w:val="single"/>
              </w:rPr>
            </w:pPr>
            <w:r w:rsidRPr="007F0190">
              <w:rPr>
                <w:rFonts w:ascii="Arial Narrow" w:hAnsi="Arial Narrow"/>
                <w:sz w:val="24"/>
                <w:szCs w:val="24"/>
                <w:u w:val="single"/>
              </w:rPr>
              <w:t>γ. Επίθετα</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σε –ων/-</w:t>
            </w:r>
            <w:proofErr w:type="spellStart"/>
            <w:r w:rsidRPr="007F0190">
              <w:rPr>
                <w:rFonts w:ascii="Arial Narrow" w:hAnsi="Arial Narrow"/>
                <w:sz w:val="24"/>
                <w:szCs w:val="24"/>
              </w:rPr>
              <w:t>ονας</w:t>
            </w:r>
            <w:proofErr w:type="spellEnd"/>
            <w:r w:rsidRPr="007F0190">
              <w:rPr>
                <w:rFonts w:ascii="Arial Narrow" w:hAnsi="Arial Narrow"/>
                <w:sz w:val="24"/>
                <w:szCs w:val="24"/>
              </w:rPr>
              <w:t>,</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-ον</w:t>
            </w:r>
            <w:r>
              <w:rPr>
                <w:rFonts w:ascii="Arial Narrow" w:hAnsi="Arial Narrow"/>
                <w:sz w:val="24"/>
                <w:szCs w:val="24"/>
              </w:rPr>
              <w:t xml:space="preserve"> (ευγνώμων, ειδήμων)</w:t>
            </w:r>
          </w:p>
          <w:p w:rsidR="000F1B32" w:rsidRPr="00F06B26" w:rsidRDefault="000F1B32" w:rsidP="00352404">
            <w:pPr>
              <w:pStyle w:val="a3"/>
              <w:numPr>
                <w:ilvl w:val="0"/>
                <w:numId w:val="3"/>
              </w:numPr>
              <w:jc w:val="left"/>
              <w:rPr>
                <w:rFonts w:ascii="Arial Narrow" w:hAnsi="Arial Narrow"/>
                <w:lang w:val="el-GR" w:eastAsia="en-US"/>
              </w:rPr>
            </w:pPr>
            <w:proofErr w:type="spellStart"/>
            <w:r w:rsidRPr="007F0190">
              <w:rPr>
                <w:rFonts w:ascii="Arial Narrow" w:hAnsi="Arial Narrow"/>
              </w:rPr>
              <w:t>ελλειπτικά</w:t>
            </w:r>
            <w:proofErr w:type="spellEnd"/>
            <w:r w:rsidRPr="007F0190">
              <w:rPr>
                <w:rFonts w:ascii="Arial Narrow" w:hAnsi="Arial Narrow"/>
              </w:rPr>
              <w:t xml:space="preserve"> </w:t>
            </w:r>
            <w:proofErr w:type="spellStart"/>
            <w:r w:rsidRPr="007F0190">
              <w:rPr>
                <w:rFonts w:ascii="Arial Narrow" w:hAnsi="Arial Narrow"/>
              </w:rPr>
              <w:t>παραθετικά</w:t>
            </w:r>
            <w:proofErr w:type="spellEnd"/>
            <w:r w:rsidRPr="00F06B26">
              <w:rPr>
                <w:rFonts w:ascii="Arial Narrow" w:hAnsi="Arial Narrow"/>
              </w:rPr>
              <w:t xml:space="preserve"> </w:t>
            </w:r>
          </w:p>
          <w:p w:rsidR="000F1B32" w:rsidRPr="004F6716" w:rsidRDefault="000F1B32" w:rsidP="00352404">
            <w:pPr>
              <w:pStyle w:val="a3"/>
              <w:ind w:left="360"/>
              <w:jc w:val="left"/>
              <w:rPr>
                <w:rFonts w:ascii="Arial Narrow" w:hAnsi="Arial Narrow"/>
                <w:lang w:val="en-US" w:eastAsia="en-US"/>
              </w:rPr>
            </w:pPr>
            <w:r w:rsidRPr="00F06B26">
              <w:rPr>
                <w:rFonts w:ascii="Arial Narrow" w:hAnsi="Arial Narrow"/>
                <w:lang w:val="el-GR" w:eastAsia="en-US"/>
              </w:rPr>
              <w:t>(ανώτερος,</w:t>
            </w:r>
            <w:r w:rsidR="008B198E">
              <w:rPr>
                <w:rFonts w:ascii="Arial Narrow" w:hAnsi="Arial Narrow"/>
                <w:lang w:val="en-US" w:eastAsia="en-US"/>
              </w:rPr>
              <w:t xml:space="preserve"> </w:t>
            </w:r>
            <w:r w:rsidRPr="00F06B26">
              <w:rPr>
                <w:rFonts w:ascii="Arial Narrow" w:hAnsi="Arial Narrow"/>
                <w:lang w:val="el-GR" w:eastAsia="en-US"/>
              </w:rPr>
              <w:t>μεταγενέστερος</w:t>
            </w:r>
            <w:r>
              <w:rPr>
                <w:rFonts w:ascii="Arial Narrow" w:hAnsi="Arial Narrow"/>
                <w:lang w:val="el-GR" w:eastAsia="en-US"/>
              </w:rPr>
              <w:t>)</w:t>
            </w:r>
          </w:p>
          <w:p w:rsidR="000F1B32" w:rsidRPr="00A8625B"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ανώμαλα παραθετικά</w:t>
            </w:r>
            <w:r w:rsidRPr="00F61BF9">
              <w:t xml:space="preserve"> </w:t>
            </w:r>
          </w:p>
          <w:p w:rsidR="000F1B32" w:rsidRPr="007F0190" w:rsidRDefault="000F1B32" w:rsidP="00352404">
            <w:pPr>
              <w:spacing w:after="0" w:line="240" w:lineRule="auto"/>
              <w:ind w:left="360"/>
              <w:contextualSpacing/>
              <w:jc w:val="both"/>
              <w:rPr>
                <w:rFonts w:ascii="Arial Narrow" w:hAnsi="Arial Narrow"/>
                <w:sz w:val="24"/>
                <w:szCs w:val="24"/>
              </w:rPr>
            </w:pPr>
            <w:r w:rsidRPr="00F61BF9">
              <w:t>(απλούστερος, κάκιστος)</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απόλυτος υπερθετικός με πρόθημα</w:t>
            </w:r>
            <w:r>
              <w:rPr>
                <w:rFonts w:ascii="Arial Narrow" w:hAnsi="Arial Narrow"/>
                <w:sz w:val="24"/>
                <w:szCs w:val="24"/>
              </w:rPr>
              <w:t xml:space="preserve"> (παν- κατά κ.α.)</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 xml:space="preserve">ρηματικά παράγωγα επίθετα σε </w:t>
            </w:r>
          </w:p>
          <w:p w:rsidR="000F1B32" w:rsidRPr="007F0190" w:rsidRDefault="000F1B32" w:rsidP="00352404">
            <w:pPr>
              <w:spacing w:after="0" w:line="240" w:lineRule="auto"/>
              <w:contextualSpacing/>
              <w:rPr>
                <w:rFonts w:ascii="Arial Narrow" w:hAnsi="Arial Narrow"/>
                <w:sz w:val="24"/>
                <w:szCs w:val="24"/>
              </w:rPr>
            </w:pPr>
            <w:r>
              <w:rPr>
                <w:rFonts w:ascii="Arial Narrow" w:hAnsi="Arial Narrow"/>
                <w:sz w:val="24"/>
                <w:szCs w:val="24"/>
              </w:rPr>
              <w:t xml:space="preserve">       </w:t>
            </w:r>
            <w:r w:rsidRPr="007F0190">
              <w:rPr>
                <w:rFonts w:ascii="Arial Narrow" w:hAnsi="Arial Narrow"/>
                <w:sz w:val="24"/>
                <w:szCs w:val="24"/>
              </w:rPr>
              <w:t>-</w:t>
            </w:r>
            <w:proofErr w:type="spellStart"/>
            <w:r w:rsidRPr="007F0190">
              <w:rPr>
                <w:rFonts w:ascii="Arial Narrow" w:hAnsi="Arial Narrow"/>
                <w:sz w:val="24"/>
                <w:szCs w:val="24"/>
              </w:rPr>
              <w:t>τικός</w:t>
            </w:r>
            <w:proofErr w:type="spellEnd"/>
            <w:r w:rsidRPr="007F0190">
              <w:rPr>
                <w:rFonts w:ascii="Arial Narrow" w:hAnsi="Arial Narrow"/>
                <w:sz w:val="24"/>
                <w:szCs w:val="24"/>
              </w:rPr>
              <w:t>, -</w:t>
            </w:r>
            <w:proofErr w:type="spellStart"/>
            <w:r w:rsidRPr="007F0190">
              <w:rPr>
                <w:rFonts w:ascii="Arial Narrow" w:hAnsi="Arial Narrow"/>
                <w:sz w:val="24"/>
                <w:szCs w:val="24"/>
              </w:rPr>
              <w:t>τέος</w:t>
            </w:r>
            <w:proofErr w:type="spellEnd"/>
            <w:r w:rsidRPr="007F0190">
              <w:rPr>
                <w:rFonts w:ascii="Arial Narrow" w:hAnsi="Arial Narrow"/>
                <w:sz w:val="24"/>
                <w:szCs w:val="24"/>
              </w:rPr>
              <w:t>,</w:t>
            </w:r>
            <w:r>
              <w:rPr>
                <w:rFonts w:ascii="Arial Narrow" w:hAnsi="Arial Narrow"/>
                <w:sz w:val="24"/>
                <w:szCs w:val="24"/>
              </w:rPr>
              <w:t xml:space="preserve">  </w:t>
            </w:r>
          </w:p>
          <w:p w:rsidR="000F1B32" w:rsidRPr="007F0190" w:rsidRDefault="000F1B32" w:rsidP="00352404">
            <w:pPr>
              <w:spacing w:after="0" w:line="240" w:lineRule="auto"/>
              <w:contextualSpacing/>
              <w:rPr>
                <w:rFonts w:ascii="Arial Narrow" w:hAnsi="Arial Narrow"/>
                <w:sz w:val="24"/>
                <w:szCs w:val="24"/>
              </w:rPr>
            </w:pPr>
            <w:r>
              <w:rPr>
                <w:rFonts w:ascii="Arial Narrow" w:hAnsi="Arial Narrow"/>
                <w:sz w:val="24"/>
                <w:szCs w:val="24"/>
              </w:rPr>
              <w:t xml:space="preserve">       </w:t>
            </w:r>
            <w:r w:rsidRPr="007F0190">
              <w:rPr>
                <w:rFonts w:ascii="Arial Narrow" w:hAnsi="Arial Narrow"/>
                <w:sz w:val="24"/>
                <w:szCs w:val="24"/>
              </w:rPr>
              <w:t>-</w:t>
            </w:r>
            <w:proofErr w:type="spellStart"/>
            <w:r w:rsidRPr="007F0190">
              <w:rPr>
                <w:rFonts w:ascii="Arial Narrow" w:hAnsi="Arial Narrow"/>
                <w:sz w:val="24"/>
                <w:szCs w:val="24"/>
              </w:rPr>
              <w:t>τός</w:t>
            </w:r>
            <w:proofErr w:type="spellEnd"/>
            <w:r w:rsidRPr="007F0190">
              <w:rPr>
                <w:rFonts w:ascii="Arial Narrow" w:hAnsi="Arial Narrow"/>
                <w:sz w:val="24"/>
                <w:szCs w:val="24"/>
              </w:rPr>
              <w:t xml:space="preserve"> ,-</w:t>
            </w:r>
            <w:proofErr w:type="spellStart"/>
            <w:r w:rsidRPr="007F0190">
              <w:rPr>
                <w:rFonts w:ascii="Arial Narrow" w:hAnsi="Arial Narrow"/>
                <w:sz w:val="24"/>
                <w:szCs w:val="24"/>
              </w:rPr>
              <w:t>ιμος</w:t>
            </w:r>
            <w:proofErr w:type="spellEnd"/>
          </w:p>
          <w:p w:rsidR="000F1B32" w:rsidRPr="007F0190" w:rsidRDefault="000F1B32" w:rsidP="00352404">
            <w:pPr>
              <w:spacing w:after="0" w:line="240" w:lineRule="auto"/>
              <w:rPr>
                <w:rFonts w:ascii="Arial Narrow" w:hAnsi="Arial Narrow"/>
                <w:sz w:val="24"/>
                <w:szCs w:val="24"/>
                <w:u w:val="single"/>
              </w:rPr>
            </w:pPr>
            <w:r w:rsidRPr="007F0190">
              <w:rPr>
                <w:rFonts w:ascii="Arial Narrow" w:hAnsi="Arial Narrow"/>
                <w:sz w:val="24"/>
                <w:szCs w:val="24"/>
                <w:u w:val="single"/>
              </w:rPr>
              <w:t>δ. Αντωνυμίες</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αόριστες</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πας, πάσα, παν</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καθετί, κατιτί</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ο, η, το τάδε</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ο, η, το δείνα</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αναφορικές</w:t>
            </w:r>
          </w:p>
          <w:p w:rsidR="000F1B32" w:rsidRPr="007F0190" w:rsidRDefault="000F1B32" w:rsidP="00352404">
            <w:pPr>
              <w:spacing w:after="0" w:line="240" w:lineRule="auto"/>
              <w:contextualSpacing/>
              <w:rPr>
                <w:rFonts w:ascii="Arial Narrow" w:hAnsi="Arial Narrow"/>
                <w:sz w:val="24"/>
                <w:szCs w:val="24"/>
              </w:rPr>
            </w:pPr>
            <w:r>
              <w:rPr>
                <w:rFonts w:ascii="Arial Narrow" w:hAnsi="Arial Narrow"/>
                <w:sz w:val="24"/>
                <w:szCs w:val="24"/>
              </w:rPr>
              <w:t xml:space="preserve">            </w:t>
            </w:r>
            <w:r w:rsidRPr="007F0190">
              <w:rPr>
                <w:rFonts w:ascii="Arial Narrow" w:hAnsi="Arial Narrow"/>
                <w:sz w:val="24"/>
                <w:szCs w:val="24"/>
              </w:rPr>
              <w:t>οποιοσδήποτε</w:t>
            </w:r>
            <w:r>
              <w:rPr>
                <w:rFonts w:ascii="Arial Narrow" w:hAnsi="Arial Narrow"/>
                <w:sz w:val="24"/>
                <w:szCs w:val="24"/>
              </w:rPr>
              <w:t>/</w:t>
            </w:r>
            <w:r w:rsidRPr="007F0190">
              <w:rPr>
                <w:rFonts w:ascii="Arial Narrow" w:hAnsi="Arial Narrow"/>
                <w:sz w:val="24"/>
                <w:szCs w:val="24"/>
              </w:rPr>
              <w:t>οσοσδήποτε</w:t>
            </w:r>
            <w:r>
              <w:rPr>
                <w:rFonts w:ascii="Arial Narrow" w:hAnsi="Arial Narrow"/>
                <w:sz w:val="24"/>
                <w:szCs w:val="24"/>
              </w:rPr>
              <w:t>/</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w:t>
            </w:r>
            <w:r>
              <w:rPr>
                <w:rFonts w:ascii="Arial Narrow" w:hAnsi="Arial Narrow"/>
                <w:sz w:val="24"/>
                <w:szCs w:val="24"/>
              </w:rPr>
              <w:t xml:space="preserve">     </w:t>
            </w:r>
            <w:r w:rsidRPr="007F0190">
              <w:rPr>
                <w:rFonts w:ascii="Arial Narrow" w:hAnsi="Arial Narrow"/>
                <w:sz w:val="24"/>
                <w:szCs w:val="24"/>
              </w:rPr>
              <w:t xml:space="preserve"> οτιδήποτε</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αυτοπαθείς</w:t>
            </w:r>
          </w:p>
          <w:p w:rsidR="000F1B32" w:rsidRPr="007F0190" w:rsidRDefault="000F1B32" w:rsidP="00352404">
            <w:pPr>
              <w:spacing w:after="0" w:line="240" w:lineRule="auto"/>
              <w:rPr>
                <w:rFonts w:ascii="Arial Narrow" w:hAnsi="Arial Narrow"/>
                <w:sz w:val="24"/>
                <w:szCs w:val="24"/>
              </w:rPr>
            </w:pPr>
            <w:r>
              <w:rPr>
                <w:rFonts w:ascii="Arial Narrow" w:hAnsi="Arial Narrow"/>
                <w:sz w:val="24"/>
                <w:szCs w:val="24"/>
              </w:rPr>
              <w:t xml:space="preserve">           </w:t>
            </w:r>
            <w:r w:rsidRPr="007F0190">
              <w:rPr>
                <w:rFonts w:ascii="Arial Narrow" w:hAnsi="Arial Narrow"/>
                <w:sz w:val="24"/>
                <w:szCs w:val="24"/>
              </w:rPr>
              <w:t xml:space="preserve"> ο εαυτός μου</w:t>
            </w:r>
          </w:p>
          <w:p w:rsidR="000F1B32" w:rsidRPr="007F0190" w:rsidRDefault="000F1B32" w:rsidP="00352404">
            <w:pPr>
              <w:spacing w:after="0" w:line="240" w:lineRule="auto"/>
              <w:rPr>
                <w:rFonts w:ascii="Arial Narrow" w:hAnsi="Arial Narrow"/>
                <w:b/>
                <w:sz w:val="24"/>
                <w:szCs w:val="24"/>
              </w:rPr>
            </w:pPr>
            <w:r w:rsidRPr="007F0190">
              <w:rPr>
                <w:rFonts w:ascii="Arial Narrow" w:hAnsi="Arial Narrow"/>
                <w:b/>
                <w:sz w:val="24"/>
                <w:szCs w:val="24"/>
              </w:rPr>
              <w:t>Σύνταξη</w:t>
            </w:r>
          </w:p>
          <w:p w:rsidR="000F1B32" w:rsidRPr="007F0190" w:rsidRDefault="000F1B32" w:rsidP="00352404">
            <w:pPr>
              <w:spacing w:after="0" w:line="240" w:lineRule="auto"/>
              <w:contextualSpacing/>
              <w:rPr>
                <w:rFonts w:ascii="Arial Narrow" w:hAnsi="Arial Narrow"/>
                <w:sz w:val="24"/>
                <w:szCs w:val="24"/>
                <w:u w:val="single"/>
              </w:rPr>
            </w:pPr>
            <w:r w:rsidRPr="007F0190">
              <w:rPr>
                <w:rFonts w:ascii="Arial Narrow" w:hAnsi="Arial Narrow"/>
                <w:sz w:val="24"/>
                <w:szCs w:val="24"/>
                <w:u w:val="single"/>
              </w:rPr>
              <w:t xml:space="preserve">α. Αιτιατική </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με επιρρηματική χρήση (που δηλώνει διάρκεια, απόσταση, χρονικό σημείο, αναλογία, μέτρηση)</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 xml:space="preserve">με </w:t>
            </w:r>
            <w:proofErr w:type="spellStart"/>
            <w:r w:rsidRPr="007F0190">
              <w:rPr>
                <w:rFonts w:ascii="Arial Narrow" w:hAnsi="Arial Narrow"/>
                <w:sz w:val="24"/>
                <w:szCs w:val="24"/>
              </w:rPr>
              <w:t>επιφωνηματική</w:t>
            </w:r>
            <w:proofErr w:type="spellEnd"/>
            <w:r w:rsidRPr="007F0190">
              <w:rPr>
                <w:rFonts w:ascii="Arial Narrow" w:hAnsi="Arial Narrow"/>
                <w:sz w:val="24"/>
                <w:szCs w:val="24"/>
              </w:rPr>
              <w:t xml:space="preserve"> χρήση  </w:t>
            </w:r>
          </w:p>
          <w:p w:rsidR="000F1B32" w:rsidRPr="007F0190" w:rsidRDefault="000F1B32" w:rsidP="00352404">
            <w:pPr>
              <w:spacing w:after="0" w:line="240" w:lineRule="auto"/>
              <w:contextualSpacing/>
              <w:rPr>
                <w:rFonts w:ascii="Arial Narrow" w:hAnsi="Arial Narrow"/>
                <w:sz w:val="24"/>
                <w:szCs w:val="24"/>
                <w:u w:val="single"/>
              </w:rPr>
            </w:pPr>
            <w:r w:rsidRPr="007F0190">
              <w:rPr>
                <w:rFonts w:ascii="Arial Narrow" w:hAnsi="Arial Narrow"/>
                <w:sz w:val="24"/>
                <w:szCs w:val="24"/>
                <w:u w:val="single"/>
              </w:rPr>
              <w:t xml:space="preserve">β. Γενική </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 xml:space="preserve">αντικειμενική, υποκειμενική, του μέτρου </w:t>
            </w:r>
            <w:r w:rsidRPr="007F0190">
              <w:rPr>
                <w:rFonts w:ascii="Arial Narrow" w:hAnsi="Arial Narrow"/>
                <w:sz w:val="24"/>
                <w:szCs w:val="24"/>
              </w:rPr>
              <w:lastRenderedPageBreak/>
              <w:t>διαιρετική, του περιεχομένου, της ποιότητας, σε ελλειπτικές δομές, γενική απόλυτη, σε στερεότυπες ονοματικές φράσεις</w:t>
            </w:r>
          </w:p>
          <w:p w:rsidR="000F1B32" w:rsidRPr="007F0190" w:rsidRDefault="000F1B32" w:rsidP="00352404">
            <w:pPr>
              <w:spacing w:after="0"/>
              <w:rPr>
                <w:rFonts w:ascii="Arial Narrow" w:hAnsi="Arial Narrow"/>
                <w:sz w:val="24"/>
                <w:szCs w:val="24"/>
              </w:rPr>
            </w:pPr>
            <w:r w:rsidRPr="007F0190">
              <w:rPr>
                <w:rFonts w:ascii="Arial Narrow" w:hAnsi="Arial Narrow"/>
                <w:sz w:val="24"/>
                <w:szCs w:val="24"/>
                <w:u w:val="single"/>
              </w:rPr>
              <w:t xml:space="preserve">γ. Χρήσεις και λειτουργίες </w:t>
            </w:r>
            <w:r>
              <w:rPr>
                <w:rFonts w:ascii="Arial Narrow" w:hAnsi="Arial Narrow"/>
                <w:sz w:val="24"/>
                <w:szCs w:val="24"/>
                <w:u w:val="single"/>
              </w:rPr>
              <w:t>οριστικού και</w:t>
            </w:r>
            <w:r w:rsidRPr="007F0190">
              <w:rPr>
                <w:rFonts w:ascii="Arial Narrow" w:hAnsi="Arial Narrow"/>
                <w:sz w:val="24"/>
                <w:szCs w:val="24"/>
                <w:u w:val="single"/>
              </w:rPr>
              <w:t xml:space="preserve">  μηδενικού άρθρου</w:t>
            </w:r>
          </w:p>
          <w:p w:rsidR="000F1B32" w:rsidRPr="007F0190" w:rsidRDefault="000F1B32" w:rsidP="00352404">
            <w:pPr>
              <w:numPr>
                <w:ilvl w:val="0"/>
                <w:numId w:val="2"/>
              </w:numPr>
              <w:spacing w:after="0" w:line="240" w:lineRule="auto"/>
              <w:contextualSpacing/>
              <w:jc w:val="both"/>
              <w:rPr>
                <w:rFonts w:ascii="Arial Narrow" w:hAnsi="Arial Narrow"/>
                <w:sz w:val="24"/>
                <w:szCs w:val="24"/>
                <w:lang w:val="en-US"/>
              </w:rPr>
            </w:pPr>
            <w:r w:rsidRPr="007F0190">
              <w:rPr>
                <w:rFonts w:ascii="Arial Narrow" w:hAnsi="Arial Narrow"/>
                <w:sz w:val="24"/>
                <w:szCs w:val="24"/>
              </w:rPr>
              <w:t>σ</w:t>
            </w:r>
            <w:r w:rsidRPr="007F0190">
              <w:rPr>
                <w:rFonts w:ascii="Arial Narrow" w:hAnsi="Arial Narrow"/>
                <w:sz w:val="24"/>
                <w:szCs w:val="24"/>
                <w:lang w:val="en-US"/>
              </w:rPr>
              <w:t xml:space="preserve">ε </w:t>
            </w:r>
            <w:proofErr w:type="spellStart"/>
            <w:r w:rsidRPr="007F0190">
              <w:rPr>
                <w:rFonts w:ascii="Arial Narrow" w:hAnsi="Arial Narrow"/>
                <w:sz w:val="24"/>
                <w:szCs w:val="24"/>
                <w:lang w:val="en-US"/>
              </w:rPr>
              <w:t>παράθεση</w:t>
            </w:r>
            <w:proofErr w:type="spellEnd"/>
          </w:p>
          <w:p w:rsidR="000F1B32" w:rsidRDefault="000F1B32" w:rsidP="00352404">
            <w:pPr>
              <w:numPr>
                <w:ilvl w:val="0"/>
                <w:numId w:val="2"/>
              </w:numPr>
              <w:spacing w:after="0" w:line="240" w:lineRule="auto"/>
              <w:contextualSpacing/>
              <w:jc w:val="both"/>
              <w:rPr>
                <w:rFonts w:ascii="Arial Narrow" w:hAnsi="Arial Narrow"/>
                <w:sz w:val="24"/>
                <w:szCs w:val="24"/>
              </w:rPr>
            </w:pPr>
            <w:r w:rsidRPr="0032793A">
              <w:rPr>
                <w:rFonts w:ascii="Arial Narrow" w:hAnsi="Arial Narrow"/>
                <w:sz w:val="24"/>
                <w:szCs w:val="24"/>
              </w:rPr>
              <w:t xml:space="preserve">σε τίτλους εφημερίδων </w:t>
            </w:r>
          </w:p>
          <w:p w:rsidR="000F1B32" w:rsidRPr="0032793A" w:rsidRDefault="000F1B32" w:rsidP="00352404">
            <w:pPr>
              <w:numPr>
                <w:ilvl w:val="0"/>
                <w:numId w:val="2"/>
              </w:numPr>
              <w:spacing w:after="0" w:line="240" w:lineRule="auto"/>
              <w:contextualSpacing/>
              <w:jc w:val="both"/>
              <w:rPr>
                <w:rFonts w:ascii="Arial Narrow" w:hAnsi="Arial Narrow"/>
                <w:sz w:val="24"/>
                <w:szCs w:val="24"/>
              </w:rPr>
            </w:pPr>
            <w:r w:rsidRPr="0032793A">
              <w:rPr>
                <w:rFonts w:ascii="Arial Narrow" w:hAnsi="Arial Narrow"/>
                <w:sz w:val="24"/>
                <w:szCs w:val="24"/>
              </w:rPr>
              <w:t>σε ονοματικές φράσεις</w:t>
            </w:r>
            <w:r>
              <w:rPr>
                <w:rFonts w:ascii="Arial Narrow" w:hAnsi="Arial Narrow"/>
                <w:sz w:val="24"/>
                <w:szCs w:val="24"/>
              </w:rPr>
              <w:t>,</w:t>
            </w:r>
            <w:r w:rsidRPr="0032793A">
              <w:rPr>
                <w:rFonts w:ascii="Arial Narrow" w:hAnsi="Arial Narrow"/>
                <w:sz w:val="24"/>
                <w:szCs w:val="24"/>
              </w:rPr>
              <w:t xml:space="preserve"> αρνητικές, ερωτηματικές ή υποθετικές. </w:t>
            </w:r>
          </w:p>
          <w:p w:rsidR="000F1B32" w:rsidRPr="0032793A"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σε λεξικές συνάψεις και στερεότυπες εκφράσεις</w:t>
            </w:r>
          </w:p>
          <w:p w:rsidR="000F1B32" w:rsidRPr="00F61BF9" w:rsidRDefault="000F1B32" w:rsidP="00352404">
            <w:pPr>
              <w:spacing w:after="0"/>
              <w:contextualSpacing/>
              <w:rPr>
                <w:rFonts w:ascii="Arial Narrow" w:hAnsi="Arial Narrow"/>
                <w:sz w:val="24"/>
                <w:szCs w:val="24"/>
                <w:u w:val="single"/>
              </w:rPr>
            </w:pPr>
            <w:proofErr w:type="spellStart"/>
            <w:r w:rsidRPr="00F61BF9">
              <w:rPr>
                <w:rFonts w:ascii="Arial Narrow" w:hAnsi="Arial Narrow"/>
                <w:sz w:val="24"/>
                <w:szCs w:val="24"/>
                <w:u w:val="single"/>
              </w:rPr>
              <w:t>δ.Αντωνυμίες</w:t>
            </w:r>
            <w:proofErr w:type="spellEnd"/>
          </w:p>
          <w:p w:rsidR="000F1B32" w:rsidRDefault="000F1B32" w:rsidP="00352404">
            <w:pPr>
              <w:pStyle w:val="a3"/>
              <w:numPr>
                <w:ilvl w:val="0"/>
                <w:numId w:val="20"/>
              </w:numPr>
              <w:ind w:left="344"/>
              <w:jc w:val="left"/>
              <w:rPr>
                <w:rFonts w:ascii="Arial Narrow" w:hAnsi="Arial Narrow"/>
                <w:lang w:val="el-GR" w:eastAsia="en-US"/>
              </w:rPr>
            </w:pPr>
            <w:r w:rsidRPr="0073788F">
              <w:rPr>
                <w:rFonts w:ascii="Arial Narrow" w:hAnsi="Arial Narrow"/>
                <w:lang w:val="el-GR" w:eastAsia="en-US"/>
              </w:rPr>
              <w:t>αντωνυμική επανάληψη (κλιτικά</w:t>
            </w:r>
            <w:r>
              <w:rPr>
                <w:rFonts w:ascii="Arial Narrow" w:hAnsi="Arial Narrow"/>
                <w:lang w:val="el-GR" w:eastAsia="en-US"/>
              </w:rPr>
              <w:t>)</w:t>
            </w:r>
          </w:p>
          <w:p w:rsidR="000F1B32" w:rsidRPr="00F61BF9" w:rsidRDefault="000F1B32" w:rsidP="00352404">
            <w:pPr>
              <w:spacing w:after="0"/>
              <w:ind w:left="-16"/>
              <w:rPr>
                <w:rFonts w:ascii="Arial Narrow" w:hAnsi="Arial Narrow"/>
                <w:u w:val="single"/>
              </w:rPr>
            </w:pPr>
            <w:r w:rsidRPr="00F61BF9">
              <w:rPr>
                <w:rFonts w:ascii="Arial Narrow" w:hAnsi="Arial Narrow"/>
                <w:u w:val="single"/>
              </w:rPr>
              <w:t>ε. Λεξιλογική ονοματοποίηση</w:t>
            </w:r>
          </w:p>
          <w:p w:rsidR="000F1B32" w:rsidRDefault="000F1B32" w:rsidP="00352404">
            <w:pPr>
              <w:spacing w:after="0" w:line="240" w:lineRule="auto"/>
              <w:contextualSpacing/>
              <w:rPr>
                <w:rFonts w:ascii="Arial Narrow" w:hAnsi="Arial Narrow"/>
                <w:b/>
                <w:sz w:val="24"/>
                <w:szCs w:val="24"/>
              </w:rPr>
            </w:pPr>
            <w:r w:rsidRPr="007F0190">
              <w:rPr>
                <w:rFonts w:ascii="Arial Narrow" w:hAnsi="Arial Narrow"/>
                <w:b/>
                <w:sz w:val="24"/>
                <w:szCs w:val="24"/>
              </w:rPr>
              <w:t>Ρηματική φράση</w:t>
            </w:r>
          </w:p>
          <w:p w:rsidR="000F1B32" w:rsidRPr="007F0190" w:rsidRDefault="000F1B32" w:rsidP="00352404">
            <w:pPr>
              <w:spacing w:after="0" w:line="240" w:lineRule="auto"/>
              <w:contextualSpacing/>
              <w:rPr>
                <w:rFonts w:ascii="Arial Narrow" w:hAnsi="Arial Narrow"/>
                <w:b/>
                <w:sz w:val="24"/>
                <w:szCs w:val="24"/>
              </w:rPr>
            </w:pPr>
            <w:r>
              <w:rPr>
                <w:rFonts w:ascii="Arial Narrow" w:hAnsi="Arial Narrow"/>
                <w:b/>
                <w:sz w:val="24"/>
                <w:szCs w:val="24"/>
              </w:rPr>
              <w:t>Μορφολογία</w:t>
            </w:r>
          </w:p>
          <w:p w:rsidR="000F1B32" w:rsidRPr="007F0190" w:rsidRDefault="000F1B32" w:rsidP="00352404">
            <w:pPr>
              <w:spacing w:after="0" w:line="240" w:lineRule="auto"/>
              <w:rPr>
                <w:rFonts w:ascii="Arial Narrow" w:hAnsi="Arial Narrow"/>
                <w:sz w:val="24"/>
                <w:szCs w:val="24"/>
                <w:u w:val="single"/>
              </w:rPr>
            </w:pPr>
            <w:r w:rsidRPr="007F0190">
              <w:rPr>
                <w:rFonts w:ascii="Arial Narrow" w:hAnsi="Arial Narrow"/>
                <w:sz w:val="24"/>
                <w:szCs w:val="24"/>
                <w:u w:val="single"/>
              </w:rPr>
              <w:t>α.</w:t>
            </w:r>
            <w:r>
              <w:rPr>
                <w:rFonts w:ascii="Arial Narrow" w:hAnsi="Arial Narrow"/>
                <w:sz w:val="24"/>
                <w:szCs w:val="24"/>
                <w:u w:val="single"/>
              </w:rPr>
              <w:t xml:space="preserve"> Σύνθετα ρήματα</w:t>
            </w:r>
          </w:p>
          <w:p w:rsidR="000F1B32"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τα σύνθετα του</w:t>
            </w:r>
          </w:p>
          <w:p w:rsidR="000F1B32" w:rsidRPr="007F0190" w:rsidRDefault="000F1B32" w:rsidP="00352404">
            <w:pPr>
              <w:spacing w:after="0" w:line="240" w:lineRule="auto"/>
              <w:ind w:left="360"/>
              <w:jc w:val="both"/>
              <w:rPr>
                <w:rFonts w:ascii="Arial Narrow" w:hAnsi="Arial Narrow"/>
                <w:sz w:val="24"/>
                <w:szCs w:val="24"/>
              </w:rPr>
            </w:pPr>
            <w:r>
              <w:rPr>
                <w:rFonts w:ascii="Arial Narrow" w:hAnsi="Arial Narrow"/>
                <w:sz w:val="24"/>
                <w:szCs w:val="24"/>
              </w:rPr>
              <w:t xml:space="preserve">     -θέτω</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w:t>
            </w:r>
            <w:r>
              <w:rPr>
                <w:rFonts w:ascii="Arial Narrow" w:hAnsi="Arial Narrow"/>
                <w:sz w:val="24"/>
                <w:szCs w:val="24"/>
              </w:rPr>
              <w:t xml:space="preserve">       </w:t>
            </w:r>
            <w:r w:rsidRPr="007F0190">
              <w:rPr>
                <w:rFonts w:ascii="Arial Narrow" w:hAnsi="Arial Narrow"/>
                <w:sz w:val="24"/>
                <w:szCs w:val="24"/>
              </w:rPr>
              <w:t xml:space="preserve"> -</w:t>
            </w:r>
            <w:proofErr w:type="spellStart"/>
            <w:r w:rsidRPr="007F0190">
              <w:rPr>
                <w:rFonts w:ascii="Arial Narrow" w:hAnsi="Arial Narrow"/>
                <w:sz w:val="24"/>
                <w:szCs w:val="24"/>
              </w:rPr>
              <w:t>ιστώ</w:t>
            </w:r>
            <w:proofErr w:type="spellEnd"/>
            <w:r w:rsidRPr="007F0190">
              <w:rPr>
                <w:rFonts w:ascii="Arial Narrow" w:hAnsi="Arial Narrow"/>
                <w:sz w:val="24"/>
                <w:szCs w:val="24"/>
              </w:rPr>
              <w:t xml:space="preserve">  και</w:t>
            </w:r>
          </w:p>
          <w:p w:rsidR="000F1B32" w:rsidRPr="007F0190" w:rsidRDefault="000F1B32" w:rsidP="00352404">
            <w:pPr>
              <w:spacing w:after="0" w:line="240" w:lineRule="auto"/>
              <w:rPr>
                <w:rFonts w:ascii="Arial Narrow" w:hAnsi="Arial Narrow"/>
                <w:sz w:val="24"/>
                <w:szCs w:val="24"/>
              </w:rPr>
            </w:pPr>
            <w:r>
              <w:rPr>
                <w:rFonts w:ascii="Arial Narrow" w:hAnsi="Arial Narrow"/>
                <w:sz w:val="24"/>
                <w:szCs w:val="24"/>
              </w:rPr>
              <w:t xml:space="preserve">            </w:t>
            </w:r>
            <w:r w:rsidRPr="007F0190">
              <w:rPr>
                <w:rFonts w:ascii="Arial Narrow" w:hAnsi="Arial Narrow"/>
                <w:sz w:val="24"/>
                <w:szCs w:val="24"/>
              </w:rPr>
              <w:t>-άγομαι</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-βάλλομαι,</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-καλούμαι, </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-λαμβάνομαι, </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w:t>
            </w:r>
            <w:proofErr w:type="spellStart"/>
            <w:r w:rsidRPr="007F0190">
              <w:rPr>
                <w:rFonts w:ascii="Arial Narrow" w:hAnsi="Arial Narrow"/>
                <w:sz w:val="24"/>
                <w:szCs w:val="24"/>
              </w:rPr>
              <w:t>τείνομαι</w:t>
            </w:r>
            <w:proofErr w:type="spellEnd"/>
            <w:r w:rsidRPr="007F0190">
              <w:rPr>
                <w:rFonts w:ascii="Arial Narrow" w:hAnsi="Arial Narrow"/>
                <w:sz w:val="24"/>
                <w:szCs w:val="24"/>
              </w:rPr>
              <w:t>,</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-δίδομαι,</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-φέρομαι, </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-τρέπομαι, </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-στέλλομαι</w:t>
            </w:r>
          </w:p>
          <w:p w:rsidR="000F1B32"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ανώμαλα ρήματα</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διπλοτυπίες</w:t>
            </w:r>
            <w:r>
              <w:rPr>
                <w:rFonts w:ascii="Arial Narrow" w:hAnsi="Arial Narrow"/>
                <w:sz w:val="24"/>
                <w:szCs w:val="24"/>
              </w:rPr>
              <w:t xml:space="preserve"> ενεστώτα, παρατατικού </w:t>
            </w:r>
          </w:p>
          <w:p w:rsidR="000F1B32" w:rsidRPr="007F0190" w:rsidRDefault="000F1B32" w:rsidP="00352404">
            <w:pPr>
              <w:numPr>
                <w:ilvl w:val="0"/>
                <w:numId w:val="2"/>
              </w:numPr>
              <w:spacing w:after="0" w:line="240" w:lineRule="auto"/>
              <w:contextualSpacing/>
              <w:jc w:val="both"/>
              <w:rPr>
                <w:rFonts w:ascii="Arial Narrow" w:hAnsi="Arial Narrow"/>
                <w:sz w:val="24"/>
                <w:szCs w:val="24"/>
              </w:rPr>
            </w:pPr>
            <w:r w:rsidRPr="007F0190">
              <w:rPr>
                <w:rFonts w:ascii="Arial Narrow" w:hAnsi="Arial Narrow"/>
                <w:sz w:val="24"/>
                <w:szCs w:val="24"/>
              </w:rPr>
              <w:t>φωνολογία ρημάτων επίσημου ύφους</w:t>
            </w:r>
            <w:r>
              <w:rPr>
                <w:rFonts w:ascii="Arial Narrow" w:hAnsi="Arial Narrow"/>
                <w:sz w:val="24"/>
                <w:szCs w:val="24"/>
              </w:rPr>
              <w:t xml:space="preserve"> </w:t>
            </w:r>
            <w:r>
              <w:rPr>
                <w:rFonts w:ascii="Arial Narrow" w:hAnsi="Arial Narrow"/>
                <w:sz w:val="24"/>
                <w:szCs w:val="24"/>
              </w:rPr>
              <w:lastRenderedPageBreak/>
              <w:t>(</w:t>
            </w:r>
            <w:proofErr w:type="spellStart"/>
            <w:r>
              <w:rPr>
                <w:rFonts w:ascii="Arial Narrow" w:hAnsi="Arial Narrow"/>
                <w:sz w:val="24"/>
                <w:szCs w:val="24"/>
              </w:rPr>
              <w:t>χτ</w:t>
            </w:r>
            <w:proofErr w:type="spellEnd"/>
            <w:r>
              <w:rPr>
                <w:rFonts w:ascii="Arial Narrow" w:hAnsi="Arial Narrow"/>
                <w:sz w:val="24"/>
                <w:szCs w:val="24"/>
              </w:rPr>
              <w:t xml:space="preserve">-χθ, </w:t>
            </w:r>
            <w:proofErr w:type="spellStart"/>
            <w:r>
              <w:rPr>
                <w:rFonts w:ascii="Arial Narrow" w:hAnsi="Arial Narrow"/>
                <w:sz w:val="24"/>
                <w:szCs w:val="24"/>
              </w:rPr>
              <w:t>φτ</w:t>
            </w:r>
            <w:proofErr w:type="spellEnd"/>
            <w:r>
              <w:rPr>
                <w:rFonts w:ascii="Arial Narrow" w:hAnsi="Arial Narrow"/>
                <w:sz w:val="24"/>
                <w:szCs w:val="24"/>
              </w:rPr>
              <w:t>-φθ, στ-σθ)</w:t>
            </w:r>
          </w:p>
          <w:p w:rsidR="000F1B32"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φωνηεντική και εσωτερική αύξηση</w:t>
            </w:r>
          </w:p>
          <w:p w:rsidR="000F1B32" w:rsidRDefault="000F1B32" w:rsidP="00352404">
            <w:pPr>
              <w:numPr>
                <w:ilvl w:val="0"/>
                <w:numId w:val="2"/>
              </w:numPr>
              <w:spacing w:after="0" w:line="240" w:lineRule="auto"/>
              <w:jc w:val="both"/>
              <w:rPr>
                <w:rFonts w:ascii="Arial Narrow" w:hAnsi="Arial Narrow"/>
                <w:sz w:val="24"/>
                <w:szCs w:val="24"/>
              </w:rPr>
            </w:pPr>
            <w:r>
              <w:rPr>
                <w:rFonts w:ascii="Arial Narrow" w:hAnsi="Arial Narrow"/>
                <w:sz w:val="24"/>
                <w:szCs w:val="24"/>
              </w:rPr>
              <w:t>ελλειπτικά ρήματα</w:t>
            </w:r>
          </w:p>
          <w:p w:rsidR="000F1B32" w:rsidRPr="0032793A" w:rsidRDefault="000F1B32" w:rsidP="00352404">
            <w:pPr>
              <w:numPr>
                <w:ilvl w:val="0"/>
                <w:numId w:val="2"/>
              </w:numPr>
              <w:spacing w:after="0" w:line="240" w:lineRule="auto"/>
              <w:jc w:val="both"/>
              <w:rPr>
                <w:rFonts w:ascii="Arial Narrow" w:hAnsi="Arial Narrow"/>
                <w:sz w:val="24"/>
                <w:szCs w:val="24"/>
              </w:rPr>
            </w:pPr>
            <w:r>
              <w:rPr>
                <w:rFonts w:ascii="Arial Narrow" w:hAnsi="Arial Narrow"/>
                <w:sz w:val="24"/>
                <w:szCs w:val="24"/>
              </w:rPr>
              <w:t>αποθετικά ρήματα</w:t>
            </w:r>
          </w:p>
          <w:p w:rsidR="000F1B32" w:rsidRDefault="000F1B32" w:rsidP="00352404">
            <w:pPr>
              <w:spacing w:after="0" w:line="240" w:lineRule="auto"/>
              <w:rPr>
                <w:rFonts w:ascii="Arial Narrow" w:hAnsi="Arial Narrow"/>
                <w:sz w:val="24"/>
                <w:szCs w:val="24"/>
                <w:u w:val="single"/>
              </w:rPr>
            </w:pPr>
            <w:r w:rsidRPr="007F0190">
              <w:rPr>
                <w:rFonts w:ascii="Arial Narrow" w:hAnsi="Arial Narrow"/>
                <w:sz w:val="24"/>
                <w:szCs w:val="24"/>
                <w:u w:val="single"/>
              </w:rPr>
              <w:t>β. Μετοχές</w:t>
            </w:r>
          </w:p>
          <w:p w:rsidR="000F1B32" w:rsidRPr="007F0190" w:rsidRDefault="000F1B32" w:rsidP="00352404">
            <w:pPr>
              <w:spacing w:after="0" w:line="240" w:lineRule="auto"/>
              <w:rPr>
                <w:rFonts w:ascii="Arial Narrow" w:hAnsi="Arial Narrow"/>
                <w:sz w:val="24"/>
                <w:szCs w:val="24"/>
                <w:u w:val="single"/>
              </w:rPr>
            </w:pPr>
            <w:r>
              <w:rPr>
                <w:rFonts w:ascii="Arial Narrow" w:hAnsi="Arial Narrow"/>
                <w:sz w:val="24"/>
                <w:szCs w:val="24"/>
                <w:u w:val="single"/>
              </w:rPr>
              <w:t>Παθητικού παρακειμένου</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w:t>
            </w:r>
            <w:r>
              <w:rPr>
                <w:rFonts w:ascii="Arial Narrow" w:hAnsi="Arial Narrow"/>
                <w:sz w:val="24"/>
                <w:szCs w:val="24"/>
              </w:rPr>
              <w:t xml:space="preserve"> </w:t>
            </w:r>
            <w:r w:rsidRPr="007F0190">
              <w:rPr>
                <w:rFonts w:ascii="Arial Narrow" w:hAnsi="Arial Narrow"/>
                <w:sz w:val="24"/>
                <w:szCs w:val="24"/>
              </w:rPr>
              <w:t xml:space="preserve"> -μένος,-</w:t>
            </w:r>
            <w:proofErr w:type="spellStart"/>
            <w:r w:rsidRPr="007F0190">
              <w:rPr>
                <w:rFonts w:ascii="Arial Narrow" w:hAnsi="Arial Narrow"/>
                <w:sz w:val="24"/>
                <w:szCs w:val="24"/>
              </w:rPr>
              <w:t>μμένος</w:t>
            </w:r>
            <w:proofErr w:type="spellEnd"/>
            <w:r w:rsidRPr="007F0190">
              <w:rPr>
                <w:rFonts w:ascii="Arial Narrow" w:hAnsi="Arial Narrow"/>
                <w:sz w:val="24"/>
                <w:szCs w:val="24"/>
              </w:rPr>
              <w:t>,</w:t>
            </w:r>
          </w:p>
          <w:p w:rsidR="000F1B32" w:rsidRPr="007F0190"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 </w:t>
            </w:r>
            <w:proofErr w:type="spellStart"/>
            <w:r w:rsidRPr="007F0190">
              <w:rPr>
                <w:rFonts w:ascii="Arial Narrow" w:hAnsi="Arial Narrow"/>
                <w:sz w:val="24"/>
                <w:szCs w:val="24"/>
              </w:rPr>
              <w:t>σμενος</w:t>
            </w:r>
            <w:proofErr w:type="spellEnd"/>
            <w:r w:rsidRPr="007F0190">
              <w:rPr>
                <w:rFonts w:ascii="Arial Narrow" w:hAnsi="Arial Narrow"/>
                <w:sz w:val="24"/>
                <w:szCs w:val="24"/>
              </w:rPr>
              <w:t>,  -</w:t>
            </w:r>
            <w:proofErr w:type="spellStart"/>
            <w:r w:rsidRPr="007F0190">
              <w:rPr>
                <w:rFonts w:ascii="Arial Narrow" w:hAnsi="Arial Narrow"/>
                <w:sz w:val="24"/>
                <w:szCs w:val="24"/>
              </w:rPr>
              <w:t>γμένος</w:t>
            </w:r>
            <w:proofErr w:type="spellEnd"/>
            <w:r w:rsidRPr="007F0190">
              <w:rPr>
                <w:rFonts w:ascii="Arial Narrow" w:hAnsi="Arial Narrow"/>
                <w:sz w:val="24"/>
                <w:szCs w:val="24"/>
              </w:rPr>
              <w:t xml:space="preserve">,  </w:t>
            </w:r>
          </w:p>
          <w:p w:rsidR="000F1B32" w:rsidRDefault="000F1B32" w:rsidP="00352404">
            <w:pPr>
              <w:spacing w:after="0" w:line="240" w:lineRule="auto"/>
              <w:rPr>
                <w:rFonts w:ascii="Arial Narrow" w:hAnsi="Arial Narrow"/>
                <w:sz w:val="24"/>
                <w:szCs w:val="24"/>
              </w:rPr>
            </w:pPr>
            <w:r w:rsidRPr="007F0190">
              <w:rPr>
                <w:rFonts w:ascii="Arial Narrow" w:hAnsi="Arial Narrow"/>
                <w:sz w:val="24"/>
                <w:szCs w:val="24"/>
              </w:rPr>
              <w:t xml:space="preserve">       -</w:t>
            </w:r>
            <w:proofErr w:type="spellStart"/>
            <w:r w:rsidRPr="007F0190">
              <w:rPr>
                <w:rFonts w:ascii="Arial Narrow" w:hAnsi="Arial Narrow"/>
                <w:sz w:val="24"/>
                <w:szCs w:val="24"/>
              </w:rPr>
              <w:t>ευμένος</w:t>
            </w:r>
            <w:proofErr w:type="spellEnd"/>
          </w:p>
          <w:p w:rsidR="000F1B32" w:rsidRPr="007460B8" w:rsidRDefault="000F1B32" w:rsidP="00352404">
            <w:pPr>
              <w:numPr>
                <w:ilvl w:val="0"/>
                <w:numId w:val="23"/>
              </w:numPr>
              <w:spacing w:after="0" w:line="240" w:lineRule="auto"/>
              <w:rPr>
                <w:rFonts w:ascii="Arial Narrow" w:hAnsi="Arial Narrow"/>
              </w:rPr>
            </w:pPr>
            <w:r w:rsidRPr="007460B8">
              <w:rPr>
                <w:rFonts w:ascii="Arial Narrow" w:hAnsi="Arial Narrow"/>
              </w:rPr>
              <w:t>Παθητικού ενεστώτα</w:t>
            </w:r>
          </w:p>
          <w:p w:rsidR="000F1B32" w:rsidRDefault="000F1B32" w:rsidP="00352404">
            <w:pPr>
              <w:spacing w:after="0"/>
              <w:rPr>
                <w:rFonts w:ascii="Arial Narrow" w:hAnsi="Arial Narrow" w:cs="Arial"/>
              </w:rPr>
            </w:pPr>
            <w:r w:rsidRPr="007460B8">
              <w:rPr>
                <w:rFonts w:ascii="Arial Narrow" w:hAnsi="Arial Narrow" w:cs="Arial"/>
              </w:rPr>
              <w:t xml:space="preserve">      -</w:t>
            </w:r>
            <w:proofErr w:type="spellStart"/>
            <w:r w:rsidRPr="007460B8">
              <w:rPr>
                <w:rFonts w:ascii="Arial Narrow" w:hAnsi="Arial Narrow" w:cs="Arial"/>
              </w:rPr>
              <w:t>όμενος</w:t>
            </w:r>
            <w:proofErr w:type="spellEnd"/>
            <w:r w:rsidRPr="007460B8">
              <w:rPr>
                <w:rFonts w:ascii="Arial Narrow" w:hAnsi="Arial Narrow" w:cs="Arial"/>
              </w:rPr>
              <w:t>, -</w:t>
            </w:r>
            <w:proofErr w:type="spellStart"/>
            <w:r w:rsidRPr="007460B8">
              <w:rPr>
                <w:rFonts w:ascii="Arial Narrow" w:hAnsi="Arial Narrow" w:cs="Arial"/>
              </w:rPr>
              <w:t>ούμενος</w:t>
            </w:r>
            <w:proofErr w:type="spellEnd"/>
            <w:r w:rsidRPr="007460B8">
              <w:rPr>
                <w:rFonts w:ascii="Arial Narrow" w:hAnsi="Arial Narrow" w:cs="Arial"/>
              </w:rPr>
              <w:t xml:space="preserve"> </w:t>
            </w:r>
          </w:p>
          <w:p w:rsidR="000F1B32" w:rsidRPr="007460B8" w:rsidRDefault="000F1B32" w:rsidP="00352404">
            <w:pPr>
              <w:spacing w:after="0"/>
              <w:rPr>
                <w:rFonts w:ascii="Arial Narrow" w:hAnsi="Arial Narrow" w:cs="Arial"/>
              </w:rPr>
            </w:pPr>
            <w:r>
              <w:rPr>
                <w:rFonts w:ascii="Arial Narrow" w:hAnsi="Arial Narrow" w:cs="Arial"/>
              </w:rPr>
              <w:t xml:space="preserve">      </w:t>
            </w:r>
            <w:r w:rsidRPr="007460B8">
              <w:rPr>
                <w:rFonts w:ascii="Arial Narrow" w:hAnsi="Arial Narrow" w:cs="Arial"/>
              </w:rPr>
              <w:t xml:space="preserve"> (μεταβαλλόμενος,  </w:t>
            </w:r>
          </w:p>
          <w:p w:rsidR="000F1B32" w:rsidRPr="000C76B2" w:rsidRDefault="000F1B32" w:rsidP="00352404">
            <w:pPr>
              <w:spacing w:after="0"/>
              <w:rPr>
                <w:rFonts w:ascii="Arial Narrow" w:hAnsi="Arial Narrow" w:cs="Arial"/>
              </w:rPr>
            </w:pPr>
            <w:r w:rsidRPr="007460B8">
              <w:rPr>
                <w:rFonts w:ascii="Arial Narrow" w:hAnsi="Arial Narrow" w:cs="Arial"/>
              </w:rPr>
              <w:t xml:space="preserve">       φορολογούμενος)</w:t>
            </w:r>
          </w:p>
          <w:p w:rsidR="000F1B32" w:rsidRPr="007F0190" w:rsidRDefault="000F1B32" w:rsidP="00352404">
            <w:pPr>
              <w:spacing w:after="0" w:line="240" w:lineRule="auto"/>
              <w:rPr>
                <w:rFonts w:ascii="Arial Narrow" w:hAnsi="Arial Narrow"/>
                <w:sz w:val="24"/>
                <w:szCs w:val="24"/>
                <w:u w:val="single"/>
              </w:rPr>
            </w:pPr>
            <w:proofErr w:type="spellStart"/>
            <w:r>
              <w:rPr>
                <w:rFonts w:ascii="Arial Narrow" w:hAnsi="Arial Narrow"/>
                <w:sz w:val="24"/>
                <w:szCs w:val="24"/>
                <w:u w:val="single"/>
              </w:rPr>
              <w:t>γ</w:t>
            </w:r>
            <w:r w:rsidRPr="007F0190">
              <w:rPr>
                <w:rFonts w:ascii="Arial Narrow" w:hAnsi="Arial Narrow"/>
                <w:sz w:val="24"/>
                <w:szCs w:val="24"/>
                <w:u w:val="single"/>
              </w:rPr>
              <w:t>.Επιρρήματα</w:t>
            </w:r>
            <w:proofErr w:type="spellEnd"/>
          </w:p>
          <w:p w:rsidR="000F1B32" w:rsidRPr="007F0190" w:rsidRDefault="000F1B32" w:rsidP="00352404">
            <w:pPr>
              <w:numPr>
                <w:ilvl w:val="0"/>
                <w:numId w:val="2"/>
              </w:numPr>
              <w:spacing w:after="0" w:line="240" w:lineRule="auto"/>
              <w:jc w:val="both"/>
              <w:rPr>
                <w:rFonts w:ascii="Arial Narrow" w:hAnsi="Arial Narrow" w:cs="Arial"/>
                <w:sz w:val="24"/>
                <w:szCs w:val="24"/>
              </w:rPr>
            </w:pPr>
            <w:r w:rsidRPr="007F0190">
              <w:rPr>
                <w:rFonts w:ascii="Arial Narrow" w:hAnsi="Arial Narrow" w:cs="Arial"/>
                <w:sz w:val="24"/>
                <w:szCs w:val="24"/>
              </w:rPr>
              <w:t>σε –α και -ως με διαφορετική σημασία  και διπλοτυπίες</w:t>
            </w:r>
          </w:p>
          <w:p w:rsidR="000F1B32" w:rsidRPr="007F0190" w:rsidRDefault="000F1B32" w:rsidP="00352404">
            <w:pPr>
              <w:spacing w:after="0" w:line="240" w:lineRule="auto"/>
              <w:rPr>
                <w:rFonts w:ascii="Arial Narrow" w:hAnsi="Arial Narrow" w:cs="Arial"/>
                <w:sz w:val="24"/>
                <w:szCs w:val="24"/>
              </w:rPr>
            </w:pPr>
            <w:r w:rsidRPr="007F0190">
              <w:rPr>
                <w:rFonts w:ascii="Arial Narrow" w:hAnsi="Arial Narrow"/>
                <w:sz w:val="24"/>
                <w:szCs w:val="24"/>
              </w:rPr>
              <w:t xml:space="preserve">Προτασιακά </w:t>
            </w:r>
          </w:p>
          <w:p w:rsidR="000F1B32" w:rsidRPr="007F0190" w:rsidRDefault="000F1B32" w:rsidP="00352404">
            <w:pPr>
              <w:spacing w:after="0" w:line="240" w:lineRule="auto"/>
              <w:contextualSpacing/>
              <w:jc w:val="both"/>
              <w:rPr>
                <w:rFonts w:ascii="Arial Narrow" w:hAnsi="Arial Narrow"/>
                <w:sz w:val="24"/>
                <w:szCs w:val="24"/>
              </w:rPr>
            </w:pPr>
            <w:r>
              <w:rPr>
                <w:rFonts w:ascii="Arial Narrow" w:hAnsi="Arial Narrow"/>
                <w:sz w:val="24"/>
                <w:szCs w:val="24"/>
              </w:rPr>
              <w:t xml:space="preserve">όπου, οπουδήποτε, </w:t>
            </w:r>
            <w:r w:rsidRPr="007F0190">
              <w:rPr>
                <w:rFonts w:ascii="Arial Narrow" w:hAnsi="Arial Narrow"/>
                <w:sz w:val="24"/>
                <w:szCs w:val="24"/>
              </w:rPr>
              <w:t>ενίοτ</w:t>
            </w:r>
            <w:r>
              <w:rPr>
                <w:rFonts w:ascii="Arial Narrow" w:hAnsi="Arial Narrow"/>
                <w:sz w:val="24"/>
                <w:szCs w:val="24"/>
              </w:rPr>
              <w:t xml:space="preserve">ε, εγκαίρως, όποτε, οποτεδήποτε, </w:t>
            </w:r>
            <w:r w:rsidRPr="007F0190">
              <w:rPr>
                <w:rFonts w:ascii="Arial Narrow" w:hAnsi="Arial Narrow"/>
                <w:sz w:val="24"/>
                <w:szCs w:val="24"/>
              </w:rPr>
              <w:t>εξής,  κυρίως, ει</w:t>
            </w:r>
            <w:r>
              <w:rPr>
                <w:rFonts w:ascii="Arial Narrow" w:hAnsi="Arial Narrow"/>
                <w:sz w:val="24"/>
                <w:szCs w:val="24"/>
              </w:rPr>
              <w:t xml:space="preserve">δεμή, τυχόν, εντελώς, προπάντων </w:t>
            </w:r>
            <w:r w:rsidRPr="007F0190">
              <w:rPr>
                <w:rFonts w:ascii="Arial Narrow" w:hAnsi="Arial Narrow"/>
                <w:sz w:val="24"/>
                <w:szCs w:val="24"/>
              </w:rPr>
              <w:t>εξίσου, κάμποσο, διόλου, τ</w:t>
            </w:r>
            <w:r>
              <w:rPr>
                <w:rFonts w:ascii="Arial Narrow" w:hAnsi="Arial Narrow"/>
                <w:sz w:val="24"/>
                <w:szCs w:val="24"/>
              </w:rPr>
              <w:t>ουλάχιστον, οσοδήποτε, εν μέρει,</w:t>
            </w:r>
            <w:r w:rsidR="008B198E" w:rsidRPr="008B198E">
              <w:rPr>
                <w:rFonts w:ascii="Arial Narrow" w:hAnsi="Arial Narrow"/>
                <w:sz w:val="24"/>
                <w:szCs w:val="24"/>
              </w:rPr>
              <w:t xml:space="preserve"> </w:t>
            </w:r>
            <w:r w:rsidRPr="007F0190">
              <w:rPr>
                <w:rFonts w:ascii="Arial Narrow" w:hAnsi="Arial Narrow"/>
                <w:sz w:val="24"/>
                <w:szCs w:val="24"/>
              </w:rPr>
              <w:t>όντως, πράγματι, τάχα, ενδε</w:t>
            </w:r>
            <w:r>
              <w:rPr>
                <w:rFonts w:ascii="Arial Narrow" w:hAnsi="Arial Narrow"/>
                <w:sz w:val="24"/>
                <w:szCs w:val="24"/>
              </w:rPr>
              <w:t>χομένως, πιθανόν, άραγε, δήθεν)</w:t>
            </w:r>
          </w:p>
          <w:p w:rsidR="000F1B32" w:rsidRPr="007F0190" w:rsidRDefault="000F1B32" w:rsidP="00352404">
            <w:pPr>
              <w:pBdr>
                <w:bottom w:val="single" w:sz="4" w:space="1" w:color="auto"/>
              </w:pBdr>
              <w:spacing w:after="0" w:line="240" w:lineRule="auto"/>
              <w:contextualSpacing/>
              <w:rPr>
                <w:rFonts w:ascii="Arial Narrow" w:hAnsi="Arial Narrow"/>
                <w:sz w:val="24"/>
                <w:szCs w:val="24"/>
              </w:rPr>
            </w:pPr>
            <w:proofErr w:type="spellStart"/>
            <w:r w:rsidRPr="007F0190">
              <w:rPr>
                <w:rFonts w:ascii="Arial Narrow" w:hAnsi="Arial Narrow"/>
                <w:sz w:val="24"/>
                <w:szCs w:val="24"/>
              </w:rPr>
              <w:t>Κειμενικά</w:t>
            </w:r>
            <w:proofErr w:type="spellEnd"/>
          </w:p>
          <w:p w:rsidR="000F1B32" w:rsidRPr="007F0190" w:rsidRDefault="000F1B32" w:rsidP="00352404">
            <w:pPr>
              <w:pBdr>
                <w:bottom w:val="single" w:sz="4" w:space="1" w:color="auto"/>
              </w:pBdr>
              <w:spacing w:after="0" w:line="240" w:lineRule="auto"/>
              <w:jc w:val="both"/>
              <w:rPr>
                <w:rFonts w:ascii="Arial Narrow" w:hAnsi="Arial Narrow"/>
                <w:sz w:val="24"/>
                <w:szCs w:val="24"/>
              </w:rPr>
            </w:pPr>
            <w:r>
              <w:rPr>
                <w:rFonts w:ascii="Arial Narrow" w:hAnsi="Arial Narrow"/>
                <w:sz w:val="24"/>
                <w:szCs w:val="24"/>
              </w:rPr>
              <w:t>(συνεπώς, επομένως, ακολούθως, ωστόσο,</w:t>
            </w:r>
            <w:r w:rsidR="008B198E" w:rsidRPr="008B198E">
              <w:rPr>
                <w:rFonts w:ascii="Arial Narrow" w:hAnsi="Arial Narrow"/>
                <w:sz w:val="24"/>
                <w:szCs w:val="24"/>
              </w:rPr>
              <w:t xml:space="preserve"> </w:t>
            </w:r>
            <w:r>
              <w:rPr>
                <w:rFonts w:ascii="Arial Narrow" w:hAnsi="Arial Narrow"/>
                <w:sz w:val="24"/>
                <w:szCs w:val="24"/>
              </w:rPr>
              <w:t>εξάλλου, ειδικότερα, συγκεκριμένα,</w:t>
            </w:r>
            <w:r w:rsidR="008B198E" w:rsidRPr="008B198E">
              <w:rPr>
                <w:rFonts w:ascii="Arial Narrow" w:hAnsi="Arial Narrow"/>
                <w:sz w:val="24"/>
                <w:szCs w:val="24"/>
              </w:rPr>
              <w:t xml:space="preserve"> </w:t>
            </w:r>
            <w:r w:rsidRPr="007F0190">
              <w:rPr>
                <w:rFonts w:ascii="Arial Narrow" w:hAnsi="Arial Narrow"/>
                <w:sz w:val="24"/>
                <w:szCs w:val="24"/>
              </w:rPr>
              <w:t>ιδίως, ιδιαίτερα)</w:t>
            </w:r>
          </w:p>
          <w:p w:rsidR="000F1B32" w:rsidRPr="007F0190" w:rsidRDefault="000F1B32" w:rsidP="00352404">
            <w:pPr>
              <w:pBdr>
                <w:bottom w:val="single" w:sz="4" w:space="1" w:color="auto"/>
              </w:pBdr>
              <w:spacing w:after="0" w:line="240" w:lineRule="auto"/>
              <w:jc w:val="both"/>
              <w:rPr>
                <w:rFonts w:ascii="Arial Narrow" w:hAnsi="Arial Narrow"/>
                <w:sz w:val="24"/>
                <w:szCs w:val="24"/>
                <w:u w:val="single"/>
                <w:lang w:eastAsia="ar-SA"/>
              </w:rPr>
            </w:pPr>
            <w:r>
              <w:rPr>
                <w:rFonts w:ascii="Arial Narrow" w:hAnsi="Arial Narrow"/>
                <w:sz w:val="24"/>
                <w:szCs w:val="24"/>
                <w:u w:val="single"/>
              </w:rPr>
              <w:t>δ</w:t>
            </w:r>
            <w:r w:rsidRPr="007F0190">
              <w:rPr>
                <w:rFonts w:ascii="Arial Narrow" w:hAnsi="Arial Narrow"/>
                <w:sz w:val="24"/>
                <w:szCs w:val="24"/>
                <w:u w:val="single"/>
              </w:rPr>
              <w:t xml:space="preserve">. </w:t>
            </w:r>
            <w:r w:rsidRPr="007F0190">
              <w:rPr>
                <w:rFonts w:ascii="Arial Narrow" w:hAnsi="Arial Narrow"/>
                <w:sz w:val="24"/>
                <w:szCs w:val="24"/>
                <w:u w:val="single"/>
                <w:lang w:eastAsia="ar-SA"/>
              </w:rPr>
              <w:t>Σύνδεσμοι</w:t>
            </w:r>
          </w:p>
          <w:p w:rsidR="000F1B32" w:rsidRPr="00C45951" w:rsidRDefault="000F1B32" w:rsidP="00352404">
            <w:pPr>
              <w:pBdr>
                <w:bottom w:val="single" w:sz="4" w:space="1" w:color="auto"/>
              </w:pBd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w:t>
            </w:r>
            <w:r w:rsidRPr="007F0190">
              <w:rPr>
                <w:rFonts w:ascii="Arial Narrow" w:hAnsi="Arial Narrow"/>
                <w:sz w:val="24"/>
                <w:szCs w:val="24"/>
                <w:lang w:eastAsia="ar-SA"/>
              </w:rPr>
              <w:t>Μήτε, μεν</w:t>
            </w:r>
            <w:r>
              <w:rPr>
                <w:rFonts w:ascii="Arial Narrow" w:hAnsi="Arial Narrow"/>
                <w:sz w:val="24"/>
                <w:szCs w:val="24"/>
                <w:lang w:eastAsia="ar-SA"/>
              </w:rPr>
              <w:t xml:space="preserve">... αλλά, μεν...όμως, μεν...δε, </w:t>
            </w:r>
            <w:r w:rsidRPr="00C45951">
              <w:rPr>
                <w:rFonts w:ascii="Arial Narrow" w:hAnsi="Arial Narrow"/>
                <w:sz w:val="24"/>
                <w:szCs w:val="24"/>
                <w:lang w:eastAsia="ar-SA"/>
              </w:rPr>
              <w:t>αφενός μεν... αφετέρου δε, ειδάλλως</w:t>
            </w:r>
            <w:r>
              <w:rPr>
                <w:rFonts w:ascii="Arial Narrow" w:hAnsi="Arial Narrow"/>
                <w:sz w:val="24"/>
                <w:szCs w:val="24"/>
                <w:lang w:eastAsia="ar-SA"/>
              </w:rPr>
              <w:t>)</w:t>
            </w:r>
          </w:p>
          <w:p w:rsidR="000F1B32" w:rsidRDefault="000F1B32" w:rsidP="00352404">
            <w:pPr>
              <w:spacing w:after="0"/>
              <w:rPr>
                <w:rFonts w:ascii="Arial Narrow" w:hAnsi="Arial Narrow"/>
                <w:sz w:val="24"/>
                <w:szCs w:val="24"/>
                <w:lang w:eastAsia="ar-SA"/>
              </w:rPr>
            </w:pPr>
            <w:proofErr w:type="spellStart"/>
            <w:r>
              <w:rPr>
                <w:rFonts w:ascii="Arial Narrow" w:hAnsi="Arial Narrow"/>
                <w:sz w:val="24"/>
                <w:szCs w:val="24"/>
                <w:u w:val="single"/>
              </w:rPr>
              <w:t>ε</w:t>
            </w:r>
            <w:r w:rsidRPr="007F0190">
              <w:rPr>
                <w:rFonts w:ascii="Arial Narrow" w:hAnsi="Arial Narrow"/>
                <w:sz w:val="24"/>
                <w:szCs w:val="24"/>
                <w:u w:val="single"/>
              </w:rPr>
              <w:t>.Προθέσεις</w:t>
            </w:r>
            <w:proofErr w:type="spellEnd"/>
          </w:p>
          <w:p w:rsidR="000F1B32" w:rsidRPr="00C45951" w:rsidRDefault="000F1B32" w:rsidP="00352404">
            <w:pPr>
              <w:pStyle w:val="a3"/>
              <w:numPr>
                <w:ilvl w:val="0"/>
                <w:numId w:val="20"/>
              </w:numPr>
              <w:tabs>
                <w:tab w:val="left" w:pos="344"/>
              </w:tabs>
              <w:ind w:left="344"/>
              <w:rPr>
                <w:rFonts w:ascii="Arial Narrow" w:hAnsi="Arial Narrow"/>
                <w:lang w:val="el-GR"/>
              </w:rPr>
            </w:pPr>
            <w:r w:rsidRPr="00C45951">
              <w:rPr>
                <w:rFonts w:ascii="Arial Narrow" w:hAnsi="Arial Narrow"/>
                <w:lang w:val="el-GR"/>
              </w:rPr>
              <w:t xml:space="preserve">Ανά, αντί, δίχως, εκτός, εναντίον, εξαιτίας, κατά, λόγω, μέσω, μεταξύ, </w:t>
            </w:r>
            <w:r w:rsidRPr="00C45951">
              <w:rPr>
                <w:rFonts w:ascii="Arial Narrow" w:hAnsi="Arial Narrow"/>
                <w:lang w:val="el-GR"/>
              </w:rPr>
              <w:lastRenderedPageBreak/>
              <w:t>παρά, προς</w:t>
            </w:r>
          </w:p>
          <w:p w:rsidR="000F1B32" w:rsidRPr="0032793A" w:rsidRDefault="000F1B32" w:rsidP="00352404">
            <w:pPr>
              <w:pStyle w:val="a3"/>
              <w:numPr>
                <w:ilvl w:val="0"/>
                <w:numId w:val="20"/>
              </w:numPr>
              <w:tabs>
                <w:tab w:val="left" w:pos="344"/>
              </w:tabs>
              <w:ind w:left="344"/>
              <w:rPr>
                <w:rFonts w:ascii="Arial Narrow" w:hAnsi="Arial Narrow"/>
              </w:rPr>
            </w:pPr>
            <w:proofErr w:type="spellStart"/>
            <w:r w:rsidRPr="00C45951">
              <w:rPr>
                <w:rFonts w:ascii="Arial Narrow" w:hAnsi="Arial Narrow"/>
              </w:rPr>
              <w:t>Προθέσεις</w:t>
            </w:r>
            <w:proofErr w:type="spellEnd"/>
            <w:r w:rsidRPr="00C45951">
              <w:rPr>
                <w:rFonts w:ascii="Arial Narrow" w:hAnsi="Arial Narrow"/>
              </w:rPr>
              <w:t xml:space="preserve"> </w:t>
            </w:r>
            <w:proofErr w:type="spellStart"/>
            <w:r w:rsidRPr="00C45951">
              <w:rPr>
                <w:rFonts w:ascii="Arial Narrow" w:hAnsi="Arial Narrow"/>
              </w:rPr>
              <w:t>σε</w:t>
            </w:r>
            <w:proofErr w:type="spellEnd"/>
            <w:r w:rsidRPr="00C45951">
              <w:rPr>
                <w:rFonts w:ascii="Arial Narrow" w:hAnsi="Arial Narrow"/>
              </w:rPr>
              <w:t xml:space="preserve"> </w:t>
            </w:r>
            <w:proofErr w:type="spellStart"/>
            <w:r w:rsidRPr="00C45951">
              <w:rPr>
                <w:rFonts w:ascii="Arial Narrow" w:hAnsi="Arial Narrow"/>
              </w:rPr>
              <w:t>παγιωμένες</w:t>
            </w:r>
            <w:proofErr w:type="spellEnd"/>
            <w:r w:rsidRPr="00C45951">
              <w:rPr>
                <w:rFonts w:ascii="Arial Narrow" w:hAnsi="Arial Narrow"/>
              </w:rPr>
              <w:t xml:space="preserve"> </w:t>
            </w:r>
            <w:proofErr w:type="spellStart"/>
            <w:r w:rsidRPr="00C45951">
              <w:rPr>
                <w:rFonts w:ascii="Arial Narrow" w:hAnsi="Arial Narrow"/>
              </w:rPr>
              <w:t>εκφράσεις</w:t>
            </w:r>
            <w:proofErr w:type="spellEnd"/>
            <w:r w:rsidRPr="00C45951">
              <w:rPr>
                <w:rFonts w:ascii="Arial Narrow" w:hAnsi="Arial Narrow"/>
              </w:rPr>
              <w:t xml:space="preserve"> </w:t>
            </w:r>
          </w:p>
          <w:p w:rsidR="000F1B32" w:rsidRPr="00510B40" w:rsidRDefault="000F1B32" w:rsidP="00352404">
            <w:pPr>
              <w:pBdr>
                <w:top w:val="single" w:sz="4" w:space="1" w:color="auto"/>
                <w:left w:val="single" w:sz="4" w:space="4" w:color="auto"/>
                <w:right w:val="single" w:sz="4" w:space="4" w:color="auto"/>
              </w:pBdr>
              <w:spacing w:after="0" w:line="240" w:lineRule="auto"/>
              <w:rPr>
                <w:rFonts w:ascii="Arial Narrow" w:hAnsi="Arial Narrow"/>
                <w:b/>
                <w:sz w:val="24"/>
                <w:szCs w:val="24"/>
              </w:rPr>
            </w:pPr>
            <w:r w:rsidRPr="00510B40">
              <w:rPr>
                <w:rFonts w:ascii="Arial Narrow" w:hAnsi="Arial Narrow"/>
                <w:b/>
                <w:sz w:val="24"/>
                <w:szCs w:val="24"/>
              </w:rPr>
              <w:t>Σύνταξη</w:t>
            </w:r>
          </w:p>
          <w:p w:rsidR="000F1B32" w:rsidRPr="007F0190" w:rsidRDefault="000F1B32" w:rsidP="00352404">
            <w:pPr>
              <w:pBdr>
                <w:top w:val="single" w:sz="4" w:space="1" w:color="auto"/>
                <w:left w:val="single" w:sz="4" w:space="4" w:color="auto"/>
                <w:right w:val="single" w:sz="4" w:space="4" w:color="auto"/>
              </w:pBdr>
              <w:spacing w:after="0" w:line="240" w:lineRule="auto"/>
              <w:rPr>
                <w:rFonts w:ascii="Arial Narrow" w:hAnsi="Arial Narrow"/>
                <w:sz w:val="24"/>
                <w:szCs w:val="24"/>
                <w:u w:val="single"/>
              </w:rPr>
            </w:pPr>
            <w:r>
              <w:rPr>
                <w:rFonts w:ascii="Arial Narrow" w:hAnsi="Arial Narrow"/>
                <w:sz w:val="24"/>
                <w:szCs w:val="24"/>
                <w:u w:val="single"/>
              </w:rPr>
              <w:t>α</w:t>
            </w:r>
            <w:r w:rsidRPr="007F0190">
              <w:rPr>
                <w:rFonts w:ascii="Arial Narrow" w:hAnsi="Arial Narrow"/>
                <w:sz w:val="24"/>
                <w:szCs w:val="24"/>
                <w:u w:val="single"/>
              </w:rPr>
              <w:t xml:space="preserve">. Ρηματική όψη </w:t>
            </w:r>
          </w:p>
          <w:p w:rsidR="000F1B32" w:rsidRPr="007F0190" w:rsidRDefault="000F1B32" w:rsidP="00352404">
            <w:pPr>
              <w:numPr>
                <w:ilvl w:val="0"/>
                <w:numId w:val="2"/>
              </w:numPr>
              <w:pBdr>
                <w:top w:val="single" w:sz="4" w:space="1" w:color="auto"/>
                <w:left w:val="single" w:sz="4" w:space="4" w:color="auto"/>
                <w:right w:val="single" w:sz="4" w:space="4" w:color="auto"/>
              </w:pBdr>
              <w:spacing w:after="0" w:line="240" w:lineRule="auto"/>
              <w:jc w:val="both"/>
              <w:rPr>
                <w:rFonts w:ascii="Arial Narrow" w:hAnsi="Arial Narrow"/>
                <w:sz w:val="24"/>
                <w:szCs w:val="24"/>
              </w:rPr>
            </w:pPr>
            <w:r w:rsidRPr="007F0190">
              <w:rPr>
                <w:rFonts w:ascii="Arial Narrow" w:hAnsi="Arial Narrow"/>
                <w:sz w:val="24"/>
                <w:szCs w:val="24"/>
              </w:rPr>
              <w:t>στο παρελθόν</w:t>
            </w:r>
          </w:p>
          <w:p w:rsidR="000F1B32" w:rsidRPr="007F0190" w:rsidRDefault="000F1B32" w:rsidP="00352404">
            <w:pPr>
              <w:numPr>
                <w:ilvl w:val="0"/>
                <w:numId w:val="2"/>
              </w:numPr>
              <w:pBdr>
                <w:top w:val="single" w:sz="4" w:space="1" w:color="auto"/>
                <w:left w:val="single" w:sz="4" w:space="4" w:color="auto"/>
                <w:right w:val="single" w:sz="4" w:space="4" w:color="auto"/>
              </w:pBdr>
              <w:spacing w:after="0" w:line="240" w:lineRule="auto"/>
              <w:jc w:val="both"/>
              <w:rPr>
                <w:rFonts w:ascii="Arial Narrow" w:hAnsi="Arial Narrow"/>
                <w:sz w:val="24"/>
                <w:szCs w:val="24"/>
              </w:rPr>
            </w:pPr>
            <w:r w:rsidRPr="007F0190">
              <w:rPr>
                <w:rFonts w:ascii="Arial Narrow" w:hAnsi="Arial Narrow"/>
                <w:sz w:val="24"/>
                <w:szCs w:val="24"/>
              </w:rPr>
              <w:t>στο μέλλον</w:t>
            </w:r>
          </w:p>
          <w:p w:rsidR="000F1B32" w:rsidRPr="007F0190" w:rsidRDefault="000F1B32" w:rsidP="00352404">
            <w:pPr>
              <w:numPr>
                <w:ilvl w:val="0"/>
                <w:numId w:val="2"/>
              </w:numPr>
              <w:pBdr>
                <w:top w:val="single" w:sz="4" w:space="1" w:color="auto"/>
                <w:left w:val="single" w:sz="4" w:space="4" w:color="auto"/>
                <w:right w:val="single" w:sz="4" w:space="4" w:color="auto"/>
              </w:pBdr>
              <w:spacing w:after="0" w:line="240" w:lineRule="auto"/>
              <w:jc w:val="both"/>
              <w:rPr>
                <w:rFonts w:ascii="Arial Narrow" w:hAnsi="Arial Narrow"/>
                <w:sz w:val="24"/>
                <w:szCs w:val="24"/>
              </w:rPr>
            </w:pPr>
            <w:r w:rsidRPr="007F0190">
              <w:rPr>
                <w:rFonts w:ascii="Arial Narrow" w:hAnsi="Arial Narrow"/>
                <w:sz w:val="24"/>
                <w:szCs w:val="24"/>
              </w:rPr>
              <w:t>στην υποτακτική</w:t>
            </w:r>
          </w:p>
          <w:p w:rsidR="000F1B32" w:rsidRPr="007F0190" w:rsidRDefault="000F1B32" w:rsidP="00352404">
            <w:pPr>
              <w:numPr>
                <w:ilvl w:val="0"/>
                <w:numId w:val="2"/>
              </w:numPr>
              <w:pBdr>
                <w:top w:val="single" w:sz="4" w:space="1" w:color="auto"/>
                <w:left w:val="single" w:sz="4" w:space="4" w:color="auto"/>
                <w:right w:val="single" w:sz="4" w:space="4" w:color="auto"/>
              </w:pBdr>
              <w:spacing w:after="0" w:line="240" w:lineRule="auto"/>
              <w:jc w:val="both"/>
              <w:rPr>
                <w:rFonts w:ascii="Arial Narrow" w:hAnsi="Arial Narrow"/>
                <w:sz w:val="24"/>
                <w:szCs w:val="24"/>
              </w:rPr>
            </w:pPr>
            <w:r w:rsidRPr="007F0190">
              <w:rPr>
                <w:rFonts w:ascii="Arial Narrow" w:hAnsi="Arial Narrow"/>
                <w:sz w:val="24"/>
                <w:szCs w:val="24"/>
              </w:rPr>
              <w:t>υποχρεωτική χρήση συνεχούς υποτακτικής εξαρτώμενης από ρήματα χρονικά, τροπικά και αισθήσεως</w:t>
            </w:r>
          </w:p>
          <w:p w:rsidR="000F1B32" w:rsidRPr="00651628" w:rsidRDefault="000F1B32" w:rsidP="00352404">
            <w:pPr>
              <w:numPr>
                <w:ilvl w:val="0"/>
                <w:numId w:val="2"/>
              </w:numPr>
              <w:pBdr>
                <w:top w:val="single" w:sz="4" w:space="1" w:color="auto"/>
                <w:left w:val="single" w:sz="4" w:space="4" w:color="auto"/>
                <w:right w:val="single" w:sz="4" w:space="4" w:color="auto"/>
              </w:pBdr>
              <w:spacing w:after="0" w:line="240" w:lineRule="auto"/>
              <w:jc w:val="both"/>
              <w:rPr>
                <w:rFonts w:ascii="Arial Narrow" w:hAnsi="Arial Narrow"/>
                <w:sz w:val="24"/>
                <w:szCs w:val="24"/>
              </w:rPr>
            </w:pPr>
            <w:r w:rsidRPr="007F0190">
              <w:rPr>
                <w:rFonts w:ascii="Arial Narrow" w:hAnsi="Arial Narrow"/>
                <w:sz w:val="24"/>
                <w:szCs w:val="24"/>
              </w:rPr>
              <w:t>υποχρεωτική χρήση απλής υποτακτικής εξαρτώμενης από  ρήματα και εκφράσεις</w:t>
            </w:r>
          </w:p>
          <w:p w:rsidR="000F1B32" w:rsidRDefault="000F1B32" w:rsidP="00352404">
            <w:pPr>
              <w:pBdr>
                <w:top w:val="single" w:sz="4" w:space="1" w:color="auto"/>
                <w:left w:val="single" w:sz="4" w:space="4" w:color="auto"/>
                <w:right w:val="single" w:sz="4" w:space="4" w:color="auto"/>
              </w:pBdr>
              <w:spacing w:after="0" w:line="240" w:lineRule="auto"/>
              <w:rPr>
                <w:rFonts w:ascii="Arial Narrow" w:hAnsi="Arial Narrow"/>
                <w:sz w:val="24"/>
                <w:szCs w:val="24"/>
                <w:u w:val="single"/>
              </w:rPr>
            </w:pPr>
            <w:r>
              <w:rPr>
                <w:rFonts w:ascii="Arial Narrow" w:hAnsi="Arial Narrow"/>
                <w:sz w:val="24"/>
                <w:szCs w:val="24"/>
                <w:u w:val="single"/>
              </w:rPr>
              <w:t>β</w:t>
            </w:r>
            <w:r w:rsidRPr="007F0190">
              <w:rPr>
                <w:rFonts w:ascii="Arial Narrow" w:hAnsi="Arial Narrow"/>
                <w:sz w:val="24"/>
                <w:szCs w:val="24"/>
                <w:u w:val="single"/>
              </w:rPr>
              <w:t xml:space="preserve">. </w:t>
            </w:r>
            <w:proofErr w:type="spellStart"/>
            <w:r>
              <w:rPr>
                <w:rFonts w:ascii="Arial Narrow" w:hAnsi="Arial Narrow"/>
                <w:sz w:val="24"/>
                <w:szCs w:val="24"/>
                <w:u w:val="single"/>
              </w:rPr>
              <w:t>Εργαστικά</w:t>
            </w:r>
            <w:proofErr w:type="spellEnd"/>
            <w:r>
              <w:rPr>
                <w:rFonts w:ascii="Arial Narrow" w:hAnsi="Arial Narrow"/>
                <w:sz w:val="24"/>
                <w:szCs w:val="24"/>
                <w:u w:val="single"/>
              </w:rPr>
              <w:t xml:space="preserve"> και μεταβιβαστικά ρήματα</w:t>
            </w:r>
          </w:p>
          <w:p w:rsidR="000F1B32" w:rsidRDefault="000F1B32" w:rsidP="00352404">
            <w:pPr>
              <w:spacing w:after="0" w:line="240" w:lineRule="auto"/>
              <w:rPr>
                <w:rFonts w:ascii="Arial Narrow" w:hAnsi="Arial Narrow"/>
                <w:sz w:val="24"/>
                <w:szCs w:val="24"/>
                <w:u w:val="single"/>
              </w:rPr>
            </w:pPr>
            <w:r>
              <w:rPr>
                <w:rFonts w:ascii="Arial Narrow" w:hAnsi="Arial Narrow"/>
                <w:sz w:val="24"/>
                <w:szCs w:val="24"/>
                <w:u w:val="single"/>
              </w:rPr>
              <w:t>γ. Απρόσωπη σύνταξη</w:t>
            </w:r>
          </w:p>
          <w:p w:rsidR="000F1B32" w:rsidRPr="007F0190" w:rsidRDefault="000F1B32" w:rsidP="00352404">
            <w:pPr>
              <w:spacing w:after="0" w:line="240" w:lineRule="auto"/>
              <w:rPr>
                <w:rFonts w:ascii="Arial Narrow" w:hAnsi="Arial Narrow"/>
                <w:sz w:val="24"/>
                <w:szCs w:val="24"/>
                <w:u w:val="single"/>
              </w:rPr>
            </w:pPr>
            <w:proofErr w:type="spellStart"/>
            <w:r>
              <w:rPr>
                <w:rFonts w:ascii="Arial Narrow" w:hAnsi="Arial Narrow"/>
                <w:sz w:val="24"/>
                <w:szCs w:val="24"/>
                <w:u w:val="single"/>
              </w:rPr>
              <w:t>δ.</w:t>
            </w:r>
            <w:r w:rsidRPr="007F0190">
              <w:rPr>
                <w:rFonts w:ascii="Arial Narrow" w:hAnsi="Arial Narrow"/>
                <w:sz w:val="24"/>
                <w:szCs w:val="24"/>
                <w:u w:val="single"/>
              </w:rPr>
              <w:t>Τροπικότητες</w:t>
            </w:r>
            <w:proofErr w:type="spellEnd"/>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υποθετική</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ευχετική</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πιθανολογική</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της δυνατότητας</w:t>
            </w:r>
          </w:p>
          <w:p w:rsidR="000F1B32" w:rsidRPr="00ED7DE5"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της υποχρέωσης</w:t>
            </w:r>
          </w:p>
          <w:p w:rsidR="000F1B32" w:rsidRPr="007F0190" w:rsidRDefault="000F1B32" w:rsidP="00352404">
            <w:pPr>
              <w:spacing w:after="0" w:line="240" w:lineRule="auto"/>
              <w:rPr>
                <w:rFonts w:ascii="Arial Narrow" w:hAnsi="Arial Narrow"/>
                <w:sz w:val="24"/>
                <w:szCs w:val="24"/>
                <w:u w:val="single"/>
              </w:rPr>
            </w:pPr>
            <w:proofErr w:type="spellStart"/>
            <w:r>
              <w:rPr>
                <w:rFonts w:ascii="Arial Narrow" w:hAnsi="Arial Narrow"/>
                <w:sz w:val="24"/>
                <w:szCs w:val="24"/>
                <w:u w:val="single"/>
              </w:rPr>
              <w:t>ε</w:t>
            </w:r>
            <w:r w:rsidRPr="007F0190">
              <w:rPr>
                <w:rFonts w:ascii="Arial Narrow" w:hAnsi="Arial Narrow"/>
                <w:sz w:val="24"/>
                <w:szCs w:val="24"/>
                <w:u w:val="single"/>
              </w:rPr>
              <w:t>.Προτάσεις</w:t>
            </w:r>
            <w:proofErr w:type="spellEnd"/>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αναφορικές με προθέσεις</w:t>
            </w:r>
          </w:p>
          <w:p w:rsidR="000F1B32" w:rsidRPr="007F0190" w:rsidRDefault="000F1B32" w:rsidP="00352404">
            <w:pPr>
              <w:numPr>
                <w:ilvl w:val="0"/>
                <w:numId w:val="2"/>
              </w:numPr>
              <w:spacing w:after="0" w:line="240" w:lineRule="auto"/>
              <w:jc w:val="both"/>
              <w:rPr>
                <w:rFonts w:ascii="Arial Narrow" w:hAnsi="Arial Narrow"/>
                <w:sz w:val="24"/>
                <w:szCs w:val="24"/>
              </w:rPr>
            </w:pPr>
            <w:proofErr w:type="spellStart"/>
            <w:r w:rsidRPr="007F0190">
              <w:rPr>
                <w:rFonts w:ascii="Arial Narrow" w:hAnsi="Arial Narrow"/>
                <w:sz w:val="24"/>
                <w:szCs w:val="24"/>
              </w:rPr>
              <w:t>ουσιαστικοποιημένες</w:t>
            </w:r>
            <w:proofErr w:type="spellEnd"/>
            <w:r w:rsidRPr="007F0190">
              <w:rPr>
                <w:rFonts w:ascii="Arial Narrow" w:hAnsi="Arial Narrow"/>
                <w:sz w:val="24"/>
                <w:szCs w:val="24"/>
              </w:rPr>
              <w:t xml:space="preserve"> προτάσεις (συντακτική ονοματοποίηση)</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 xml:space="preserve">υποθετικές προτάσεις που εισάγονται με έτσι και, σε περίπτωση που, είτε ...είτε, ή...ή,  εκτός κι αν, έστω κι αν,  να                                                                                                                                        </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παραχωρητικές με μολονότι,  παρ’ όλο ότι... εντούτοις, κι ας, όσο και να , παρά το γεγονός ότι, έστω κι αν.</w:t>
            </w:r>
          </w:p>
          <w:p w:rsidR="000F1B32" w:rsidRPr="00510B4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 xml:space="preserve">χρονικές προτάσεις που εισάγονται με αφότου, προτού, ενόσω, μόλις που, με </w:t>
            </w:r>
            <w:r>
              <w:rPr>
                <w:rFonts w:ascii="Arial Narrow" w:hAnsi="Arial Narrow"/>
                <w:sz w:val="24"/>
                <w:szCs w:val="24"/>
              </w:rPr>
              <w:t>το που, εφόσον, ώσπου, πάνω που</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lastRenderedPageBreak/>
              <w:t>αοριστολογική σύγκριση</w:t>
            </w:r>
          </w:p>
          <w:p w:rsidR="000F1B32" w:rsidRPr="007F0190" w:rsidRDefault="000F1B32" w:rsidP="00352404">
            <w:pPr>
              <w:numPr>
                <w:ilvl w:val="0"/>
                <w:numId w:val="2"/>
              </w:numPr>
              <w:spacing w:after="0" w:line="240" w:lineRule="auto"/>
              <w:jc w:val="both"/>
              <w:rPr>
                <w:rFonts w:ascii="Arial Narrow" w:hAnsi="Arial Narrow"/>
                <w:sz w:val="24"/>
                <w:szCs w:val="24"/>
              </w:rPr>
            </w:pPr>
            <w:r w:rsidRPr="007F0190">
              <w:rPr>
                <w:rFonts w:ascii="Arial Narrow" w:hAnsi="Arial Narrow"/>
                <w:sz w:val="24"/>
                <w:szCs w:val="24"/>
              </w:rPr>
              <w:t>εξίσωση</w:t>
            </w:r>
          </w:p>
        </w:tc>
      </w:tr>
      <w:tr w:rsidR="000F1B32" w:rsidRPr="00F61BF9" w:rsidTr="008B198E">
        <w:tc>
          <w:tcPr>
            <w:tcW w:w="2019" w:type="dxa"/>
            <w:gridSpan w:val="2"/>
            <w:tcBorders>
              <w:top w:val="single" w:sz="4" w:space="0" w:color="000000"/>
              <w:left w:val="single" w:sz="4" w:space="0" w:color="000000"/>
              <w:bottom w:val="single" w:sz="4" w:space="0" w:color="000000"/>
            </w:tcBorders>
          </w:tcPr>
          <w:p w:rsidR="000F1B32" w:rsidRPr="00976607" w:rsidRDefault="000F1B32" w:rsidP="00352404">
            <w:pPr>
              <w:spacing w:after="0" w:line="240" w:lineRule="auto"/>
              <w:jc w:val="both"/>
              <w:rPr>
                <w:rFonts w:ascii="Arial Narrow" w:hAnsi="Arial Narrow"/>
                <w:sz w:val="24"/>
                <w:szCs w:val="24"/>
                <w:lang w:eastAsia="ar-SA"/>
              </w:rPr>
            </w:pPr>
            <w:proofErr w:type="spellStart"/>
            <w:r w:rsidRPr="007F0190">
              <w:rPr>
                <w:rFonts w:ascii="Arial Narrow" w:hAnsi="Arial Narrow"/>
                <w:sz w:val="24"/>
                <w:szCs w:val="24"/>
                <w:lang w:val="en-GB" w:eastAsia="ar-SA"/>
              </w:rPr>
              <w:t>Δημόσιος</w:t>
            </w:r>
            <w:proofErr w:type="spellEnd"/>
            <w:r w:rsidRPr="007F0190">
              <w:rPr>
                <w:rFonts w:ascii="Arial Narrow" w:hAnsi="Arial Narrow"/>
                <w:sz w:val="24"/>
                <w:szCs w:val="24"/>
                <w:lang w:val="en-GB" w:eastAsia="ar-SA"/>
              </w:rPr>
              <w:t xml:space="preserve"> </w:t>
            </w:r>
            <w:proofErr w:type="spellStart"/>
            <w:r w:rsidRPr="007F0190">
              <w:rPr>
                <w:rFonts w:ascii="Arial Narrow" w:hAnsi="Arial Narrow"/>
                <w:sz w:val="24"/>
                <w:szCs w:val="24"/>
                <w:lang w:val="en-GB" w:eastAsia="ar-SA"/>
              </w:rPr>
              <w:t>βίος</w:t>
            </w:r>
            <w:proofErr w:type="spellEnd"/>
            <w:r w:rsidRPr="007F0190">
              <w:rPr>
                <w:rFonts w:ascii="Arial Narrow" w:hAnsi="Arial Narrow"/>
                <w:sz w:val="24"/>
                <w:szCs w:val="24"/>
                <w:lang w:val="en-GB" w:eastAsia="ar-SA"/>
              </w:rPr>
              <w:t xml:space="preserve"> – </w:t>
            </w:r>
            <w:proofErr w:type="spellStart"/>
            <w:r w:rsidRPr="007F0190">
              <w:rPr>
                <w:rFonts w:ascii="Arial Narrow" w:hAnsi="Arial Narrow"/>
                <w:sz w:val="24"/>
                <w:szCs w:val="24"/>
                <w:lang w:val="en-GB" w:eastAsia="ar-SA"/>
              </w:rPr>
              <w:t>Κοινωνία</w:t>
            </w:r>
            <w:proofErr w:type="spellEnd"/>
            <w:r>
              <w:rPr>
                <w:rFonts w:ascii="Arial Narrow" w:hAnsi="Arial Narrow"/>
                <w:sz w:val="24"/>
                <w:szCs w:val="24"/>
                <w:lang w:eastAsia="ar-SA"/>
              </w:rPr>
              <w:t>- Υπηρεσίες</w:t>
            </w:r>
          </w:p>
        </w:tc>
        <w:tc>
          <w:tcPr>
            <w:tcW w:w="2577" w:type="dxa"/>
            <w:gridSpan w:val="2"/>
            <w:tcBorders>
              <w:top w:val="single" w:sz="4" w:space="0" w:color="000000"/>
              <w:left w:val="single" w:sz="4" w:space="0" w:color="000000"/>
              <w:bottom w:val="single" w:sz="4" w:space="0" w:color="000000"/>
            </w:tcBorders>
          </w:tcPr>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άρθρο </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επιστημονικό άρθρο εκλαϊκευμένης μορφής</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έρευνα/ μελέτη </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επιστολή διαμαρτυρίας</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ντοκιμαντέρ</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ενημερωτική τηλεοπτική εκπομπή</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ενημερωτικό φυλλάδιο</w:t>
            </w:r>
          </w:p>
          <w:p w:rsidR="000F1B32"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πληροφοριακό κείμενο ιστοσελίδας-ιστολογίου</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κήρυγμα</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συζήτηση επίσημου ύφους</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ανακοίνωση</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δελτίο τύπου</w:t>
            </w:r>
          </w:p>
          <w:p w:rsidR="000F1B32" w:rsidRPr="007F0190" w:rsidRDefault="000F1B32" w:rsidP="00352404">
            <w:pPr>
              <w:numPr>
                <w:ilvl w:val="0"/>
                <w:numId w:val="4"/>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δ</w:t>
            </w:r>
            <w:proofErr w:type="spellStart"/>
            <w:r w:rsidRPr="007F0190">
              <w:rPr>
                <w:rFonts w:ascii="Arial Narrow" w:hAnsi="Arial Narrow"/>
                <w:sz w:val="24"/>
                <w:szCs w:val="24"/>
                <w:lang w:val="en-GB" w:eastAsia="ar-SA"/>
              </w:rPr>
              <w:t>ιαφήμιση</w:t>
            </w:r>
            <w:proofErr w:type="spellEnd"/>
          </w:p>
          <w:p w:rsidR="000F1B32" w:rsidRPr="00E46397" w:rsidRDefault="000F1B32" w:rsidP="00352404">
            <w:pPr>
              <w:numPr>
                <w:ilvl w:val="0"/>
                <w:numId w:val="4"/>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σ</w:t>
            </w:r>
            <w:proofErr w:type="spellStart"/>
            <w:r w:rsidRPr="007F0190">
              <w:rPr>
                <w:rFonts w:ascii="Arial Narrow" w:hAnsi="Arial Narrow"/>
                <w:sz w:val="24"/>
                <w:szCs w:val="24"/>
                <w:lang w:val="en-GB" w:eastAsia="ar-SA"/>
              </w:rPr>
              <w:t>υνέντευξη</w:t>
            </w:r>
            <w:proofErr w:type="spellEnd"/>
          </w:p>
          <w:p w:rsidR="000F1B32" w:rsidRPr="007F0190" w:rsidRDefault="000F1B32" w:rsidP="00352404">
            <w:pPr>
              <w:numPr>
                <w:ilvl w:val="0"/>
                <w:numId w:val="4"/>
              </w:numPr>
              <w:spacing w:after="0" w:line="240" w:lineRule="auto"/>
              <w:contextualSpacing/>
              <w:jc w:val="both"/>
              <w:rPr>
                <w:rFonts w:ascii="Arial Narrow" w:hAnsi="Arial Narrow"/>
                <w:sz w:val="24"/>
                <w:szCs w:val="24"/>
                <w:lang w:val="en-GB" w:eastAsia="ar-SA"/>
              </w:rPr>
            </w:pPr>
            <w:r>
              <w:rPr>
                <w:rFonts w:ascii="Arial Narrow" w:hAnsi="Arial Narrow"/>
                <w:sz w:val="24"/>
                <w:szCs w:val="24"/>
                <w:lang w:eastAsia="ar-SA"/>
              </w:rPr>
              <w:t>έντυπα υπηρεσιών</w:t>
            </w:r>
          </w:p>
          <w:p w:rsidR="000F1B32" w:rsidRPr="007F0190" w:rsidRDefault="000F1B32" w:rsidP="00352404">
            <w:pPr>
              <w:spacing w:after="0" w:line="240" w:lineRule="auto"/>
              <w:ind w:left="360"/>
              <w:contextualSpacing/>
              <w:jc w:val="both"/>
              <w:rPr>
                <w:rFonts w:ascii="Arial Narrow" w:hAnsi="Arial Narrow"/>
                <w:sz w:val="24"/>
                <w:szCs w:val="24"/>
                <w:lang w:eastAsia="ar-SA"/>
              </w:rPr>
            </w:pPr>
          </w:p>
        </w:tc>
        <w:tc>
          <w:tcPr>
            <w:tcW w:w="2915" w:type="dxa"/>
            <w:tcBorders>
              <w:top w:val="single" w:sz="4" w:space="0" w:color="000000"/>
              <w:left w:val="single" w:sz="4" w:space="0" w:color="000000"/>
              <w:bottom w:val="single" w:sz="4" w:space="0" w:color="000000"/>
            </w:tcBorders>
          </w:tcPr>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κοινωνικές σχέσεις</w:t>
            </w:r>
          </w:p>
          <w:p w:rsidR="000F1B32"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πυρηνική/διευρυμένη/</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proofErr w:type="spellStart"/>
            <w:r w:rsidRPr="007F0190">
              <w:rPr>
                <w:rFonts w:ascii="Arial Narrow" w:hAnsi="Arial Narrow"/>
                <w:sz w:val="24"/>
                <w:szCs w:val="24"/>
                <w:lang w:eastAsia="ar-SA"/>
              </w:rPr>
              <w:t>μονογονεϊκή</w:t>
            </w:r>
            <w:proofErr w:type="spellEnd"/>
            <w:r>
              <w:rPr>
                <w:rFonts w:ascii="Arial Narrow" w:hAnsi="Arial Narrow"/>
                <w:sz w:val="24"/>
                <w:szCs w:val="24"/>
                <w:lang w:eastAsia="ar-SA"/>
              </w:rPr>
              <w:t xml:space="preserve"> </w:t>
            </w:r>
            <w:r w:rsidRPr="007F0190">
              <w:rPr>
                <w:rFonts w:ascii="Arial Narrow" w:hAnsi="Arial Narrow"/>
                <w:sz w:val="24"/>
                <w:szCs w:val="24"/>
                <w:lang w:eastAsia="ar-SA"/>
              </w:rPr>
              <w:t>/ πολύτεκνη οικογένεια</w:t>
            </w:r>
          </w:p>
          <w:p w:rsidR="000F1B32" w:rsidRPr="00976607" w:rsidRDefault="000F1B32" w:rsidP="00352404">
            <w:pPr>
              <w:numPr>
                <w:ilvl w:val="0"/>
                <w:numId w:val="4"/>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οικογενειακές σχέσεις /</w:t>
            </w:r>
            <w:r w:rsidRPr="007F0190">
              <w:rPr>
                <w:rFonts w:ascii="Arial Narrow" w:hAnsi="Arial Narrow"/>
                <w:sz w:val="24"/>
                <w:szCs w:val="24"/>
                <w:lang w:eastAsia="ar-SA"/>
              </w:rPr>
              <w:t>θεσμοί</w:t>
            </w:r>
            <w:r>
              <w:rPr>
                <w:rFonts w:ascii="Arial Narrow" w:hAnsi="Arial Narrow"/>
                <w:sz w:val="24"/>
                <w:szCs w:val="24"/>
                <w:lang w:eastAsia="ar-SA"/>
              </w:rPr>
              <w:t>/</w:t>
            </w:r>
            <w:r w:rsidRPr="007F0190">
              <w:rPr>
                <w:rFonts w:ascii="Arial Narrow" w:hAnsi="Arial Narrow"/>
                <w:sz w:val="24"/>
                <w:szCs w:val="24"/>
                <w:lang w:eastAsia="ar-SA"/>
              </w:rPr>
              <w:t xml:space="preserve"> διαζύγια</w:t>
            </w:r>
          </w:p>
          <w:p w:rsidR="000F1B32" w:rsidRPr="00976607" w:rsidRDefault="000F1B32" w:rsidP="00352404">
            <w:pPr>
              <w:numPr>
                <w:ilvl w:val="0"/>
                <w:numId w:val="4"/>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χειραφέτηση/</w:t>
            </w:r>
            <w:r w:rsidRPr="00976607">
              <w:rPr>
                <w:rFonts w:ascii="Arial Narrow" w:hAnsi="Arial Narrow"/>
                <w:sz w:val="24"/>
                <w:szCs w:val="24"/>
                <w:lang w:eastAsia="ar-SA"/>
              </w:rPr>
              <w:t>σχέσεις των δύο φύλων</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θρησκείες</w:t>
            </w:r>
          </w:p>
          <w:p w:rsidR="000F1B32"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κοινωνικές ανισότητες</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ΑΜΕΑ</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άτομα τρίτης ηλικίας</w:t>
            </w:r>
          </w:p>
          <w:p w:rsidR="000F1B32" w:rsidRPr="00976607" w:rsidRDefault="000F1B32" w:rsidP="00352404">
            <w:pPr>
              <w:numPr>
                <w:ilvl w:val="0"/>
                <w:numId w:val="4"/>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εξαρτήσεις</w:t>
            </w:r>
            <w:r w:rsidRPr="007F0190">
              <w:rPr>
                <w:rFonts w:ascii="Arial Narrow" w:hAnsi="Arial Narrow"/>
                <w:sz w:val="24"/>
                <w:szCs w:val="24"/>
                <w:lang w:eastAsia="ar-SA"/>
              </w:rPr>
              <w:t>(αλκοολισμός, ναρκωτικά)</w:t>
            </w:r>
            <w:r>
              <w:rPr>
                <w:rFonts w:ascii="Arial Narrow" w:hAnsi="Arial Narrow"/>
                <w:sz w:val="24"/>
                <w:szCs w:val="24"/>
                <w:lang w:eastAsia="ar-SA"/>
              </w:rPr>
              <w:t>/απεξάρτηση</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βία, εγκληματικότητα</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διαβίωση κάτω από τα όρια της φτώχειας</w:t>
            </w:r>
          </w:p>
          <w:p w:rsidR="000F1B32" w:rsidRPr="00976607"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ελληνική ύπαιθρος</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καταναλωτισμός</w:t>
            </w:r>
          </w:p>
          <w:p w:rsidR="000F1B32" w:rsidRPr="007F0190" w:rsidRDefault="000F1B32" w:rsidP="00352404">
            <w:pPr>
              <w:numPr>
                <w:ilvl w:val="0"/>
                <w:numId w:val="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ζωοφιλία και στάση απέναντι στα ζώα</w:t>
            </w:r>
          </w:p>
          <w:p w:rsidR="000F1B32" w:rsidRDefault="000F1B32" w:rsidP="00352404">
            <w:pPr>
              <w:numPr>
                <w:ilvl w:val="0"/>
                <w:numId w:val="4"/>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 xml:space="preserve">προβλήματα </w:t>
            </w:r>
            <w:r w:rsidRPr="00156FAB">
              <w:rPr>
                <w:rFonts w:ascii="Arial Narrow" w:hAnsi="Arial Narrow"/>
                <w:sz w:val="24"/>
                <w:szCs w:val="24"/>
                <w:lang w:eastAsia="ar-SA"/>
              </w:rPr>
              <w:t>σύγχρονων πόλεων</w:t>
            </w:r>
          </w:p>
          <w:p w:rsidR="000F1B32" w:rsidRPr="00E46397" w:rsidRDefault="000F1B32" w:rsidP="00352404">
            <w:pPr>
              <w:pStyle w:val="a3"/>
              <w:numPr>
                <w:ilvl w:val="0"/>
                <w:numId w:val="4"/>
              </w:numPr>
              <w:rPr>
                <w:rFonts w:ascii="Arial Narrow" w:hAnsi="Arial Narrow"/>
                <w:lang w:bidi="fa-IR"/>
              </w:rPr>
            </w:pPr>
            <w:proofErr w:type="spellStart"/>
            <w:r w:rsidRPr="00E46397">
              <w:rPr>
                <w:rFonts w:ascii="Arial Narrow" w:hAnsi="Arial Narrow"/>
                <w:lang w:bidi="fa-IR"/>
              </w:rPr>
              <w:t>δημόσιες</w:t>
            </w:r>
            <w:proofErr w:type="spellEnd"/>
            <w:r w:rsidRPr="00E46397">
              <w:rPr>
                <w:rFonts w:ascii="Arial Narrow" w:hAnsi="Arial Narrow"/>
                <w:lang w:bidi="fa-IR"/>
              </w:rPr>
              <w:t xml:space="preserve"> </w:t>
            </w:r>
            <w:proofErr w:type="spellStart"/>
            <w:r w:rsidRPr="00E46397">
              <w:rPr>
                <w:rFonts w:ascii="Arial Narrow" w:hAnsi="Arial Narrow"/>
                <w:lang w:bidi="fa-IR"/>
              </w:rPr>
              <w:t>και</w:t>
            </w:r>
            <w:proofErr w:type="spellEnd"/>
            <w:r>
              <w:rPr>
                <w:rFonts w:ascii="Arial Narrow" w:hAnsi="Arial Narrow"/>
                <w:lang w:val="el-GR"/>
              </w:rPr>
              <w:t xml:space="preserve"> ιδιωτικές υπηρεσίες</w:t>
            </w:r>
          </w:p>
        </w:tc>
        <w:tc>
          <w:tcPr>
            <w:tcW w:w="2412" w:type="dxa"/>
            <w:vMerge/>
            <w:tcBorders>
              <w:left w:val="single" w:sz="4" w:space="0" w:color="000000"/>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c>
          <w:tcPr>
            <w:tcW w:w="4111" w:type="dxa"/>
            <w:vMerge/>
            <w:tcBorders>
              <w:top w:val="single" w:sz="4" w:space="0" w:color="auto"/>
              <w:left w:val="single" w:sz="4" w:space="0" w:color="auto"/>
              <w:bottom w:val="single" w:sz="4" w:space="0" w:color="auto"/>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r>
      <w:tr w:rsidR="000F1B32" w:rsidRPr="00F61BF9" w:rsidTr="008B198E">
        <w:tc>
          <w:tcPr>
            <w:tcW w:w="2019" w:type="dxa"/>
            <w:gridSpan w:val="2"/>
            <w:tcBorders>
              <w:top w:val="single" w:sz="4" w:space="0" w:color="000000"/>
              <w:left w:val="single" w:sz="4" w:space="0" w:color="000000"/>
              <w:bottom w:val="single" w:sz="4" w:space="0" w:color="000000"/>
            </w:tcBorders>
          </w:tcPr>
          <w:p w:rsidR="000F1B32" w:rsidRPr="007F0190" w:rsidRDefault="000F1B32" w:rsidP="00352404">
            <w:pPr>
              <w:spacing w:after="0" w:line="240" w:lineRule="auto"/>
              <w:rPr>
                <w:rFonts w:ascii="Arial Narrow" w:hAnsi="Arial Narrow"/>
                <w:sz w:val="24"/>
                <w:szCs w:val="24"/>
                <w:lang w:val="en-GB" w:eastAsia="ar-SA"/>
              </w:rPr>
            </w:pPr>
            <w:proofErr w:type="spellStart"/>
            <w:r w:rsidRPr="007F0190">
              <w:rPr>
                <w:rFonts w:ascii="Arial Narrow" w:hAnsi="Arial Narrow"/>
                <w:sz w:val="24"/>
                <w:szCs w:val="24"/>
                <w:lang w:val="en-GB" w:eastAsia="ar-SA"/>
              </w:rPr>
              <w:lastRenderedPageBreak/>
              <w:t>Εκπαίδευση</w:t>
            </w:r>
            <w:proofErr w:type="spellEnd"/>
          </w:p>
          <w:p w:rsidR="000F1B32" w:rsidRPr="007F0190" w:rsidRDefault="000F1B32" w:rsidP="00352404">
            <w:pPr>
              <w:spacing w:after="0" w:line="240" w:lineRule="auto"/>
              <w:jc w:val="both"/>
              <w:rPr>
                <w:rFonts w:ascii="Arial Narrow" w:hAnsi="Arial Narrow"/>
                <w:sz w:val="24"/>
                <w:szCs w:val="24"/>
                <w:lang w:eastAsia="ar-SA"/>
              </w:rPr>
            </w:pPr>
          </w:p>
        </w:tc>
        <w:tc>
          <w:tcPr>
            <w:tcW w:w="2577" w:type="dxa"/>
            <w:gridSpan w:val="2"/>
            <w:tcBorders>
              <w:top w:val="single" w:sz="4" w:space="0" w:color="000000"/>
              <w:left w:val="single" w:sz="4" w:space="0" w:color="000000"/>
              <w:bottom w:val="single" w:sz="4" w:space="0" w:color="000000"/>
            </w:tcBorders>
          </w:tcPr>
          <w:p w:rsidR="000F1B32" w:rsidRPr="00B80322" w:rsidRDefault="000F1B32" w:rsidP="00352404">
            <w:pPr>
              <w:numPr>
                <w:ilvl w:val="0"/>
                <w:numId w:val="5"/>
              </w:numPr>
              <w:spacing w:after="0" w:line="240" w:lineRule="auto"/>
              <w:contextualSpacing/>
              <w:jc w:val="both"/>
              <w:rPr>
                <w:rFonts w:ascii="Arial Narrow" w:hAnsi="Arial Narrow"/>
                <w:sz w:val="24"/>
                <w:szCs w:val="24"/>
                <w:lang w:eastAsia="ar-SA"/>
              </w:rPr>
            </w:pPr>
            <w:r w:rsidRPr="00B80322">
              <w:rPr>
                <w:rFonts w:ascii="Arial Narrow" w:hAnsi="Arial Narrow"/>
                <w:sz w:val="24"/>
                <w:szCs w:val="24"/>
                <w:lang w:eastAsia="ar-SA"/>
              </w:rPr>
              <w:t>άρθρο, επιστημονικό άρθρο εκλαϊκευμένης μορφής,</w:t>
            </w:r>
          </w:p>
          <w:p w:rsidR="000F1B32" w:rsidRPr="007F0190" w:rsidRDefault="000F1B32" w:rsidP="00352404">
            <w:pPr>
              <w:numPr>
                <w:ilvl w:val="0"/>
                <w:numId w:val="5"/>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προκήρυξη</w:t>
            </w:r>
          </w:p>
          <w:p w:rsidR="000F1B32" w:rsidRPr="007F0190" w:rsidRDefault="000F1B32" w:rsidP="00352404">
            <w:pPr>
              <w:numPr>
                <w:ilvl w:val="0"/>
                <w:numId w:val="5"/>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αναφορά</w:t>
            </w:r>
          </w:p>
          <w:p w:rsidR="000F1B32" w:rsidRPr="007F0190" w:rsidRDefault="000F1B32" w:rsidP="00352404">
            <w:pPr>
              <w:numPr>
                <w:ilvl w:val="0"/>
                <w:numId w:val="5"/>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περίληψη άρθρου</w:t>
            </w:r>
          </w:p>
          <w:p w:rsidR="000F1B32" w:rsidRPr="007F0190" w:rsidRDefault="000F1B32" w:rsidP="00352404">
            <w:pPr>
              <w:numPr>
                <w:ilvl w:val="0"/>
                <w:numId w:val="5"/>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οδηγός σπουδών</w:t>
            </w:r>
          </w:p>
          <w:p w:rsidR="000F1B32" w:rsidRPr="007F0190" w:rsidRDefault="000F1B32" w:rsidP="00352404">
            <w:pPr>
              <w:numPr>
                <w:ilvl w:val="0"/>
                <w:numId w:val="15"/>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προφορική παρουσίαση θέματος</w:t>
            </w:r>
          </w:p>
          <w:p w:rsidR="000F1B32" w:rsidRPr="007F0190" w:rsidRDefault="000F1B32" w:rsidP="00352404">
            <w:pPr>
              <w:numPr>
                <w:ilvl w:val="0"/>
                <w:numId w:val="6"/>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κείμενα ιστοσελίδων ακαδημαϊκών σχολών, Υπουργείου Δια Βίου μάθησης </w:t>
            </w:r>
          </w:p>
          <w:p w:rsidR="000F1B32" w:rsidRPr="007F0190" w:rsidRDefault="000F1B32" w:rsidP="00352404">
            <w:pPr>
              <w:numPr>
                <w:ilvl w:val="0"/>
                <w:numId w:val="6"/>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δ</w:t>
            </w:r>
            <w:proofErr w:type="spellStart"/>
            <w:r w:rsidRPr="007F0190">
              <w:rPr>
                <w:rFonts w:ascii="Arial Narrow" w:hAnsi="Arial Narrow"/>
                <w:sz w:val="24"/>
                <w:szCs w:val="24"/>
                <w:lang w:val="en-GB" w:eastAsia="ar-SA"/>
              </w:rPr>
              <w:t>ιάλεξη</w:t>
            </w:r>
            <w:proofErr w:type="spellEnd"/>
          </w:p>
        </w:tc>
        <w:tc>
          <w:tcPr>
            <w:tcW w:w="2915" w:type="dxa"/>
            <w:tcBorders>
              <w:top w:val="single" w:sz="4" w:space="0" w:color="000000"/>
              <w:left w:val="single" w:sz="4" w:space="0" w:color="000000"/>
              <w:bottom w:val="single" w:sz="4" w:space="0" w:color="000000"/>
            </w:tcBorders>
          </w:tcPr>
          <w:p w:rsidR="000F1B32" w:rsidRPr="00976607" w:rsidRDefault="000F1B32" w:rsidP="00352404">
            <w:pPr>
              <w:numPr>
                <w:ilvl w:val="0"/>
                <w:numId w:val="6"/>
              </w:numPr>
              <w:spacing w:after="0" w:line="240" w:lineRule="auto"/>
              <w:contextualSpacing/>
              <w:jc w:val="both"/>
              <w:rPr>
                <w:rFonts w:ascii="Arial Narrow" w:hAnsi="Arial Narrow"/>
                <w:sz w:val="24"/>
                <w:szCs w:val="24"/>
                <w:lang w:eastAsia="ar-SA"/>
              </w:rPr>
            </w:pPr>
            <w:r w:rsidRPr="00976607">
              <w:rPr>
                <w:rFonts w:ascii="Arial Narrow" w:hAnsi="Arial Narrow"/>
                <w:sz w:val="24"/>
                <w:szCs w:val="24"/>
                <w:lang w:eastAsia="ar-SA"/>
              </w:rPr>
              <w:t xml:space="preserve">διάρθρωση </w:t>
            </w:r>
            <w:r>
              <w:rPr>
                <w:rFonts w:ascii="Arial Narrow" w:hAnsi="Arial Narrow"/>
                <w:sz w:val="24"/>
                <w:szCs w:val="24"/>
                <w:lang w:eastAsia="ar-SA"/>
              </w:rPr>
              <w:t>του εκπαιδευτικού συστήματος προσχολική, πρωτοβάθμια,</w:t>
            </w:r>
            <w:r w:rsidR="008B198E" w:rsidRPr="008B198E">
              <w:rPr>
                <w:rFonts w:ascii="Arial Narrow" w:hAnsi="Arial Narrow"/>
                <w:sz w:val="24"/>
                <w:szCs w:val="24"/>
                <w:lang w:eastAsia="ar-SA"/>
              </w:rPr>
              <w:t xml:space="preserve"> </w:t>
            </w:r>
            <w:r w:rsidRPr="00976607">
              <w:rPr>
                <w:rFonts w:ascii="Arial Narrow" w:hAnsi="Arial Narrow"/>
                <w:sz w:val="24"/>
                <w:szCs w:val="24"/>
                <w:lang w:eastAsia="ar-SA"/>
              </w:rPr>
              <w:t>δευτεροβάθμια, τριτοβάθμια</w:t>
            </w:r>
            <w:r>
              <w:rPr>
                <w:rFonts w:ascii="Arial Narrow" w:hAnsi="Arial Narrow"/>
                <w:sz w:val="24"/>
                <w:szCs w:val="24"/>
                <w:lang w:eastAsia="ar-SA"/>
              </w:rPr>
              <w:t>/</w:t>
            </w:r>
            <w:r w:rsidR="008B198E" w:rsidRPr="008B198E">
              <w:rPr>
                <w:rFonts w:ascii="Arial Narrow" w:hAnsi="Arial Narrow"/>
                <w:sz w:val="24"/>
                <w:szCs w:val="24"/>
                <w:lang w:eastAsia="ar-SA"/>
              </w:rPr>
              <w:t xml:space="preserve"> </w:t>
            </w:r>
            <w:r w:rsidRPr="007F0190">
              <w:rPr>
                <w:rFonts w:ascii="Arial Narrow" w:hAnsi="Arial Narrow"/>
                <w:sz w:val="24"/>
                <w:szCs w:val="24"/>
                <w:lang w:eastAsia="ar-SA"/>
              </w:rPr>
              <w:t xml:space="preserve">ιδιωτική δημόσια </w:t>
            </w:r>
            <w:r w:rsidRPr="00976607">
              <w:rPr>
                <w:rFonts w:ascii="Arial Narrow" w:hAnsi="Arial Narrow"/>
                <w:sz w:val="24"/>
                <w:szCs w:val="24"/>
                <w:lang w:eastAsia="ar-SA"/>
              </w:rPr>
              <w:t>εκπαίδευση</w:t>
            </w:r>
          </w:p>
          <w:p w:rsidR="000F1B32" w:rsidRPr="007F0190" w:rsidRDefault="000F1B32" w:rsidP="00352404">
            <w:pPr>
              <w:numPr>
                <w:ilvl w:val="0"/>
                <w:numId w:val="6"/>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σύγκριση εκπαιδευτικών συστημάτων</w:t>
            </w:r>
            <w:r>
              <w:rPr>
                <w:rFonts w:ascii="Arial Narrow" w:hAnsi="Arial Narrow"/>
                <w:sz w:val="24"/>
                <w:szCs w:val="24"/>
                <w:lang w:eastAsia="ar-SA"/>
              </w:rPr>
              <w:t>/</w:t>
            </w:r>
            <w:r w:rsidRPr="007F0190">
              <w:rPr>
                <w:rFonts w:ascii="Arial Narrow" w:hAnsi="Arial Narrow"/>
                <w:sz w:val="24"/>
                <w:szCs w:val="24"/>
                <w:lang w:eastAsia="ar-SA"/>
              </w:rPr>
              <w:t xml:space="preserve">  </w:t>
            </w:r>
            <w:r>
              <w:rPr>
                <w:rFonts w:ascii="Arial Narrow" w:hAnsi="Arial Narrow"/>
                <w:sz w:val="24"/>
                <w:szCs w:val="24"/>
                <w:lang w:eastAsia="ar-SA"/>
              </w:rPr>
              <w:t>πρόσβαση στην εκπαίδευση</w:t>
            </w:r>
          </w:p>
          <w:p w:rsidR="000F1B32" w:rsidRPr="00645A24" w:rsidRDefault="000F1B32" w:rsidP="00352404">
            <w:pPr>
              <w:numPr>
                <w:ilvl w:val="0"/>
                <w:numId w:val="6"/>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φοίτηση στο πανεπιστήμιο </w:t>
            </w:r>
            <w:r>
              <w:rPr>
                <w:rFonts w:ascii="Arial Narrow" w:hAnsi="Arial Narrow"/>
                <w:sz w:val="24"/>
                <w:szCs w:val="24"/>
                <w:lang w:eastAsia="ar-SA"/>
              </w:rPr>
              <w:t>/</w:t>
            </w:r>
            <w:r w:rsidRPr="007F0190">
              <w:rPr>
                <w:rFonts w:ascii="Arial Narrow" w:hAnsi="Arial Narrow"/>
                <w:sz w:val="24"/>
                <w:szCs w:val="24"/>
                <w:lang w:eastAsia="ar-SA"/>
              </w:rPr>
              <w:t>υποτροφίες</w:t>
            </w:r>
            <w:r>
              <w:rPr>
                <w:rFonts w:ascii="Arial Narrow" w:hAnsi="Arial Narrow"/>
                <w:sz w:val="24"/>
                <w:szCs w:val="24"/>
                <w:lang w:eastAsia="ar-SA"/>
              </w:rPr>
              <w:t>/</w:t>
            </w:r>
            <w:r w:rsidRPr="007F0190">
              <w:rPr>
                <w:rFonts w:ascii="Arial Narrow" w:hAnsi="Arial Narrow"/>
                <w:sz w:val="24"/>
                <w:szCs w:val="24"/>
                <w:lang w:eastAsia="ar-SA"/>
              </w:rPr>
              <w:t xml:space="preserve"> ανταλλαγές</w:t>
            </w:r>
          </w:p>
          <w:p w:rsidR="000F1B32" w:rsidRPr="00E46397" w:rsidRDefault="000F1B32" w:rsidP="00352404">
            <w:pPr>
              <w:pStyle w:val="a3"/>
              <w:numPr>
                <w:ilvl w:val="0"/>
                <w:numId w:val="6"/>
              </w:numPr>
              <w:rPr>
                <w:rFonts w:ascii="Arial Narrow" w:hAnsi="Arial Narrow"/>
              </w:rPr>
            </w:pPr>
            <w:proofErr w:type="spellStart"/>
            <w:r w:rsidRPr="00E46397">
              <w:rPr>
                <w:rFonts w:ascii="Arial Narrow" w:hAnsi="Arial Narrow"/>
              </w:rPr>
              <w:t>εξ</w:t>
            </w:r>
            <w:proofErr w:type="spellEnd"/>
            <w:r w:rsidRPr="00E46397">
              <w:rPr>
                <w:rFonts w:ascii="Arial Narrow" w:hAnsi="Arial Narrow"/>
              </w:rPr>
              <w:t xml:space="preserve"> </w:t>
            </w:r>
            <w:proofErr w:type="spellStart"/>
            <w:r w:rsidRPr="00E46397">
              <w:rPr>
                <w:rFonts w:ascii="Arial Narrow" w:hAnsi="Arial Narrow"/>
              </w:rPr>
              <w:t>αποστάσεως</w:t>
            </w:r>
            <w:proofErr w:type="spellEnd"/>
            <w:r w:rsidRPr="00E46397">
              <w:rPr>
                <w:rFonts w:ascii="Arial Narrow" w:hAnsi="Arial Narrow"/>
              </w:rPr>
              <w:t xml:space="preserve"> </w:t>
            </w:r>
            <w:proofErr w:type="spellStart"/>
            <w:r w:rsidRPr="00E46397">
              <w:rPr>
                <w:rFonts w:ascii="Arial Narrow" w:hAnsi="Arial Narrow"/>
              </w:rPr>
              <w:t>εκπαίδευση</w:t>
            </w:r>
            <w:proofErr w:type="spellEnd"/>
          </w:p>
        </w:tc>
        <w:tc>
          <w:tcPr>
            <w:tcW w:w="2412" w:type="dxa"/>
            <w:vMerge/>
            <w:tcBorders>
              <w:left w:val="single" w:sz="4" w:space="0" w:color="000000"/>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c>
          <w:tcPr>
            <w:tcW w:w="4111" w:type="dxa"/>
            <w:vMerge/>
            <w:tcBorders>
              <w:top w:val="single" w:sz="4" w:space="0" w:color="auto"/>
              <w:left w:val="single" w:sz="4" w:space="0" w:color="auto"/>
              <w:bottom w:val="single" w:sz="4" w:space="0" w:color="auto"/>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r>
      <w:tr w:rsidR="000F1B32" w:rsidRPr="00F61BF9" w:rsidTr="008B198E">
        <w:tc>
          <w:tcPr>
            <w:tcW w:w="2019" w:type="dxa"/>
            <w:gridSpan w:val="2"/>
            <w:tcBorders>
              <w:top w:val="single" w:sz="4" w:space="0" w:color="000000"/>
              <w:left w:val="single" w:sz="4" w:space="0" w:color="000000"/>
              <w:bottom w:val="single" w:sz="4" w:space="0" w:color="000000"/>
            </w:tcBorders>
          </w:tcPr>
          <w:p w:rsidR="000F1B32" w:rsidRPr="007F0190" w:rsidRDefault="000F1B32" w:rsidP="00352404">
            <w:pPr>
              <w:spacing w:after="0" w:line="240" w:lineRule="auto"/>
              <w:jc w:val="both"/>
              <w:rPr>
                <w:rFonts w:ascii="Arial Narrow" w:hAnsi="Arial Narrow"/>
                <w:sz w:val="24"/>
                <w:szCs w:val="24"/>
                <w:lang w:eastAsia="ar-SA"/>
              </w:rPr>
            </w:pPr>
            <w:proofErr w:type="spellStart"/>
            <w:r w:rsidRPr="007F0190">
              <w:rPr>
                <w:rFonts w:ascii="Arial Narrow" w:hAnsi="Arial Narrow"/>
                <w:sz w:val="24"/>
                <w:szCs w:val="24"/>
                <w:lang w:val="en-GB" w:eastAsia="ar-SA"/>
              </w:rPr>
              <w:t>Υγεία-Διατροφή</w:t>
            </w:r>
            <w:proofErr w:type="spellEnd"/>
          </w:p>
        </w:tc>
        <w:tc>
          <w:tcPr>
            <w:tcW w:w="2577" w:type="dxa"/>
            <w:gridSpan w:val="2"/>
            <w:tcBorders>
              <w:top w:val="single" w:sz="4" w:space="0" w:color="000000"/>
              <w:left w:val="single" w:sz="4" w:space="0" w:color="000000"/>
              <w:bottom w:val="single" w:sz="4" w:space="0" w:color="000000"/>
            </w:tcBorders>
          </w:tcPr>
          <w:p w:rsidR="000F1B32" w:rsidRPr="007F0190" w:rsidRDefault="000F1B32" w:rsidP="00352404">
            <w:pPr>
              <w:numPr>
                <w:ilvl w:val="0"/>
                <w:numId w:val="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άρθρο</w:t>
            </w:r>
          </w:p>
          <w:p w:rsidR="000F1B32" w:rsidRPr="007F0190" w:rsidRDefault="000F1B32" w:rsidP="00352404">
            <w:pPr>
              <w:numPr>
                <w:ilvl w:val="0"/>
                <w:numId w:val="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τηλεοπτική / ραδιοφωνική εκπομπή</w:t>
            </w:r>
          </w:p>
          <w:p w:rsidR="000F1B32" w:rsidRPr="007F0190" w:rsidRDefault="000F1B32" w:rsidP="00352404">
            <w:pPr>
              <w:numPr>
                <w:ilvl w:val="0"/>
                <w:numId w:val="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οδηγίες χρήσης φαρμάκων</w:t>
            </w:r>
          </w:p>
          <w:p w:rsidR="000F1B32" w:rsidRPr="007F0190" w:rsidRDefault="000F1B32" w:rsidP="00352404">
            <w:pPr>
              <w:numPr>
                <w:ilvl w:val="0"/>
                <w:numId w:val="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ιατρική εξέταση </w:t>
            </w:r>
          </w:p>
          <w:p w:rsidR="000F1B32" w:rsidRPr="007F0190" w:rsidRDefault="000F1B32" w:rsidP="00352404">
            <w:pPr>
              <w:numPr>
                <w:ilvl w:val="0"/>
                <w:numId w:val="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πληροφοριακό κείμενο   ιστοσελίδας /</w:t>
            </w:r>
            <w:proofErr w:type="spellStart"/>
            <w:r w:rsidRPr="007F0190">
              <w:rPr>
                <w:rFonts w:ascii="Arial Narrow" w:hAnsi="Arial Narrow"/>
                <w:sz w:val="24"/>
                <w:szCs w:val="24"/>
                <w:lang w:eastAsia="ar-SA"/>
              </w:rPr>
              <w:t>ιστολογίου</w:t>
            </w:r>
            <w:proofErr w:type="spellEnd"/>
          </w:p>
          <w:p w:rsidR="000F1B32" w:rsidRPr="007F0190" w:rsidRDefault="000F1B32" w:rsidP="00352404">
            <w:pPr>
              <w:numPr>
                <w:ilvl w:val="0"/>
                <w:numId w:val="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ενημερωτικό φυλλάδιο</w:t>
            </w:r>
          </w:p>
          <w:p w:rsidR="000F1B32" w:rsidRPr="007F0190" w:rsidRDefault="000F1B32" w:rsidP="00352404">
            <w:pPr>
              <w:numPr>
                <w:ilvl w:val="0"/>
                <w:numId w:val="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επιστολή διαμαρτυρίας</w:t>
            </w:r>
          </w:p>
          <w:p w:rsidR="000F1B32" w:rsidRPr="00E46397" w:rsidRDefault="000F1B32" w:rsidP="00352404">
            <w:pPr>
              <w:numPr>
                <w:ilvl w:val="0"/>
                <w:numId w:val="7"/>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δ</w:t>
            </w:r>
            <w:proofErr w:type="spellStart"/>
            <w:r w:rsidRPr="007F0190">
              <w:rPr>
                <w:rFonts w:ascii="Arial Narrow" w:hAnsi="Arial Narrow"/>
                <w:sz w:val="24"/>
                <w:szCs w:val="24"/>
                <w:lang w:val="en-GB" w:eastAsia="ar-SA"/>
              </w:rPr>
              <w:t>ιαφήμιση</w:t>
            </w:r>
            <w:proofErr w:type="spellEnd"/>
          </w:p>
        </w:tc>
        <w:tc>
          <w:tcPr>
            <w:tcW w:w="2915" w:type="dxa"/>
            <w:tcBorders>
              <w:top w:val="single" w:sz="4" w:space="0" w:color="000000"/>
              <w:left w:val="single" w:sz="4" w:space="0" w:color="000000"/>
              <w:bottom w:val="single" w:sz="4" w:space="0" w:color="000000"/>
            </w:tcBorders>
          </w:tcPr>
          <w:p w:rsidR="000F1B32" w:rsidRPr="007F0190" w:rsidRDefault="000F1B32" w:rsidP="00352404">
            <w:pPr>
              <w:numPr>
                <w:ilvl w:val="0"/>
                <w:numId w:val="1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ιατρική επίσκεψη</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είδη φαρμάκων</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εναλλακτική/</w:t>
            </w:r>
            <w:r w:rsidRPr="007F0190">
              <w:rPr>
                <w:rFonts w:ascii="Arial Narrow" w:hAnsi="Arial Narrow"/>
                <w:sz w:val="24"/>
                <w:szCs w:val="24"/>
                <w:lang w:eastAsia="ar-SA"/>
              </w:rPr>
              <w:t xml:space="preserve">κλασική </w:t>
            </w:r>
            <w:r w:rsidRPr="007F0190">
              <w:rPr>
                <w:rFonts w:ascii="Arial Narrow" w:hAnsi="Arial Narrow"/>
                <w:sz w:val="24"/>
                <w:szCs w:val="24"/>
                <w:lang w:eastAsia="ar-SA"/>
              </w:rPr>
              <w:lastRenderedPageBreak/>
              <w:t xml:space="preserve">ιατρική/θεραπεία </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πρόληψη ασθενειών</w:t>
            </w:r>
            <w:r>
              <w:rPr>
                <w:rFonts w:ascii="Arial Narrow" w:hAnsi="Arial Narrow"/>
                <w:sz w:val="24"/>
                <w:szCs w:val="24"/>
                <w:lang w:eastAsia="ar-SA"/>
              </w:rPr>
              <w:t>/</w:t>
            </w:r>
            <w:r w:rsidRPr="007F0190">
              <w:rPr>
                <w:rFonts w:ascii="Arial Narrow" w:hAnsi="Arial Narrow"/>
                <w:sz w:val="24"/>
                <w:szCs w:val="24"/>
                <w:lang w:eastAsia="ar-SA"/>
              </w:rPr>
              <w:t xml:space="preserve"> ατυχημάτων</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πρόληψη </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ψυχική υγεία</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φυσική άσκηση</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διατροφικές συνήθειες</w:t>
            </w:r>
          </w:p>
          <w:p w:rsidR="000F1B32" w:rsidRPr="00E723EB" w:rsidRDefault="000F1B32" w:rsidP="00352404">
            <w:pPr>
              <w:numPr>
                <w:ilvl w:val="0"/>
                <w:numId w:val="14"/>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μεσογειακή διατροφή</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χ</w:t>
            </w:r>
            <w:proofErr w:type="spellStart"/>
            <w:r w:rsidRPr="007F0190">
              <w:rPr>
                <w:rFonts w:ascii="Arial Narrow" w:hAnsi="Arial Narrow"/>
                <w:sz w:val="24"/>
                <w:szCs w:val="24"/>
                <w:lang w:val="en-GB" w:eastAsia="ar-SA"/>
              </w:rPr>
              <w:t>ορτοφαγία</w:t>
            </w:r>
            <w:proofErr w:type="spellEnd"/>
            <w:r w:rsidRPr="007F0190">
              <w:rPr>
                <w:rFonts w:ascii="Arial Narrow" w:hAnsi="Arial Narrow"/>
                <w:sz w:val="24"/>
                <w:szCs w:val="24"/>
                <w:lang w:val="en-GB" w:eastAsia="ar-SA"/>
              </w:rPr>
              <w:t xml:space="preserve"> </w:t>
            </w:r>
          </w:p>
          <w:p w:rsidR="000F1B32" w:rsidRPr="007F0190" w:rsidRDefault="000F1B32" w:rsidP="00352404">
            <w:pPr>
              <w:numPr>
                <w:ilvl w:val="0"/>
                <w:numId w:val="14"/>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μ</w:t>
            </w:r>
            <w:proofErr w:type="spellStart"/>
            <w:r w:rsidRPr="007F0190">
              <w:rPr>
                <w:rFonts w:ascii="Arial Narrow" w:hAnsi="Arial Narrow"/>
                <w:sz w:val="24"/>
                <w:szCs w:val="24"/>
                <w:lang w:val="en-GB" w:eastAsia="ar-SA"/>
              </w:rPr>
              <w:t>εταλλαγμένα</w:t>
            </w:r>
            <w:proofErr w:type="spellEnd"/>
            <w:r w:rsidRPr="007F0190">
              <w:rPr>
                <w:rFonts w:ascii="Arial Narrow" w:hAnsi="Arial Narrow"/>
                <w:sz w:val="24"/>
                <w:szCs w:val="24"/>
                <w:lang w:val="en-GB" w:eastAsia="ar-SA"/>
              </w:rPr>
              <w:t xml:space="preserve"> </w:t>
            </w:r>
            <w:proofErr w:type="spellStart"/>
            <w:r w:rsidRPr="007F0190">
              <w:rPr>
                <w:rFonts w:ascii="Arial Narrow" w:hAnsi="Arial Narrow"/>
                <w:sz w:val="24"/>
                <w:szCs w:val="24"/>
                <w:lang w:val="en-GB" w:eastAsia="ar-SA"/>
              </w:rPr>
              <w:t>τρόφιμα</w:t>
            </w:r>
            <w:proofErr w:type="spellEnd"/>
          </w:p>
        </w:tc>
        <w:tc>
          <w:tcPr>
            <w:tcW w:w="2412" w:type="dxa"/>
            <w:vMerge/>
            <w:tcBorders>
              <w:left w:val="single" w:sz="4" w:space="0" w:color="000000"/>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c>
          <w:tcPr>
            <w:tcW w:w="4111" w:type="dxa"/>
            <w:vMerge/>
            <w:tcBorders>
              <w:top w:val="single" w:sz="4" w:space="0" w:color="auto"/>
              <w:left w:val="single" w:sz="4" w:space="0" w:color="auto"/>
              <w:bottom w:val="single" w:sz="4" w:space="0" w:color="auto"/>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r>
      <w:tr w:rsidR="000F1B32" w:rsidRPr="00F61BF9" w:rsidTr="008B198E">
        <w:tc>
          <w:tcPr>
            <w:tcW w:w="2019" w:type="dxa"/>
            <w:gridSpan w:val="2"/>
            <w:tcBorders>
              <w:top w:val="single" w:sz="4" w:space="0" w:color="000000"/>
              <w:left w:val="single" w:sz="4" w:space="0" w:color="000000"/>
              <w:bottom w:val="single" w:sz="4" w:space="0" w:color="000000"/>
            </w:tcBorders>
          </w:tcPr>
          <w:p w:rsidR="000F1B32" w:rsidRPr="007F0190" w:rsidRDefault="000F1B32" w:rsidP="00352404">
            <w:pPr>
              <w:snapToGrid w:val="0"/>
              <w:spacing w:after="0" w:line="240" w:lineRule="auto"/>
              <w:jc w:val="both"/>
              <w:rPr>
                <w:rFonts w:ascii="Arial Narrow" w:hAnsi="Arial Narrow"/>
                <w:sz w:val="24"/>
                <w:szCs w:val="24"/>
                <w:lang w:eastAsia="ar-SA"/>
              </w:rPr>
            </w:pPr>
            <w:r w:rsidRPr="007F0190">
              <w:rPr>
                <w:rFonts w:ascii="Arial Narrow" w:hAnsi="Arial Narrow"/>
                <w:sz w:val="24"/>
                <w:szCs w:val="24"/>
                <w:lang w:val="en-GB" w:eastAsia="ar-SA"/>
              </w:rPr>
              <w:lastRenderedPageBreak/>
              <w:t>ΜΜΕ</w:t>
            </w:r>
          </w:p>
        </w:tc>
        <w:tc>
          <w:tcPr>
            <w:tcW w:w="2577" w:type="dxa"/>
            <w:gridSpan w:val="2"/>
            <w:tcBorders>
              <w:top w:val="single" w:sz="4" w:space="0" w:color="000000"/>
              <w:left w:val="single" w:sz="4" w:space="0" w:color="000000"/>
              <w:bottom w:val="single" w:sz="4" w:space="0" w:color="000000"/>
            </w:tcBorders>
          </w:tcPr>
          <w:p w:rsidR="000F1B32" w:rsidRPr="007F0190" w:rsidRDefault="000F1B32" w:rsidP="00352404">
            <w:pPr>
              <w:numPr>
                <w:ilvl w:val="0"/>
                <w:numId w:val="10"/>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ειδησεογραφικά δελτία</w:t>
            </w:r>
          </w:p>
          <w:p w:rsidR="000F1B32" w:rsidRPr="007F0190" w:rsidRDefault="000F1B32" w:rsidP="00352404">
            <w:pPr>
              <w:numPr>
                <w:ilvl w:val="0"/>
                <w:numId w:val="10"/>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μετεωρολογικά δελτία</w:t>
            </w:r>
          </w:p>
          <w:p w:rsidR="000F1B32" w:rsidRPr="007F0190" w:rsidRDefault="000F1B32" w:rsidP="00352404">
            <w:pPr>
              <w:numPr>
                <w:ilvl w:val="0"/>
                <w:numId w:val="10"/>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τηλεοπτική/ραδιοφωνική συζήτηση</w:t>
            </w:r>
          </w:p>
          <w:p w:rsidR="000F1B32" w:rsidRPr="007F0190" w:rsidRDefault="000F1B32" w:rsidP="00352404">
            <w:pPr>
              <w:numPr>
                <w:ilvl w:val="0"/>
                <w:numId w:val="10"/>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έρευνα/δημοσκόπηση</w:t>
            </w:r>
          </w:p>
          <w:p w:rsidR="000F1B32" w:rsidRPr="007F0190" w:rsidRDefault="000F1B32" w:rsidP="00352404">
            <w:pPr>
              <w:numPr>
                <w:ilvl w:val="0"/>
                <w:numId w:val="10"/>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διαφήμιση</w:t>
            </w:r>
          </w:p>
        </w:tc>
        <w:tc>
          <w:tcPr>
            <w:tcW w:w="2915" w:type="dxa"/>
            <w:tcBorders>
              <w:top w:val="single" w:sz="4" w:space="0" w:color="000000"/>
              <w:left w:val="single" w:sz="4" w:space="0" w:color="000000"/>
              <w:bottom w:val="single" w:sz="4" w:space="0" w:color="000000"/>
            </w:tcBorders>
          </w:tcPr>
          <w:p w:rsidR="000F1B32" w:rsidRPr="007F0190" w:rsidRDefault="000F1B32" w:rsidP="00352404">
            <w:pPr>
              <w:numPr>
                <w:ilvl w:val="0"/>
                <w:numId w:val="10"/>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ηλεκτρονικός και έντυπος τύπος</w:t>
            </w:r>
          </w:p>
          <w:p w:rsidR="000F1B32" w:rsidRDefault="000F1B32" w:rsidP="00352404">
            <w:pPr>
              <w:numPr>
                <w:ilvl w:val="0"/>
                <w:numId w:val="10"/>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διαδικτυακή ενημέρωση</w:t>
            </w:r>
          </w:p>
          <w:p w:rsidR="000F1B32" w:rsidRDefault="000F1B32" w:rsidP="00352404">
            <w:pPr>
              <w:numPr>
                <w:ilvl w:val="0"/>
                <w:numId w:val="10"/>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δημόσια</w:t>
            </w:r>
            <w:r>
              <w:rPr>
                <w:rFonts w:ascii="Arial Narrow" w:hAnsi="Arial Narrow"/>
                <w:sz w:val="24"/>
                <w:szCs w:val="24"/>
                <w:lang w:eastAsia="ar-SA"/>
              </w:rPr>
              <w:t xml:space="preserve"> και ιδιωτική</w:t>
            </w:r>
            <w:r w:rsidRPr="007F0190">
              <w:rPr>
                <w:rFonts w:ascii="Arial Narrow" w:hAnsi="Arial Narrow"/>
                <w:sz w:val="24"/>
                <w:szCs w:val="24"/>
                <w:lang w:eastAsia="ar-SA"/>
              </w:rPr>
              <w:t xml:space="preserve"> τηλεόραση</w:t>
            </w:r>
            <w:r>
              <w:rPr>
                <w:rFonts w:ascii="Arial Narrow" w:hAnsi="Arial Narrow"/>
                <w:sz w:val="24"/>
                <w:szCs w:val="24"/>
                <w:lang w:eastAsia="ar-SA"/>
              </w:rPr>
              <w:t xml:space="preserve"> ραδιόφωνο</w:t>
            </w:r>
          </w:p>
          <w:p w:rsidR="000F1B32" w:rsidRDefault="000F1B32" w:rsidP="00352404">
            <w:pPr>
              <w:numPr>
                <w:ilvl w:val="0"/>
                <w:numId w:val="10"/>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πλουραλισμός</w:t>
            </w:r>
          </w:p>
          <w:p w:rsidR="000F1B32" w:rsidRDefault="000F1B32" w:rsidP="00352404">
            <w:pPr>
              <w:numPr>
                <w:ilvl w:val="0"/>
                <w:numId w:val="10"/>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κίτρινος τύπος</w:t>
            </w:r>
          </w:p>
          <w:p w:rsidR="000F1B32" w:rsidRPr="007F0190" w:rsidRDefault="000F1B32" w:rsidP="00352404">
            <w:pPr>
              <w:spacing w:after="0" w:line="240" w:lineRule="auto"/>
              <w:ind w:left="320"/>
              <w:contextualSpacing/>
              <w:jc w:val="both"/>
              <w:rPr>
                <w:rFonts w:ascii="Arial Narrow" w:hAnsi="Arial Narrow"/>
                <w:sz w:val="24"/>
                <w:szCs w:val="24"/>
                <w:lang w:eastAsia="ar-SA"/>
              </w:rPr>
            </w:pPr>
          </w:p>
        </w:tc>
        <w:tc>
          <w:tcPr>
            <w:tcW w:w="2412" w:type="dxa"/>
            <w:vMerge/>
            <w:tcBorders>
              <w:left w:val="single" w:sz="4" w:space="0" w:color="000000"/>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c>
          <w:tcPr>
            <w:tcW w:w="4111" w:type="dxa"/>
            <w:vMerge/>
            <w:tcBorders>
              <w:top w:val="single" w:sz="4" w:space="0" w:color="auto"/>
              <w:left w:val="single" w:sz="4" w:space="0" w:color="auto"/>
              <w:bottom w:val="single" w:sz="4" w:space="0" w:color="auto"/>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r>
      <w:tr w:rsidR="000F1B32" w:rsidRPr="00F61BF9" w:rsidTr="008B198E">
        <w:tc>
          <w:tcPr>
            <w:tcW w:w="2019" w:type="dxa"/>
            <w:gridSpan w:val="2"/>
            <w:tcBorders>
              <w:top w:val="single" w:sz="4" w:space="0" w:color="000000"/>
              <w:left w:val="single" w:sz="4" w:space="0" w:color="000000"/>
              <w:bottom w:val="single" w:sz="4" w:space="0" w:color="000000"/>
            </w:tcBorders>
          </w:tcPr>
          <w:p w:rsidR="000F1B32" w:rsidRPr="007F0190" w:rsidRDefault="000F1B32" w:rsidP="00352404">
            <w:pPr>
              <w:spacing w:after="0" w:line="240" w:lineRule="auto"/>
              <w:jc w:val="both"/>
              <w:rPr>
                <w:rFonts w:ascii="Arial Narrow" w:hAnsi="Arial Narrow"/>
                <w:sz w:val="24"/>
                <w:szCs w:val="24"/>
                <w:lang w:eastAsia="ar-SA"/>
              </w:rPr>
            </w:pPr>
            <w:proofErr w:type="spellStart"/>
            <w:r w:rsidRPr="007F0190">
              <w:rPr>
                <w:rFonts w:ascii="Arial Narrow" w:hAnsi="Arial Narrow"/>
                <w:sz w:val="24"/>
                <w:szCs w:val="24"/>
                <w:lang w:val="en-GB" w:eastAsia="ar-SA"/>
              </w:rPr>
              <w:t>Ελεύθερος</w:t>
            </w:r>
            <w:proofErr w:type="spellEnd"/>
            <w:r w:rsidRPr="007F0190">
              <w:rPr>
                <w:rFonts w:ascii="Arial Narrow" w:hAnsi="Arial Narrow"/>
                <w:sz w:val="24"/>
                <w:szCs w:val="24"/>
                <w:lang w:val="en-GB" w:eastAsia="ar-SA"/>
              </w:rPr>
              <w:t xml:space="preserve"> </w:t>
            </w:r>
            <w:proofErr w:type="spellStart"/>
            <w:r w:rsidRPr="007F0190">
              <w:rPr>
                <w:rFonts w:ascii="Arial Narrow" w:hAnsi="Arial Narrow"/>
                <w:sz w:val="24"/>
                <w:szCs w:val="24"/>
                <w:lang w:val="en-GB" w:eastAsia="ar-SA"/>
              </w:rPr>
              <w:t>χρόνος</w:t>
            </w:r>
            <w:proofErr w:type="spellEnd"/>
            <w:r w:rsidRPr="007F0190">
              <w:rPr>
                <w:rFonts w:ascii="Arial Narrow" w:hAnsi="Arial Narrow"/>
                <w:sz w:val="24"/>
                <w:szCs w:val="24"/>
                <w:lang w:val="en-GB" w:eastAsia="ar-SA"/>
              </w:rPr>
              <w:t xml:space="preserve"> – </w:t>
            </w:r>
            <w:proofErr w:type="spellStart"/>
            <w:r w:rsidRPr="007F0190">
              <w:rPr>
                <w:rFonts w:ascii="Arial Narrow" w:hAnsi="Arial Narrow"/>
                <w:sz w:val="24"/>
                <w:szCs w:val="24"/>
                <w:lang w:val="en-GB" w:eastAsia="ar-SA"/>
              </w:rPr>
              <w:t>Ψυχαγωγία</w:t>
            </w:r>
            <w:proofErr w:type="spellEnd"/>
            <w:r w:rsidRPr="007F0190">
              <w:rPr>
                <w:rFonts w:ascii="Arial Narrow" w:hAnsi="Arial Narrow"/>
                <w:sz w:val="24"/>
                <w:szCs w:val="24"/>
                <w:lang w:val="en-GB" w:eastAsia="ar-SA"/>
              </w:rPr>
              <w:t xml:space="preserve"> </w:t>
            </w:r>
          </w:p>
        </w:tc>
        <w:tc>
          <w:tcPr>
            <w:tcW w:w="2577" w:type="dxa"/>
            <w:gridSpan w:val="2"/>
            <w:tcBorders>
              <w:top w:val="single" w:sz="4" w:space="0" w:color="000000"/>
              <w:left w:val="single" w:sz="4" w:space="0" w:color="000000"/>
              <w:bottom w:val="single" w:sz="4" w:space="0" w:color="000000"/>
            </w:tcBorders>
          </w:tcPr>
          <w:p w:rsidR="000F1B32" w:rsidRPr="007F0190" w:rsidRDefault="000F1B32" w:rsidP="00352404">
            <w:pPr>
              <w:numPr>
                <w:ilvl w:val="0"/>
                <w:numId w:val="1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τουριστικός οδηγός</w:t>
            </w:r>
          </w:p>
          <w:p w:rsidR="000F1B32" w:rsidRPr="007F0190" w:rsidRDefault="000F1B32" w:rsidP="00352404">
            <w:pPr>
              <w:numPr>
                <w:ilvl w:val="0"/>
                <w:numId w:val="1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άρθρο</w:t>
            </w:r>
          </w:p>
          <w:p w:rsidR="000F1B32" w:rsidRPr="007F0190" w:rsidRDefault="000F1B32" w:rsidP="00352404">
            <w:pPr>
              <w:numPr>
                <w:ilvl w:val="0"/>
                <w:numId w:val="17"/>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ενημερωτικό έντυπο</w:t>
            </w:r>
          </w:p>
          <w:p w:rsidR="000F1B32" w:rsidRDefault="000F1B32" w:rsidP="00352404">
            <w:pPr>
              <w:numPr>
                <w:ilvl w:val="0"/>
                <w:numId w:val="1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θεατρική/ κινηματογραφική κριτική</w:t>
            </w:r>
          </w:p>
          <w:p w:rsidR="000F1B32" w:rsidRPr="007F0190" w:rsidRDefault="000F1B32" w:rsidP="00352404">
            <w:pPr>
              <w:numPr>
                <w:ilvl w:val="0"/>
                <w:numId w:val="1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τραγούδι</w:t>
            </w:r>
          </w:p>
          <w:p w:rsidR="000F1B32" w:rsidRPr="007F0190" w:rsidRDefault="000F1B32" w:rsidP="00352404">
            <w:pPr>
              <w:numPr>
                <w:ilvl w:val="0"/>
                <w:numId w:val="1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θεατρική παράσταση</w:t>
            </w:r>
          </w:p>
          <w:p w:rsidR="000F1B32" w:rsidRDefault="000F1B32" w:rsidP="00352404">
            <w:pPr>
              <w:numPr>
                <w:ilvl w:val="0"/>
                <w:numId w:val="17"/>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κινηματογραφικό έργο</w:t>
            </w:r>
          </w:p>
          <w:p w:rsidR="000F1B32" w:rsidRPr="007F0190" w:rsidRDefault="000F1B32" w:rsidP="00352404">
            <w:pPr>
              <w:numPr>
                <w:ilvl w:val="0"/>
                <w:numId w:val="17"/>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περιγραφή αθλητικού αγώνα</w:t>
            </w:r>
          </w:p>
        </w:tc>
        <w:tc>
          <w:tcPr>
            <w:tcW w:w="2915" w:type="dxa"/>
            <w:tcBorders>
              <w:top w:val="single" w:sz="4" w:space="0" w:color="000000"/>
              <w:left w:val="single" w:sz="4" w:space="0" w:color="000000"/>
              <w:bottom w:val="single" w:sz="4" w:space="0" w:color="000000"/>
            </w:tcBorders>
          </w:tcPr>
          <w:p w:rsidR="000F1B32" w:rsidRPr="007F0190" w:rsidRDefault="000F1B32" w:rsidP="00352404">
            <w:pPr>
              <w:numPr>
                <w:ilvl w:val="0"/>
                <w:numId w:val="16"/>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τουρισμός</w:t>
            </w:r>
          </w:p>
          <w:p w:rsidR="000F1B32" w:rsidRPr="007F0190"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θερινοί/ χειμερινοί προορισμοί αναψυχής</w:t>
            </w:r>
          </w:p>
          <w:p w:rsidR="000F1B32" w:rsidRPr="007F0190"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διαδίκτυο</w:t>
            </w:r>
          </w:p>
          <w:p w:rsidR="000F1B32"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θέατρο/ κινηματογράφος</w:t>
            </w:r>
          </w:p>
          <w:p w:rsidR="000F1B32" w:rsidRDefault="000F1B32" w:rsidP="00352404">
            <w:pPr>
              <w:numPr>
                <w:ilvl w:val="0"/>
                <w:numId w:val="13"/>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 xml:space="preserve"> σημαντικά ελληνικά φεστιβάλ</w:t>
            </w:r>
          </w:p>
          <w:p w:rsidR="000F1B32" w:rsidRPr="007F0190"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αρχαίο ελληνικό θέατρο</w:t>
            </w:r>
          </w:p>
          <w:p w:rsidR="000F1B32"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σύγχρονη ελληνική μουσική</w:t>
            </w:r>
          </w:p>
          <w:p w:rsidR="000F1B32" w:rsidRPr="00854E6A"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σημαντικοί Έλληνες καλλιτέχνες</w:t>
            </w:r>
          </w:p>
          <w:p w:rsidR="000F1B32" w:rsidRPr="007F0190"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θαλάσσια/ ορεινά σπορ</w:t>
            </w:r>
          </w:p>
          <w:p w:rsidR="000F1B32" w:rsidRPr="007F0190"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αθλητισμός</w:t>
            </w:r>
          </w:p>
          <w:p w:rsidR="000F1B32" w:rsidRPr="007F0190"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διεθνείς αθλητικές διοργανώσεις</w:t>
            </w:r>
          </w:p>
          <w:p w:rsidR="000F1B32" w:rsidRPr="007F0190" w:rsidRDefault="000F1B32" w:rsidP="00352404">
            <w:pPr>
              <w:numPr>
                <w:ilvl w:val="0"/>
                <w:numId w:val="13"/>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 xml:space="preserve">ολυμπιακή εκεχειρία </w:t>
            </w:r>
          </w:p>
        </w:tc>
        <w:tc>
          <w:tcPr>
            <w:tcW w:w="2412" w:type="dxa"/>
            <w:vMerge/>
            <w:tcBorders>
              <w:left w:val="single" w:sz="4" w:space="0" w:color="000000"/>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c>
          <w:tcPr>
            <w:tcW w:w="4111" w:type="dxa"/>
            <w:vMerge/>
            <w:tcBorders>
              <w:top w:val="single" w:sz="4" w:space="0" w:color="auto"/>
              <w:left w:val="single" w:sz="4" w:space="0" w:color="auto"/>
              <w:bottom w:val="single" w:sz="4" w:space="0" w:color="auto"/>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r>
      <w:tr w:rsidR="000F1B32" w:rsidRPr="00F61BF9" w:rsidTr="008B198E">
        <w:tc>
          <w:tcPr>
            <w:tcW w:w="2019" w:type="dxa"/>
            <w:gridSpan w:val="2"/>
            <w:tcBorders>
              <w:top w:val="single" w:sz="4" w:space="0" w:color="000000"/>
              <w:left w:val="single" w:sz="4" w:space="0" w:color="000000"/>
              <w:bottom w:val="single" w:sz="4" w:space="0" w:color="000000"/>
            </w:tcBorders>
          </w:tcPr>
          <w:p w:rsidR="000F1B32" w:rsidRPr="007F0190" w:rsidRDefault="000F1B32" w:rsidP="00352404">
            <w:pPr>
              <w:spacing w:after="0" w:line="240" w:lineRule="auto"/>
              <w:rPr>
                <w:rFonts w:ascii="Arial Narrow" w:hAnsi="Arial Narrow"/>
                <w:sz w:val="24"/>
                <w:szCs w:val="24"/>
                <w:lang w:eastAsia="ar-SA"/>
              </w:rPr>
            </w:pPr>
            <w:proofErr w:type="spellStart"/>
            <w:r w:rsidRPr="007F0190">
              <w:rPr>
                <w:rFonts w:ascii="Arial Narrow" w:hAnsi="Arial Narrow"/>
                <w:sz w:val="24"/>
                <w:szCs w:val="24"/>
                <w:lang w:val="en-GB" w:eastAsia="ar-SA"/>
              </w:rPr>
              <w:lastRenderedPageBreak/>
              <w:t>Περιβάλλον</w:t>
            </w:r>
            <w:proofErr w:type="spellEnd"/>
            <w:r w:rsidRPr="007F0190">
              <w:rPr>
                <w:rFonts w:ascii="Arial Narrow" w:hAnsi="Arial Narrow"/>
                <w:sz w:val="24"/>
                <w:szCs w:val="24"/>
                <w:lang w:val="en-GB" w:eastAsia="ar-SA"/>
              </w:rPr>
              <w:t xml:space="preserve"> – </w:t>
            </w:r>
            <w:r>
              <w:rPr>
                <w:rFonts w:ascii="Arial Narrow" w:hAnsi="Arial Narrow"/>
                <w:sz w:val="24"/>
                <w:szCs w:val="24"/>
                <w:lang w:eastAsia="ar-SA"/>
              </w:rPr>
              <w:t>ο</w:t>
            </w:r>
            <w:proofErr w:type="spellStart"/>
            <w:r w:rsidRPr="007F0190">
              <w:rPr>
                <w:rFonts w:ascii="Arial Narrow" w:hAnsi="Arial Narrow"/>
                <w:sz w:val="24"/>
                <w:szCs w:val="24"/>
                <w:lang w:val="en-GB" w:eastAsia="ar-SA"/>
              </w:rPr>
              <w:t>ικολογία</w:t>
            </w:r>
            <w:proofErr w:type="spellEnd"/>
            <w:r w:rsidRPr="007F0190">
              <w:rPr>
                <w:rFonts w:ascii="Arial Narrow" w:hAnsi="Arial Narrow"/>
                <w:sz w:val="24"/>
                <w:szCs w:val="24"/>
                <w:lang w:val="en-GB" w:eastAsia="ar-SA"/>
              </w:rPr>
              <w:t xml:space="preserve"> </w:t>
            </w:r>
          </w:p>
        </w:tc>
        <w:tc>
          <w:tcPr>
            <w:tcW w:w="2577" w:type="dxa"/>
            <w:gridSpan w:val="2"/>
            <w:tcBorders>
              <w:top w:val="single" w:sz="4" w:space="0" w:color="000000"/>
              <w:left w:val="single" w:sz="4" w:space="0" w:color="000000"/>
              <w:bottom w:val="single" w:sz="4" w:space="0" w:color="000000"/>
            </w:tcBorders>
          </w:tcPr>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άρθρο</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έρευνα/ μελέτη</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συνέντευξη </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ενημερωτική τηλεοπτική </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ραδιοφωνική εκπομπή</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διαφήμιση </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ντοκιμαντέρ</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ενημερωτικό φυλλάδιο </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οδηγίες</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πληροφοριακό κείμενο ιστοσελίδας/ </w:t>
            </w:r>
            <w:proofErr w:type="spellStart"/>
            <w:r w:rsidRPr="007F0190">
              <w:rPr>
                <w:rFonts w:ascii="Arial Narrow" w:hAnsi="Arial Narrow"/>
                <w:sz w:val="24"/>
                <w:szCs w:val="24"/>
                <w:lang w:eastAsia="ar-SA"/>
              </w:rPr>
              <w:t>ιστολογίου</w:t>
            </w:r>
            <w:proofErr w:type="spellEnd"/>
          </w:p>
          <w:p w:rsidR="000F1B32" w:rsidRPr="007F0190" w:rsidRDefault="000F1B32" w:rsidP="00352404">
            <w:pPr>
              <w:numPr>
                <w:ilvl w:val="0"/>
                <w:numId w:val="8"/>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κ</w:t>
            </w:r>
            <w:proofErr w:type="spellStart"/>
            <w:r w:rsidRPr="007F0190">
              <w:rPr>
                <w:rFonts w:ascii="Arial Narrow" w:hAnsi="Arial Narrow"/>
                <w:sz w:val="24"/>
                <w:szCs w:val="24"/>
                <w:lang w:val="en-GB" w:eastAsia="ar-SA"/>
              </w:rPr>
              <w:t>αταγγελί</w:t>
            </w:r>
            <w:proofErr w:type="spellEnd"/>
            <w:r w:rsidRPr="007F0190">
              <w:rPr>
                <w:rFonts w:ascii="Arial Narrow" w:hAnsi="Arial Narrow"/>
                <w:sz w:val="24"/>
                <w:szCs w:val="24"/>
                <w:lang w:eastAsia="ar-SA"/>
              </w:rPr>
              <w:t>α</w:t>
            </w:r>
            <w:r w:rsidRPr="007F0190">
              <w:rPr>
                <w:rFonts w:ascii="Arial Narrow" w:hAnsi="Arial Narrow"/>
                <w:sz w:val="24"/>
                <w:szCs w:val="24"/>
                <w:lang w:val="en-GB" w:eastAsia="ar-SA"/>
              </w:rPr>
              <w:t xml:space="preserve"> </w:t>
            </w:r>
          </w:p>
          <w:p w:rsidR="000F1B32" w:rsidRPr="007F0190" w:rsidRDefault="000F1B32" w:rsidP="00352404">
            <w:pPr>
              <w:numPr>
                <w:ilvl w:val="0"/>
                <w:numId w:val="8"/>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ε</w:t>
            </w:r>
            <w:proofErr w:type="spellStart"/>
            <w:r w:rsidRPr="007F0190">
              <w:rPr>
                <w:rFonts w:ascii="Arial Narrow" w:hAnsi="Arial Narrow"/>
                <w:sz w:val="24"/>
                <w:szCs w:val="24"/>
                <w:lang w:val="en-GB" w:eastAsia="ar-SA"/>
              </w:rPr>
              <w:t>πιστολ</w:t>
            </w:r>
            <w:proofErr w:type="spellEnd"/>
            <w:r w:rsidRPr="007F0190">
              <w:rPr>
                <w:rFonts w:ascii="Arial Narrow" w:hAnsi="Arial Narrow"/>
                <w:sz w:val="24"/>
                <w:szCs w:val="24"/>
                <w:lang w:eastAsia="ar-SA"/>
              </w:rPr>
              <w:t xml:space="preserve">ή </w:t>
            </w:r>
            <w:proofErr w:type="spellStart"/>
            <w:r w:rsidRPr="007F0190">
              <w:rPr>
                <w:rFonts w:ascii="Arial Narrow" w:hAnsi="Arial Narrow"/>
                <w:sz w:val="24"/>
                <w:szCs w:val="24"/>
                <w:lang w:val="en-GB" w:eastAsia="ar-SA"/>
              </w:rPr>
              <w:t>διαμαρτυρίας</w:t>
            </w:r>
            <w:proofErr w:type="spellEnd"/>
            <w:r w:rsidRPr="007F0190">
              <w:rPr>
                <w:rFonts w:ascii="Arial Narrow" w:hAnsi="Arial Narrow"/>
                <w:sz w:val="24"/>
                <w:szCs w:val="24"/>
                <w:lang w:val="en-GB" w:eastAsia="ar-SA"/>
              </w:rPr>
              <w:t xml:space="preserve"> </w:t>
            </w:r>
          </w:p>
          <w:p w:rsidR="000F1B32" w:rsidRPr="007F0190" w:rsidRDefault="000F1B32" w:rsidP="00352404">
            <w:pPr>
              <w:numPr>
                <w:ilvl w:val="0"/>
                <w:numId w:val="8"/>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ε</w:t>
            </w:r>
            <w:proofErr w:type="spellStart"/>
            <w:r w:rsidRPr="007F0190">
              <w:rPr>
                <w:rFonts w:ascii="Arial Narrow" w:hAnsi="Arial Narrow"/>
                <w:sz w:val="24"/>
                <w:szCs w:val="24"/>
                <w:lang w:val="en-GB" w:eastAsia="ar-SA"/>
              </w:rPr>
              <w:t>υχαριστήρ</w:t>
            </w:r>
            <w:proofErr w:type="spellEnd"/>
            <w:r w:rsidRPr="007F0190">
              <w:rPr>
                <w:rFonts w:ascii="Arial Narrow" w:hAnsi="Arial Narrow"/>
                <w:sz w:val="24"/>
                <w:szCs w:val="24"/>
                <w:lang w:eastAsia="ar-SA"/>
              </w:rPr>
              <w:t xml:space="preserve">ια </w:t>
            </w:r>
            <w:proofErr w:type="spellStart"/>
            <w:r w:rsidRPr="007F0190">
              <w:rPr>
                <w:rFonts w:ascii="Arial Narrow" w:hAnsi="Arial Narrow"/>
                <w:sz w:val="24"/>
                <w:szCs w:val="24"/>
                <w:lang w:val="en-GB" w:eastAsia="ar-SA"/>
              </w:rPr>
              <w:t>επιστολ</w:t>
            </w:r>
            <w:proofErr w:type="spellEnd"/>
            <w:r w:rsidRPr="007F0190">
              <w:rPr>
                <w:rFonts w:ascii="Arial Narrow" w:hAnsi="Arial Narrow"/>
                <w:sz w:val="24"/>
                <w:szCs w:val="24"/>
                <w:lang w:eastAsia="ar-SA"/>
              </w:rPr>
              <w:t>ή</w:t>
            </w:r>
          </w:p>
          <w:p w:rsidR="000F1B32" w:rsidRPr="007F0190" w:rsidRDefault="000F1B32" w:rsidP="00352404">
            <w:pPr>
              <w:spacing w:after="0" w:line="240" w:lineRule="auto"/>
              <w:rPr>
                <w:rFonts w:ascii="Arial Narrow" w:hAnsi="Arial Narrow"/>
                <w:sz w:val="24"/>
                <w:szCs w:val="24"/>
                <w:lang w:val="en-GB" w:eastAsia="ar-SA"/>
              </w:rPr>
            </w:pPr>
          </w:p>
          <w:p w:rsidR="000F1B32" w:rsidRPr="00E46397" w:rsidRDefault="000F1B32" w:rsidP="00352404">
            <w:pPr>
              <w:spacing w:after="0" w:line="240" w:lineRule="auto"/>
              <w:jc w:val="both"/>
              <w:rPr>
                <w:rFonts w:ascii="Arial Narrow" w:hAnsi="Arial Narrow"/>
                <w:sz w:val="24"/>
                <w:szCs w:val="24"/>
                <w:lang w:eastAsia="ar-SA"/>
              </w:rPr>
            </w:pPr>
          </w:p>
        </w:tc>
        <w:tc>
          <w:tcPr>
            <w:tcW w:w="2915" w:type="dxa"/>
            <w:tcBorders>
              <w:top w:val="single" w:sz="4" w:space="0" w:color="000000"/>
              <w:left w:val="single" w:sz="4" w:space="0" w:color="000000"/>
              <w:bottom w:val="single" w:sz="4" w:space="0" w:color="000000"/>
            </w:tcBorders>
          </w:tcPr>
          <w:p w:rsidR="000F1B32" w:rsidRPr="009E1BA8" w:rsidRDefault="000F1B32" w:rsidP="00352404">
            <w:pPr>
              <w:pStyle w:val="a3"/>
              <w:numPr>
                <w:ilvl w:val="0"/>
                <w:numId w:val="8"/>
              </w:numPr>
              <w:jc w:val="left"/>
              <w:rPr>
                <w:rFonts w:ascii="Arial Narrow" w:hAnsi="Arial Narrow"/>
                <w:lang w:val="el-GR"/>
              </w:rPr>
            </w:pPr>
            <w:r>
              <w:rPr>
                <w:rFonts w:ascii="Arial Narrow" w:hAnsi="Arial Narrow"/>
                <w:lang w:val="el-GR"/>
              </w:rPr>
              <w:t>γ</w:t>
            </w:r>
            <w:r w:rsidRPr="009E1BA8">
              <w:rPr>
                <w:rFonts w:ascii="Arial Narrow" w:hAnsi="Arial Narrow"/>
                <w:lang w:val="el-GR"/>
              </w:rPr>
              <w:t>εωμορφολογία της Ελλάδας</w:t>
            </w:r>
          </w:p>
          <w:p w:rsidR="000F1B32"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χλωρ</w:t>
            </w:r>
            <w:r>
              <w:rPr>
                <w:rFonts w:ascii="Arial Narrow" w:hAnsi="Arial Narrow"/>
                <w:sz w:val="24"/>
                <w:szCs w:val="24"/>
                <w:lang w:eastAsia="ar-SA"/>
              </w:rPr>
              <w:t>ίδα/πανίδα/ απειλούμενα</w:t>
            </w:r>
            <w:r w:rsidRPr="007F0190">
              <w:rPr>
                <w:rFonts w:ascii="Arial Narrow" w:hAnsi="Arial Narrow"/>
                <w:sz w:val="24"/>
                <w:szCs w:val="24"/>
                <w:lang w:eastAsia="ar-SA"/>
              </w:rPr>
              <w:t xml:space="preserve"> είδη</w:t>
            </w:r>
            <w:r>
              <w:rPr>
                <w:rFonts w:ascii="Arial Narrow" w:hAnsi="Arial Narrow"/>
                <w:sz w:val="24"/>
                <w:szCs w:val="24"/>
                <w:lang w:eastAsia="ar-SA"/>
              </w:rPr>
              <w:t>/</w:t>
            </w:r>
          </w:p>
          <w:p w:rsidR="000F1B32" w:rsidRPr="00D175EA" w:rsidRDefault="000F1B32" w:rsidP="00352404">
            <w:pPr>
              <w:pStyle w:val="a3"/>
              <w:numPr>
                <w:ilvl w:val="0"/>
                <w:numId w:val="8"/>
              </w:numPr>
              <w:rPr>
                <w:rFonts w:ascii="Arial Narrow" w:hAnsi="Arial Narrow"/>
                <w:lang w:val="el-GR"/>
              </w:rPr>
            </w:pPr>
            <w:r w:rsidRPr="00D175EA">
              <w:rPr>
                <w:rFonts w:ascii="Arial Narrow" w:hAnsi="Arial Narrow"/>
                <w:lang w:val="el-GR"/>
              </w:rPr>
              <w:t>οικοσυστήματα /    βιοποικιλότητα στην Ελλάδα φυσικές/εναλλακτικές- ανανεώσιμες πηγές ενέργειας</w:t>
            </w:r>
          </w:p>
          <w:p w:rsidR="000F1B32" w:rsidRPr="004429A9"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δια</w:t>
            </w:r>
            <w:r>
              <w:rPr>
                <w:rFonts w:ascii="Arial Narrow" w:hAnsi="Arial Narrow"/>
                <w:sz w:val="24"/>
                <w:szCs w:val="24"/>
                <w:lang w:eastAsia="ar-SA"/>
              </w:rPr>
              <w:t xml:space="preserve">χείριση απορριμμάτων </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ρύπανση/ μόλυνση περιβάλλοντος</w:t>
            </w:r>
            <w:r>
              <w:rPr>
                <w:rFonts w:ascii="Arial Narrow" w:hAnsi="Arial Narrow"/>
                <w:sz w:val="24"/>
                <w:szCs w:val="24"/>
                <w:lang w:eastAsia="ar-SA"/>
              </w:rPr>
              <w:t>/</w:t>
            </w:r>
            <w:r w:rsidRPr="007F0190">
              <w:rPr>
                <w:rFonts w:ascii="Arial Narrow" w:hAnsi="Arial Narrow"/>
                <w:sz w:val="24"/>
                <w:szCs w:val="24"/>
                <w:lang w:eastAsia="ar-SA"/>
              </w:rPr>
              <w:t xml:space="preserve"> εκπομπή αερίων</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πυρηνική ενέργεια</w:t>
            </w:r>
          </w:p>
          <w:p w:rsidR="000F1B32" w:rsidRPr="00E46397"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το λιώσιμο των πάγων</w:t>
            </w:r>
            <w:r>
              <w:rPr>
                <w:rFonts w:ascii="Arial Narrow" w:hAnsi="Arial Narrow"/>
                <w:sz w:val="24"/>
                <w:szCs w:val="24"/>
                <w:lang w:eastAsia="ar-SA"/>
              </w:rPr>
              <w:t>/</w:t>
            </w:r>
            <w:r w:rsidRPr="00E46397">
              <w:rPr>
                <w:rFonts w:ascii="Arial Narrow" w:hAnsi="Arial Narrow"/>
                <w:sz w:val="24"/>
                <w:szCs w:val="24"/>
                <w:lang w:eastAsia="ar-SA"/>
              </w:rPr>
              <w:t>αποψίλωση δασών</w:t>
            </w:r>
            <w:r>
              <w:rPr>
                <w:rFonts w:ascii="Arial Narrow" w:hAnsi="Arial Narrow"/>
                <w:sz w:val="24"/>
                <w:szCs w:val="24"/>
                <w:lang w:eastAsia="ar-SA"/>
              </w:rPr>
              <w:t xml:space="preserve">/ερημοποίηση/ </w:t>
            </w:r>
            <w:r w:rsidRPr="00E46397">
              <w:rPr>
                <w:rFonts w:ascii="Arial Narrow" w:hAnsi="Arial Narrow"/>
                <w:sz w:val="24"/>
                <w:szCs w:val="24"/>
                <w:lang w:eastAsia="ar-SA"/>
              </w:rPr>
              <w:t>λειψυδρία</w:t>
            </w:r>
          </w:p>
          <w:p w:rsidR="000F1B32" w:rsidRPr="00E46397"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φυσικές και οικολογικές καταστροφές</w:t>
            </w:r>
          </w:p>
          <w:p w:rsidR="000F1B32" w:rsidRPr="007F0190" w:rsidRDefault="000F1B32" w:rsidP="00352404">
            <w:pPr>
              <w:numPr>
                <w:ilvl w:val="0"/>
                <w:numId w:val="8"/>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ανακύκλωση</w:t>
            </w:r>
          </w:p>
          <w:p w:rsidR="000F1B32" w:rsidRDefault="000F1B32" w:rsidP="00352404">
            <w:pPr>
              <w:numPr>
                <w:ilvl w:val="0"/>
                <w:numId w:val="8"/>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κλιματολογικές αλλαγές</w:t>
            </w:r>
          </w:p>
          <w:p w:rsidR="000F1B32" w:rsidRDefault="000F1B32" w:rsidP="00352404">
            <w:pPr>
              <w:pStyle w:val="a3"/>
              <w:numPr>
                <w:ilvl w:val="0"/>
                <w:numId w:val="8"/>
              </w:numPr>
            </w:pPr>
            <w:proofErr w:type="spellStart"/>
            <w:r w:rsidRPr="002C0CF4">
              <w:rPr>
                <w:rFonts w:ascii="Arial Narrow" w:hAnsi="Arial Narrow"/>
                <w:lang w:bidi="fa-IR"/>
              </w:rPr>
              <w:t>διεθνείς</w:t>
            </w:r>
            <w:proofErr w:type="spellEnd"/>
            <w:r w:rsidRPr="002C0CF4">
              <w:rPr>
                <w:rFonts w:ascii="Arial Narrow" w:hAnsi="Arial Narrow"/>
                <w:lang w:bidi="fa-IR"/>
              </w:rPr>
              <w:t xml:space="preserve"> </w:t>
            </w:r>
            <w:proofErr w:type="spellStart"/>
            <w:r w:rsidRPr="002C0CF4">
              <w:rPr>
                <w:rFonts w:ascii="Arial Narrow" w:hAnsi="Arial Narrow"/>
                <w:lang w:bidi="fa-IR"/>
              </w:rPr>
              <w:t>συμφωνίες</w:t>
            </w:r>
            <w:proofErr w:type="spellEnd"/>
            <w:r w:rsidRPr="002C0CF4">
              <w:rPr>
                <w:rFonts w:ascii="Arial Narrow" w:hAnsi="Arial Narrow"/>
                <w:lang w:bidi="fa-IR"/>
              </w:rPr>
              <w:t xml:space="preserve"> </w:t>
            </w:r>
          </w:p>
          <w:p w:rsidR="000F1B32" w:rsidRPr="00F61BF9" w:rsidRDefault="000F1B32" w:rsidP="00352404">
            <w:pPr>
              <w:spacing w:after="0" w:line="240" w:lineRule="auto"/>
              <w:ind w:left="399"/>
              <w:rPr>
                <w:rFonts w:ascii="Arial Narrow" w:hAnsi="Arial Narrow"/>
                <w:sz w:val="24"/>
                <w:szCs w:val="24"/>
                <w:lang w:bidi="fa-IR"/>
              </w:rPr>
            </w:pPr>
            <w:r w:rsidRPr="00F61BF9">
              <w:rPr>
                <w:rFonts w:ascii="Arial Narrow" w:hAnsi="Arial Narrow"/>
                <w:sz w:val="24"/>
                <w:szCs w:val="24"/>
                <w:lang w:bidi="fa-IR"/>
              </w:rPr>
              <w:t xml:space="preserve">για την προστασία του            </w:t>
            </w:r>
            <w:bookmarkStart w:id="0" w:name="_GoBack"/>
            <w:r w:rsidRPr="00F61BF9">
              <w:rPr>
                <w:rFonts w:ascii="Arial Narrow" w:hAnsi="Arial Narrow"/>
                <w:sz w:val="24"/>
                <w:szCs w:val="24"/>
                <w:lang w:bidi="fa-IR"/>
              </w:rPr>
              <w:t>περιβάλλοντος</w:t>
            </w:r>
            <w:bookmarkEnd w:id="0"/>
          </w:p>
        </w:tc>
        <w:tc>
          <w:tcPr>
            <w:tcW w:w="2412" w:type="dxa"/>
            <w:vMerge/>
            <w:tcBorders>
              <w:left w:val="single" w:sz="4" w:space="0" w:color="000000"/>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c>
          <w:tcPr>
            <w:tcW w:w="4111" w:type="dxa"/>
            <w:vMerge/>
            <w:tcBorders>
              <w:top w:val="single" w:sz="4" w:space="0" w:color="auto"/>
              <w:left w:val="single" w:sz="4" w:space="0" w:color="auto"/>
              <w:bottom w:val="single" w:sz="4" w:space="0" w:color="auto"/>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r>
      <w:tr w:rsidR="000F1B32" w:rsidRPr="00F61BF9" w:rsidTr="008B198E">
        <w:tc>
          <w:tcPr>
            <w:tcW w:w="2019" w:type="dxa"/>
            <w:gridSpan w:val="2"/>
            <w:tcBorders>
              <w:top w:val="single" w:sz="4" w:space="0" w:color="000000"/>
              <w:left w:val="single" w:sz="4" w:space="0" w:color="000000"/>
              <w:bottom w:val="single" w:sz="4" w:space="0" w:color="000000"/>
            </w:tcBorders>
          </w:tcPr>
          <w:p w:rsidR="000F1B32" w:rsidRPr="007F0190" w:rsidRDefault="000F1B32" w:rsidP="00352404">
            <w:pPr>
              <w:spacing w:after="0" w:line="240" w:lineRule="auto"/>
              <w:jc w:val="both"/>
              <w:rPr>
                <w:rFonts w:ascii="Arial Narrow" w:hAnsi="Arial Narrow"/>
                <w:sz w:val="24"/>
                <w:szCs w:val="24"/>
                <w:lang w:eastAsia="ar-SA"/>
              </w:rPr>
            </w:pPr>
            <w:proofErr w:type="spellStart"/>
            <w:r w:rsidRPr="007F0190">
              <w:rPr>
                <w:rFonts w:ascii="Arial Narrow" w:hAnsi="Arial Narrow"/>
                <w:sz w:val="24"/>
                <w:szCs w:val="24"/>
                <w:lang w:val="en-GB" w:eastAsia="ar-SA"/>
              </w:rPr>
              <w:t>Μετανάστευση</w:t>
            </w:r>
            <w:proofErr w:type="spellEnd"/>
          </w:p>
        </w:tc>
        <w:tc>
          <w:tcPr>
            <w:tcW w:w="2577" w:type="dxa"/>
            <w:gridSpan w:val="2"/>
            <w:tcBorders>
              <w:top w:val="single" w:sz="4" w:space="0" w:color="000000"/>
              <w:left w:val="single" w:sz="4" w:space="0" w:color="000000"/>
              <w:bottom w:val="single" w:sz="4" w:space="0" w:color="000000"/>
            </w:tcBorders>
          </w:tcPr>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άρθρο</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επιστολή διαμαρτυρίας</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ντοκιμαντέρ</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ενημερωτική τηλεοπτική/ραδιοφωνική εκπομπή</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διαφήμιση</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επιστολή διαμαρτυρίας</w:t>
            </w:r>
          </w:p>
          <w:p w:rsidR="000F1B32" w:rsidRPr="007F0190" w:rsidRDefault="000F1B32" w:rsidP="00352404">
            <w:pPr>
              <w:numPr>
                <w:ilvl w:val="0"/>
                <w:numId w:val="9"/>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έ</w:t>
            </w:r>
            <w:proofErr w:type="spellStart"/>
            <w:r w:rsidRPr="007F0190">
              <w:rPr>
                <w:rFonts w:ascii="Arial Narrow" w:hAnsi="Arial Narrow"/>
                <w:sz w:val="24"/>
                <w:szCs w:val="24"/>
                <w:lang w:val="en-GB" w:eastAsia="ar-SA"/>
              </w:rPr>
              <w:t>ντυπα</w:t>
            </w:r>
            <w:proofErr w:type="spellEnd"/>
            <w:r w:rsidRPr="007F0190">
              <w:rPr>
                <w:rFonts w:ascii="Arial Narrow" w:hAnsi="Arial Narrow"/>
                <w:sz w:val="24"/>
                <w:szCs w:val="24"/>
                <w:lang w:val="en-GB" w:eastAsia="ar-SA"/>
              </w:rPr>
              <w:t xml:space="preserve">  </w:t>
            </w:r>
            <w:r w:rsidRPr="007F0190">
              <w:rPr>
                <w:rFonts w:ascii="Arial Narrow" w:hAnsi="Arial Narrow"/>
                <w:sz w:val="24"/>
                <w:szCs w:val="24"/>
                <w:lang w:eastAsia="ar-SA"/>
              </w:rPr>
              <w:t>σ</w:t>
            </w:r>
            <w:proofErr w:type="spellStart"/>
            <w:r w:rsidRPr="007F0190">
              <w:rPr>
                <w:rFonts w:ascii="Arial Narrow" w:hAnsi="Arial Narrow"/>
                <w:sz w:val="24"/>
                <w:szCs w:val="24"/>
                <w:lang w:val="en-GB" w:eastAsia="ar-SA"/>
              </w:rPr>
              <w:t>χετικών</w:t>
            </w:r>
            <w:proofErr w:type="spellEnd"/>
            <w:r w:rsidRPr="007F0190">
              <w:rPr>
                <w:rFonts w:ascii="Arial Narrow" w:hAnsi="Arial Narrow"/>
                <w:sz w:val="24"/>
                <w:szCs w:val="24"/>
                <w:lang w:val="en-GB" w:eastAsia="ar-SA"/>
              </w:rPr>
              <w:t xml:space="preserve"> </w:t>
            </w:r>
            <w:r w:rsidRPr="007F0190">
              <w:rPr>
                <w:rFonts w:ascii="Arial Narrow" w:hAnsi="Arial Narrow"/>
                <w:sz w:val="24"/>
                <w:szCs w:val="24"/>
                <w:lang w:eastAsia="ar-SA"/>
              </w:rPr>
              <w:t>υ</w:t>
            </w:r>
            <w:proofErr w:type="spellStart"/>
            <w:r w:rsidRPr="007F0190">
              <w:rPr>
                <w:rFonts w:ascii="Arial Narrow" w:hAnsi="Arial Narrow"/>
                <w:sz w:val="24"/>
                <w:szCs w:val="24"/>
                <w:lang w:val="en-GB" w:eastAsia="ar-SA"/>
              </w:rPr>
              <w:t>πηρεσιών</w:t>
            </w:r>
            <w:proofErr w:type="spellEnd"/>
          </w:p>
        </w:tc>
        <w:tc>
          <w:tcPr>
            <w:tcW w:w="2915" w:type="dxa"/>
            <w:tcBorders>
              <w:top w:val="single" w:sz="4" w:space="0" w:color="000000"/>
              <w:left w:val="single" w:sz="4" w:space="0" w:color="000000"/>
              <w:bottom w:val="single" w:sz="4" w:space="0" w:color="000000"/>
            </w:tcBorders>
          </w:tcPr>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ξενοφοβία</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ρατσισμός</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μετανάστευση</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πρόσφυγες</w:t>
            </w:r>
          </w:p>
          <w:p w:rsidR="000F1B32" w:rsidRPr="007F0190" w:rsidRDefault="000F1B32" w:rsidP="00352404">
            <w:pPr>
              <w:numPr>
                <w:ilvl w:val="0"/>
                <w:numId w:val="9"/>
              </w:numPr>
              <w:spacing w:after="0" w:line="240" w:lineRule="auto"/>
              <w:contextualSpacing/>
              <w:jc w:val="both"/>
              <w:rPr>
                <w:rFonts w:ascii="Arial Narrow" w:hAnsi="Arial Narrow"/>
                <w:b/>
                <w:sz w:val="24"/>
                <w:szCs w:val="24"/>
                <w:lang w:eastAsia="ar-SA"/>
              </w:rPr>
            </w:pPr>
            <w:r w:rsidRPr="007F0190">
              <w:rPr>
                <w:rFonts w:ascii="Arial Narrow" w:hAnsi="Arial Narrow"/>
                <w:sz w:val="24"/>
                <w:szCs w:val="24"/>
                <w:lang w:eastAsia="ar-SA"/>
              </w:rPr>
              <w:t>χορήγηση πολιτικού ασύλου</w:t>
            </w:r>
          </w:p>
          <w:p w:rsidR="000F1B32" w:rsidRPr="007F0190" w:rsidRDefault="000F1B32" w:rsidP="00352404">
            <w:pPr>
              <w:numPr>
                <w:ilvl w:val="0"/>
                <w:numId w:val="9"/>
              </w:numPr>
              <w:spacing w:after="0" w:line="240" w:lineRule="auto"/>
              <w:contextualSpacing/>
              <w:jc w:val="both"/>
              <w:rPr>
                <w:rFonts w:ascii="Arial Narrow" w:hAnsi="Arial Narrow"/>
                <w:sz w:val="24"/>
                <w:szCs w:val="24"/>
                <w:lang w:val="en-GB" w:eastAsia="ar-SA"/>
              </w:rPr>
            </w:pPr>
            <w:r w:rsidRPr="007F0190">
              <w:rPr>
                <w:rFonts w:ascii="Arial Narrow" w:hAnsi="Arial Narrow"/>
                <w:sz w:val="24"/>
                <w:szCs w:val="24"/>
                <w:lang w:eastAsia="ar-SA"/>
              </w:rPr>
              <w:t>π</w:t>
            </w:r>
            <w:proofErr w:type="spellStart"/>
            <w:r w:rsidRPr="007F0190">
              <w:rPr>
                <w:rFonts w:ascii="Arial Narrow" w:hAnsi="Arial Narrow"/>
                <w:sz w:val="24"/>
                <w:szCs w:val="24"/>
                <w:lang w:val="en-GB" w:eastAsia="ar-SA"/>
              </w:rPr>
              <w:t>αλιννόστηση</w:t>
            </w:r>
            <w:proofErr w:type="spellEnd"/>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lastRenderedPageBreak/>
              <w:t>ο</w:t>
            </w:r>
            <w:proofErr w:type="spellStart"/>
            <w:r w:rsidRPr="007F0190">
              <w:rPr>
                <w:rFonts w:ascii="Arial Narrow" w:hAnsi="Arial Narrow"/>
                <w:sz w:val="24"/>
                <w:szCs w:val="24"/>
                <w:lang w:val="en-GB" w:eastAsia="ar-SA"/>
              </w:rPr>
              <w:t>μογένεια</w:t>
            </w:r>
            <w:proofErr w:type="spellEnd"/>
            <w:r w:rsidRPr="007F0190">
              <w:rPr>
                <w:rFonts w:ascii="Arial Narrow" w:hAnsi="Arial Narrow"/>
                <w:sz w:val="24"/>
                <w:szCs w:val="24"/>
                <w:lang w:eastAsia="ar-SA"/>
              </w:rPr>
              <w:t>, διασπορά</w:t>
            </w:r>
          </w:p>
          <w:p w:rsidR="000F1B32" w:rsidRPr="007F0190" w:rsidRDefault="000F1B32" w:rsidP="00352404">
            <w:pPr>
              <w:numPr>
                <w:ilvl w:val="0"/>
                <w:numId w:val="9"/>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ελληνική ιθαγένεια</w:t>
            </w:r>
          </w:p>
          <w:p w:rsidR="000F1B32" w:rsidRPr="007F0190" w:rsidRDefault="000F1B32" w:rsidP="00352404">
            <w:pPr>
              <w:spacing w:after="0" w:line="240" w:lineRule="auto"/>
              <w:jc w:val="both"/>
              <w:rPr>
                <w:rFonts w:ascii="Arial Narrow" w:hAnsi="Arial Narrow"/>
                <w:sz w:val="24"/>
                <w:szCs w:val="24"/>
                <w:lang w:eastAsia="ar-SA"/>
              </w:rPr>
            </w:pPr>
          </w:p>
        </w:tc>
        <w:tc>
          <w:tcPr>
            <w:tcW w:w="2412" w:type="dxa"/>
            <w:vMerge/>
            <w:tcBorders>
              <w:left w:val="single" w:sz="4" w:space="0" w:color="000000"/>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c>
          <w:tcPr>
            <w:tcW w:w="4111" w:type="dxa"/>
            <w:vMerge/>
            <w:tcBorders>
              <w:top w:val="single" w:sz="4" w:space="0" w:color="auto"/>
              <w:left w:val="single" w:sz="4" w:space="0" w:color="auto"/>
              <w:right w:val="single" w:sz="4" w:space="0" w:color="auto"/>
            </w:tcBorders>
          </w:tcPr>
          <w:p w:rsidR="000F1B32" w:rsidRPr="007F0190" w:rsidRDefault="000F1B32" w:rsidP="00352404">
            <w:pPr>
              <w:snapToGrid w:val="0"/>
              <w:spacing w:after="0" w:line="240" w:lineRule="auto"/>
              <w:jc w:val="both"/>
              <w:rPr>
                <w:rFonts w:ascii="Arial Narrow" w:hAnsi="Arial Narrow"/>
                <w:sz w:val="24"/>
                <w:szCs w:val="24"/>
                <w:lang w:eastAsia="ar-SA"/>
              </w:rPr>
            </w:pPr>
          </w:p>
        </w:tc>
      </w:tr>
      <w:tr w:rsidR="000F1B32" w:rsidRPr="00F61BF9" w:rsidTr="008B198E">
        <w:trPr>
          <w:trHeight w:val="5937"/>
        </w:trPr>
        <w:tc>
          <w:tcPr>
            <w:tcW w:w="2019" w:type="dxa"/>
            <w:gridSpan w:val="2"/>
            <w:tcBorders>
              <w:top w:val="single" w:sz="4" w:space="0" w:color="000000"/>
              <w:left w:val="single" w:sz="4" w:space="0" w:color="000000"/>
              <w:bottom w:val="single" w:sz="4" w:space="0" w:color="000000"/>
            </w:tcBorders>
          </w:tcPr>
          <w:p w:rsidR="000F1B32" w:rsidRPr="00AF7100" w:rsidRDefault="000F1B32" w:rsidP="00352404">
            <w:pPr>
              <w:spacing w:after="0" w:line="240" w:lineRule="auto"/>
              <w:rPr>
                <w:rFonts w:ascii="Arial Narrow" w:hAnsi="Arial Narrow"/>
                <w:sz w:val="24"/>
                <w:szCs w:val="24"/>
                <w:lang w:eastAsia="ar-SA"/>
              </w:rPr>
            </w:pPr>
            <w:proofErr w:type="spellStart"/>
            <w:r>
              <w:rPr>
                <w:rFonts w:ascii="Arial Narrow" w:hAnsi="Arial Narrow"/>
                <w:sz w:val="24"/>
                <w:szCs w:val="24"/>
                <w:lang w:val="en-GB" w:eastAsia="ar-SA"/>
              </w:rPr>
              <w:lastRenderedPageBreak/>
              <w:t>Πολιτισμός</w:t>
            </w:r>
            <w:proofErr w:type="spellEnd"/>
            <w:r>
              <w:rPr>
                <w:rFonts w:ascii="Arial Narrow" w:hAnsi="Arial Narrow"/>
                <w:sz w:val="24"/>
                <w:szCs w:val="24"/>
                <w:lang w:val="en-GB" w:eastAsia="ar-SA"/>
              </w:rPr>
              <w:t xml:space="preserve"> </w:t>
            </w:r>
            <w:r>
              <w:rPr>
                <w:rFonts w:ascii="Arial Narrow" w:hAnsi="Arial Narrow"/>
                <w:sz w:val="24"/>
                <w:szCs w:val="24"/>
                <w:lang w:eastAsia="ar-SA"/>
              </w:rPr>
              <w:t>-</w:t>
            </w:r>
            <w:r w:rsidRPr="007F0190">
              <w:rPr>
                <w:rFonts w:ascii="Arial Narrow" w:hAnsi="Arial Narrow"/>
                <w:sz w:val="24"/>
                <w:szCs w:val="24"/>
                <w:lang w:val="en-GB" w:eastAsia="ar-SA"/>
              </w:rPr>
              <w:t xml:space="preserve"> </w:t>
            </w:r>
            <w:proofErr w:type="spellStart"/>
            <w:r w:rsidRPr="007F0190">
              <w:rPr>
                <w:rFonts w:ascii="Arial Narrow" w:hAnsi="Arial Narrow"/>
                <w:sz w:val="24"/>
                <w:szCs w:val="24"/>
                <w:lang w:val="en-GB" w:eastAsia="ar-SA"/>
              </w:rPr>
              <w:t>Παραδόσεις</w:t>
            </w:r>
            <w:proofErr w:type="spellEnd"/>
            <w:r>
              <w:rPr>
                <w:rFonts w:ascii="Arial Narrow" w:hAnsi="Arial Narrow"/>
                <w:sz w:val="24"/>
                <w:szCs w:val="24"/>
                <w:lang w:eastAsia="ar-SA"/>
              </w:rPr>
              <w:t>-</w:t>
            </w:r>
          </w:p>
          <w:p w:rsidR="000F1B32" w:rsidRDefault="000F1B32" w:rsidP="00352404">
            <w:pPr>
              <w:spacing w:after="0" w:line="240" w:lineRule="auto"/>
              <w:rPr>
                <w:rFonts w:ascii="Arial Narrow" w:hAnsi="Arial Narrow"/>
                <w:sz w:val="24"/>
                <w:szCs w:val="24"/>
                <w:lang w:eastAsia="ar-SA"/>
              </w:rPr>
            </w:pPr>
            <w:r>
              <w:rPr>
                <w:rFonts w:ascii="Arial Narrow" w:hAnsi="Arial Narrow"/>
                <w:sz w:val="24"/>
                <w:szCs w:val="24"/>
                <w:lang w:eastAsia="ar-SA"/>
              </w:rPr>
              <w:t>Μουσική-</w:t>
            </w:r>
          </w:p>
          <w:p w:rsidR="000F1B32" w:rsidRPr="00AF7100" w:rsidRDefault="000F1B32" w:rsidP="00352404">
            <w:pPr>
              <w:spacing w:after="0" w:line="240" w:lineRule="auto"/>
              <w:rPr>
                <w:rFonts w:ascii="Arial Narrow" w:hAnsi="Arial Narrow"/>
                <w:sz w:val="24"/>
                <w:szCs w:val="24"/>
                <w:lang w:eastAsia="ar-SA"/>
              </w:rPr>
            </w:pPr>
            <w:r>
              <w:rPr>
                <w:rFonts w:ascii="Arial Narrow" w:hAnsi="Arial Narrow"/>
                <w:sz w:val="24"/>
                <w:szCs w:val="24"/>
                <w:lang w:eastAsia="ar-SA"/>
              </w:rPr>
              <w:t>Λογοτεχνία</w:t>
            </w:r>
          </w:p>
        </w:tc>
        <w:tc>
          <w:tcPr>
            <w:tcW w:w="2577" w:type="dxa"/>
            <w:gridSpan w:val="2"/>
            <w:tcBorders>
              <w:top w:val="single" w:sz="4" w:space="0" w:color="000000"/>
              <w:left w:val="single" w:sz="4" w:space="0" w:color="000000"/>
              <w:bottom w:val="single" w:sz="4" w:space="0" w:color="000000"/>
            </w:tcBorders>
          </w:tcPr>
          <w:p w:rsidR="000F1B32" w:rsidRDefault="000F1B32" w:rsidP="00352404">
            <w:pPr>
              <w:numPr>
                <w:ilvl w:val="0"/>
                <w:numId w:val="12"/>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άρθρο</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συνέντευξη</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προφορικές μαρτυρίες ηλικιωμένων</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τηλεοπτική/ ραδιοφωνική εκπομπή</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πληροφοριακό κείμενο ιστοσελίδας</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 xml:space="preserve">συνταγές </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παροιμίες</w:t>
            </w:r>
          </w:p>
          <w:p w:rsidR="000F1B32"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ντοκιμαντέρ</w:t>
            </w:r>
          </w:p>
          <w:p w:rsidR="000F1B32" w:rsidRDefault="000F1B32" w:rsidP="00352404">
            <w:pPr>
              <w:numPr>
                <w:ilvl w:val="0"/>
                <w:numId w:val="12"/>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μελοποιημένη ποίηση</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βιογραφία</w:t>
            </w:r>
          </w:p>
        </w:tc>
        <w:tc>
          <w:tcPr>
            <w:tcW w:w="2915" w:type="dxa"/>
            <w:tcBorders>
              <w:top w:val="single" w:sz="4" w:space="0" w:color="000000"/>
              <w:left w:val="single" w:sz="4" w:space="0" w:color="000000"/>
              <w:bottom w:val="single" w:sz="4" w:space="0" w:color="000000"/>
            </w:tcBorders>
          </w:tcPr>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δημοτικά τραγούδια</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παραδοσιακή κουζίνα</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παραδοσιακοί χοροί</w:t>
            </w:r>
          </w:p>
          <w:p w:rsidR="000F1B32" w:rsidRPr="008775B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λαϊκά δρώμενα</w:t>
            </w:r>
            <w:r>
              <w:rPr>
                <w:rFonts w:ascii="Arial Narrow" w:hAnsi="Arial Narrow"/>
                <w:sz w:val="24"/>
                <w:szCs w:val="24"/>
                <w:lang w:eastAsia="ar-SA"/>
              </w:rPr>
              <w:t>/</w:t>
            </w:r>
            <w:r w:rsidRPr="008775B0">
              <w:rPr>
                <w:rFonts w:ascii="Arial Narrow" w:hAnsi="Arial Narrow"/>
                <w:sz w:val="24"/>
                <w:szCs w:val="24"/>
                <w:lang w:eastAsia="ar-SA"/>
              </w:rPr>
              <w:t>γιορτές και πανηγύρια</w:t>
            </w:r>
            <w:r>
              <w:rPr>
                <w:rFonts w:ascii="Arial Narrow" w:hAnsi="Arial Narrow"/>
                <w:sz w:val="24"/>
                <w:szCs w:val="24"/>
                <w:lang w:eastAsia="ar-SA"/>
              </w:rPr>
              <w:t>/</w:t>
            </w:r>
            <w:r w:rsidRPr="008775B0">
              <w:rPr>
                <w:rFonts w:ascii="Arial Narrow" w:hAnsi="Arial Narrow"/>
                <w:sz w:val="24"/>
                <w:szCs w:val="24"/>
                <w:lang w:eastAsia="ar-SA"/>
              </w:rPr>
              <w:t>αναβίωση εθίμων</w:t>
            </w:r>
            <w:r>
              <w:rPr>
                <w:rFonts w:ascii="Arial Narrow" w:hAnsi="Arial Narrow"/>
                <w:sz w:val="24"/>
                <w:szCs w:val="24"/>
                <w:lang w:eastAsia="ar-SA"/>
              </w:rPr>
              <w:t>/ θρύλοι</w:t>
            </w:r>
          </w:p>
          <w:p w:rsidR="000F1B32"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αρχαιοελληνική, βυζαντινή, νεοελληνική τέχνη</w:t>
            </w:r>
          </w:p>
          <w:p w:rsidR="000F1B32" w:rsidRDefault="000F1B32" w:rsidP="00352404">
            <w:pPr>
              <w:numPr>
                <w:ilvl w:val="0"/>
                <w:numId w:val="12"/>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μουσειακή παιδεία</w:t>
            </w:r>
          </w:p>
          <w:p w:rsidR="000F1B32" w:rsidRDefault="000F1B32" w:rsidP="00352404">
            <w:pPr>
              <w:spacing w:after="0" w:line="240" w:lineRule="auto"/>
              <w:ind w:left="360"/>
              <w:contextualSpacing/>
              <w:jc w:val="both"/>
              <w:rPr>
                <w:rFonts w:ascii="Arial Narrow" w:hAnsi="Arial Narrow"/>
                <w:sz w:val="24"/>
                <w:szCs w:val="24"/>
                <w:lang w:eastAsia="ar-SA"/>
              </w:rPr>
            </w:pPr>
            <w:r>
              <w:rPr>
                <w:rFonts w:ascii="Arial Narrow" w:hAnsi="Arial Narrow"/>
                <w:sz w:val="24"/>
                <w:szCs w:val="24"/>
                <w:lang w:eastAsia="ar-SA"/>
              </w:rPr>
              <w:t>(ζωφόρος, αγγεία)</w:t>
            </w:r>
          </w:p>
          <w:p w:rsidR="000F1B32" w:rsidRDefault="000F1B32" w:rsidP="00352404">
            <w:pPr>
              <w:numPr>
                <w:ilvl w:val="0"/>
                <w:numId w:val="12"/>
              </w:numPr>
              <w:spacing w:after="0" w:line="240" w:lineRule="auto"/>
              <w:contextualSpacing/>
              <w:jc w:val="both"/>
              <w:rPr>
                <w:rFonts w:ascii="Arial Narrow" w:hAnsi="Arial Narrow"/>
                <w:sz w:val="24"/>
                <w:szCs w:val="24"/>
                <w:lang w:eastAsia="ar-SA"/>
              </w:rPr>
            </w:pPr>
            <w:r>
              <w:rPr>
                <w:rFonts w:ascii="Arial Narrow" w:hAnsi="Arial Narrow"/>
                <w:sz w:val="24"/>
                <w:szCs w:val="24"/>
                <w:lang w:eastAsia="ar-SA"/>
              </w:rPr>
              <w:t xml:space="preserve">ελληνική αρχιτεκτονική </w:t>
            </w:r>
          </w:p>
          <w:p w:rsidR="000F1B32" w:rsidRPr="007F0190" w:rsidRDefault="000F1B32" w:rsidP="00352404">
            <w:pPr>
              <w:numPr>
                <w:ilvl w:val="0"/>
                <w:numId w:val="12"/>
              </w:numPr>
              <w:spacing w:after="0" w:line="240" w:lineRule="auto"/>
              <w:contextualSpacing/>
              <w:jc w:val="both"/>
              <w:rPr>
                <w:rFonts w:ascii="Arial Narrow" w:hAnsi="Arial Narrow"/>
                <w:sz w:val="24"/>
                <w:szCs w:val="24"/>
                <w:lang w:eastAsia="ar-SA"/>
              </w:rPr>
            </w:pPr>
            <w:r w:rsidRPr="007F0190">
              <w:rPr>
                <w:rFonts w:ascii="Arial Narrow" w:hAnsi="Arial Narrow"/>
                <w:sz w:val="24"/>
                <w:szCs w:val="24"/>
                <w:lang w:eastAsia="ar-SA"/>
              </w:rPr>
              <w:t>έλληνες εικαστικοί καλλιτέχνες</w:t>
            </w:r>
          </w:p>
          <w:p w:rsidR="000F1B32" w:rsidRPr="008775B0" w:rsidRDefault="000F1B32" w:rsidP="00352404">
            <w:pPr>
              <w:pStyle w:val="a3"/>
              <w:numPr>
                <w:ilvl w:val="0"/>
                <w:numId w:val="12"/>
              </w:numPr>
              <w:jc w:val="left"/>
              <w:rPr>
                <w:rFonts w:ascii="Arial Narrow" w:hAnsi="Arial Narrow"/>
                <w:lang w:val="el-GR"/>
              </w:rPr>
            </w:pPr>
            <w:r>
              <w:rPr>
                <w:rFonts w:ascii="Arial Narrow" w:hAnsi="Arial Narrow"/>
                <w:lang w:val="el-GR"/>
              </w:rPr>
              <w:t>σ</w:t>
            </w:r>
            <w:r w:rsidRPr="00BE0948">
              <w:rPr>
                <w:rFonts w:ascii="Arial Narrow" w:hAnsi="Arial Narrow"/>
                <w:lang w:val="el-GR"/>
              </w:rPr>
              <w:t>ύγχρ</w:t>
            </w:r>
            <w:r>
              <w:rPr>
                <w:rFonts w:ascii="Arial Narrow" w:hAnsi="Arial Narrow"/>
                <w:lang w:val="el-GR"/>
              </w:rPr>
              <w:t>ονη ελληνική πεζογραφία- ποίηση</w:t>
            </w:r>
          </w:p>
        </w:tc>
        <w:tc>
          <w:tcPr>
            <w:tcW w:w="2412" w:type="dxa"/>
            <w:vMerge/>
            <w:tcBorders>
              <w:left w:val="single" w:sz="4" w:space="0" w:color="000000"/>
              <w:right w:val="single" w:sz="4" w:space="0" w:color="auto"/>
            </w:tcBorders>
          </w:tcPr>
          <w:p w:rsidR="000F1B32" w:rsidRPr="007F0190" w:rsidRDefault="000F1B32" w:rsidP="00352404">
            <w:pPr>
              <w:snapToGrid w:val="0"/>
              <w:spacing w:after="0" w:line="240" w:lineRule="auto"/>
              <w:rPr>
                <w:rFonts w:ascii="Arial Narrow" w:hAnsi="Arial Narrow"/>
                <w:sz w:val="24"/>
                <w:szCs w:val="24"/>
                <w:lang w:eastAsia="ar-SA"/>
              </w:rPr>
            </w:pPr>
          </w:p>
        </w:tc>
        <w:tc>
          <w:tcPr>
            <w:tcW w:w="4111" w:type="dxa"/>
            <w:vMerge/>
            <w:tcBorders>
              <w:left w:val="single" w:sz="4" w:space="0" w:color="auto"/>
              <w:bottom w:val="single" w:sz="4" w:space="0" w:color="auto"/>
              <w:right w:val="single" w:sz="4" w:space="0" w:color="auto"/>
            </w:tcBorders>
          </w:tcPr>
          <w:p w:rsidR="000F1B32" w:rsidRPr="007F0190" w:rsidRDefault="000F1B32" w:rsidP="00352404">
            <w:pPr>
              <w:snapToGrid w:val="0"/>
              <w:spacing w:after="0" w:line="240" w:lineRule="auto"/>
              <w:rPr>
                <w:rFonts w:ascii="Arial Narrow" w:hAnsi="Arial Narrow"/>
                <w:sz w:val="24"/>
                <w:szCs w:val="24"/>
                <w:lang w:eastAsia="ar-SA"/>
              </w:rPr>
            </w:pPr>
          </w:p>
        </w:tc>
      </w:tr>
    </w:tbl>
    <w:p w:rsidR="000F1B32" w:rsidRPr="007F0190" w:rsidRDefault="000F1B32" w:rsidP="000F1B32">
      <w:pPr>
        <w:spacing w:after="0" w:line="240" w:lineRule="auto"/>
        <w:jc w:val="both"/>
        <w:rPr>
          <w:rFonts w:ascii="Times New Roman" w:hAnsi="Times New Roman"/>
          <w:sz w:val="24"/>
          <w:szCs w:val="24"/>
          <w:lang w:eastAsia="ar-SA"/>
        </w:rPr>
      </w:pPr>
    </w:p>
    <w:p w:rsidR="000F1B32" w:rsidRPr="007F0190" w:rsidRDefault="000F1B32" w:rsidP="000F1B32">
      <w:pPr>
        <w:spacing w:after="0" w:line="240" w:lineRule="auto"/>
        <w:jc w:val="both"/>
        <w:rPr>
          <w:rFonts w:ascii="Times New Roman" w:hAnsi="Times New Roman"/>
          <w:sz w:val="24"/>
          <w:szCs w:val="24"/>
          <w:lang w:eastAsia="ar-SA"/>
        </w:rPr>
      </w:pPr>
    </w:p>
    <w:p w:rsidR="000F1B32" w:rsidRDefault="000F1B32" w:rsidP="000F1B32">
      <w:pPr>
        <w:autoSpaceDE w:val="0"/>
        <w:autoSpaceDN w:val="0"/>
        <w:adjustRightInd w:val="0"/>
        <w:spacing w:after="0" w:line="240" w:lineRule="auto"/>
        <w:jc w:val="both"/>
        <w:rPr>
          <w:rFonts w:ascii="Times New Roman" w:hAnsi="Times New Roman"/>
          <w:b/>
          <w:bCs/>
          <w:sz w:val="20"/>
          <w:szCs w:val="20"/>
        </w:rPr>
      </w:pPr>
    </w:p>
    <w:p w:rsidR="000F1B32" w:rsidRDefault="000F1B32" w:rsidP="000F1B32">
      <w:pPr>
        <w:autoSpaceDE w:val="0"/>
        <w:autoSpaceDN w:val="0"/>
        <w:adjustRightInd w:val="0"/>
        <w:spacing w:after="0" w:line="240" w:lineRule="auto"/>
        <w:jc w:val="both"/>
        <w:rPr>
          <w:rFonts w:ascii="Times New Roman" w:hAnsi="Times New Roman"/>
          <w:b/>
          <w:bCs/>
          <w:sz w:val="20"/>
          <w:szCs w:val="20"/>
        </w:rPr>
      </w:pPr>
    </w:p>
    <w:p w:rsidR="000F1B32" w:rsidRDefault="000F1B32" w:rsidP="000F1B32">
      <w:pPr>
        <w:autoSpaceDE w:val="0"/>
        <w:autoSpaceDN w:val="0"/>
        <w:adjustRightInd w:val="0"/>
        <w:spacing w:after="0" w:line="240" w:lineRule="auto"/>
        <w:jc w:val="both"/>
        <w:rPr>
          <w:rFonts w:ascii="Times New Roman" w:hAnsi="Times New Roman"/>
          <w:b/>
          <w:bCs/>
          <w:sz w:val="20"/>
          <w:szCs w:val="20"/>
        </w:rPr>
      </w:pPr>
    </w:p>
    <w:p w:rsidR="000F1B32" w:rsidRDefault="000F1B32" w:rsidP="000F1B32">
      <w:pPr>
        <w:autoSpaceDE w:val="0"/>
        <w:autoSpaceDN w:val="0"/>
        <w:adjustRightInd w:val="0"/>
        <w:spacing w:after="0" w:line="240" w:lineRule="auto"/>
        <w:jc w:val="both"/>
        <w:rPr>
          <w:rFonts w:ascii="Times New Roman" w:hAnsi="Times New Roman"/>
          <w:b/>
          <w:bCs/>
          <w:sz w:val="20"/>
          <w:szCs w:val="20"/>
        </w:rPr>
      </w:pPr>
    </w:p>
    <w:p w:rsidR="000F1B32" w:rsidRDefault="000F1B32" w:rsidP="000F1B32">
      <w:pPr>
        <w:autoSpaceDE w:val="0"/>
        <w:autoSpaceDN w:val="0"/>
        <w:adjustRightInd w:val="0"/>
        <w:spacing w:after="0" w:line="240" w:lineRule="auto"/>
        <w:jc w:val="both"/>
        <w:rPr>
          <w:rFonts w:ascii="Times New Roman" w:hAnsi="Times New Roman"/>
          <w:b/>
          <w:bCs/>
          <w:sz w:val="20"/>
          <w:szCs w:val="20"/>
        </w:rPr>
      </w:pPr>
    </w:p>
    <w:p w:rsidR="000F1B32" w:rsidRDefault="000F1B32" w:rsidP="000F1B32">
      <w:pPr>
        <w:autoSpaceDE w:val="0"/>
        <w:autoSpaceDN w:val="0"/>
        <w:adjustRightInd w:val="0"/>
        <w:spacing w:after="0" w:line="240" w:lineRule="auto"/>
        <w:jc w:val="both"/>
        <w:rPr>
          <w:rFonts w:ascii="Times New Roman" w:hAnsi="Times New Roman"/>
          <w:b/>
          <w:bCs/>
          <w:sz w:val="20"/>
          <w:szCs w:val="20"/>
        </w:rPr>
      </w:pPr>
    </w:p>
    <w:p w:rsidR="000F1B32" w:rsidRDefault="000F1B32" w:rsidP="000F1B32">
      <w:pPr>
        <w:autoSpaceDE w:val="0"/>
        <w:autoSpaceDN w:val="0"/>
        <w:adjustRightInd w:val="0"/>
        <w:spacing w:after="0" w:line="240" w:lineRule="auto"/>
        <w:jc w:val="both"/>
        <w:rPr>
          <w:rFonts w:ascii="Times New Roman" w:hAnsi="Times New Roman"/>
          <w:b/>
          <w:bCs/>
          <w:sz w:val="20"/>
          <w:szCs w:val="20"/>
        </w:rPr>
      </w:pPr>
    </w:p>
    <w:p w:rsidR="000F1B32" w:rsidRDefault="000F1B32" w:rsidP="007F0190">
      <w:pPr>
        <w:autoSpaceDE w:val="0"/>
        <w:autoSpaceDN w:val="0"/>
        <w:adjustRightInd w:val="0"/>
        <w:spacing w:after="0" w:line="240" w:lineRule="auto"/>
        <w:jc w:val="both"/>
        <w:rPr>
          <w:rFonts w:ascii="Times New Roman" w:hAnsi="Times New Roman"/>
          <w:b/>
          <w:bCs/>
          <w:sz w:val="20"/>
          <w:szCs w:val="20"/>
          <w:lang w:val="en-US"/>
        </w:rPr>
      </w:pPr>
    </w:p>
    <w:p w:rsidR="000F1B32" w:rsidRDefault="000F1B32" w:rsidP="007F0190">
      <w:pPr>
        <w:autoSpaceDE w:val="0"/>
        <w:autoSpaceDN w:val="0"/>
        <w:adjustRightInd w:val="0"/>
        <w:spacing w:after="0" w:line="240" w:lineRule="auto"/>
        <w:jc w:val="both"/>
        <w:rPr>
          <w:rFonts w:ascii="Times New Roman" w:hAnsi="Times New Roman"/>
          <w:b/>
          <w:bCs/>
          <w:sz w:val="20"/>
          <w:szCs w:val="20"/>
          <w:lang w:val="en-US"/>
        </w:rPr>
      </w:pPr>
    </w:p>
    <w:p w:rsidR="000F1B32" w:rsidRDefault="000F1B32" w:rsidP="007F0190">
      <w:pPr>
        <w:autoSpaceDE w:val="0"/>
        <w:autoSpaceDN w:val="0"/>
        <w:adjustRightInd w:val="0"/>
        <w:spacing w:after="0" w:line="240" w:lineRule="auto"/>
        <w:jc w:val="both"/>
        <w:rPr>
          <w:rFonts w:ascii="Times New Roman" w:hAnsi="Times New Roman"/>
          <w:b/>
          <w:bCs/>
          <w:sz w:val="20"/>
          <w:szCs w:val="20"/>
          <w:lang w:val="en-US"/>
        </w:rPr>
      </w:pPr>
    </w:p>
    <w:p w:rsidR="000F1B32" w:rsidRDefault="000F1B32" w:rsidP="007F0190">
      <w:pPr>
        <w:autoSpaceDE w:val="0"/>
        <w:autoSpaceDN w:val="0"/>
        <w:adjustRightInd w:val="0"/>
        <w:spacing w:after="0" w:line="240" w:lineRule="auto"/>
        <w:jc w:val="both"/>
        <w:rPr>
          <w:rFonts w:ascii="Times New Roman" w:hAnsi="Times New Roman"/>
          <w:b/>
          <w:bCs/>
          <w:sz w:val="20"/>
          <w:szCs w:val="20"/>
          <w:lang w:val="en-US"/>
        </w:rPr>
      </w:pPr>
    </w:p>
    <w:p w:rsidR="000F1B32" w:rsidRDefault="000F1B32" w:rsidP="007F0190">
      <w:pPr>
        <w:autoSpaceDE w:val="0"/>
        <w:autoSpaceDN w:val="0"/>
        <w:adjustRightInd w:val="0"/>
        <w:spacing w:after="0" w:line="240" w:lineRule="auto"/>
        <w:jc w:val="both"/>
        <w:rPr>
          <w:rFonts w:ascii="Times New Roman" w:hAnsi="Times New Roman"/>
          <w:b/>
          <w:bCs/>
          <w:sz w:val="20"/>
          <w:szCs w:val="20"/>
          <w:lang w:val="en-US"/>
        </w:rPr>
      </w:pPr>
    </w:p>
    <w:p w:rsidR="000F1B32" w:rsidRDefault="000F1B32" w:rsidP="007F0190">
      <w:pPr>
        <w:autoSpaceDE w:val="0"/>
        <w:autoSpaceDN w:val="0"/>
        <w:adjustRightInd w:val="0"/>
        <w:spacing w:after="0" w:line="240" w:lineRule="auto"/>
        <w:jc w:val="both"/>
        <w:rPr>
          <w:rFonts w:ascii="Times New Roman" w:hAnsi="Times New Roman"/>
          <w:b/>
          <w:bCs/>
          <w:sz w:val="20"/>
          <w:szCs w:val="20"/>
          <w:lang w:val="en-US"/>
        </w:rPr>
      </w:pPr>
    </w:p>
    <w:p w:rsidR="009E571F" w:rsidRPr="009E571F" w:rsidRDefault="009E571F" w:rsidP="009E571F">
      <w:pPr>
        <w:rPr>
          <w:rFonts w:ascii="Arial Narrow" w:hAnsi="Arial Narrow"/>
          <w:b/>
          <w:sz w:val="24"/>
          <w:szCs w:val="24"/>
        </w:rPr>
      </w:pPr>
      <w:r w:rsidRPr="00D04504">
        <w:rPr>
          <w:rFonts w:ascii="Arial Narrow" w:hAnsi="Arial Narrow"/>
          <w:b/>
          <w:sz w:val="24"/>
          <w:szCs w:val="24"/>
        </w:rPr>
        <w:lastRenderedPageBreak/>
        <w:t>3</w:t>
      </w:r>
      <w:r w:rsidRPr="00D04504">
        <w:rPr>
          <w:rFonts w:ascii="Arial Narrow" w:hAnsi="Arial Narrow"/>
          <w:b/>
          <w:sz w:val="24"/>
          <w:szCs w:val="24"/>
          <w:vertAlign w:val="superscript"/>
        </w:rPr>
        <w:t>Ο</w:t>
      </w:r>
      <w:r w:rsidRPr="00D04504">
        <w:rPr>
          <w:rFonts w:ascii="Arial Narrow" w:hAnsi="Arial Narrow"/>
          <w:b/>
          <w:sz w:val="24"/>
          <w:szCs w:val="24"/>
        </w:rPr>
        <w:t xml:space="preserve"> ΜΕΡΟΣ</w:t>
      </w:r>
    </w:p>
    <w:p w:rsidR="00BE0C89" w:rsidRPr="009E571F" w:rsidRDefault="00BE0C89" w:rsidP="007F0190">
      <w:pPr>
        <w:autoSpaceDE w:val="0"/>
        <w:autoSpaceDN w:val="0"/>
        <w:adjustRightInd w:val="0"/>
        <w:spacing w:after="0" w:line="240" w:lineRule="auto"/>
        <w:jc w:val="both"/>
        <w:rPr>
          <w:rFonts w:ascii="Arial Narrow" w:hAnsi="Arial Narrow"/>
          <w:b/>
          <w:bCs/>
          <w:sz w:val="24"/>
          <w:szCs w:val="24"/>
        </w:rPr>
      </w:pPr>
      <w:r w:rsidRPr="009E571F">
        <w:rPr>
          <w:rFonts w:ascii="Arial Narrow" w:hAnsi="Arial Narrow"/>
          <w:b/>
          <w:bCs/>
          <w:sz w:val="24"/>
          <w:szCs w:val="24"/>
        </w:rPr>
        <w:t>Βιβλιογραφία</w:t>
      </w:r>
    </w:p>
    <w:p w:rsidR="00BE0C89" w:rsidRPr="009E571F" w:rsidRDefault="00BE0C89" w:rsidP="00537B4F">
      <w:pPr>
        <w:autoSpaceDE w:val="0"/>
        <w:autoSpaceDN w:val="0"/>
        <w:adjustRightInd w:val="0"/>
        <w:spacing w:after="0" w:line="240" w:lineRule="auto"/>
        <w:jc w:val="both"/>
        <w:rPr>
          <w:rFonts w:ascii="Arial Narrow" w:hAnsi="Arial Narrow"/>
          <w:iCs/>
          <w:sz w:val="24"/>
          <w:szCs w:val="24"/>
          <w:lang w:eastAsia="el-GR"/>
        </w:rPr>
      </w:pPr>
      <w:r w:rsidRPr="009E571F">
        <w:rPr>
          <w:rFonts w:ascii="Arial Narrow" w:hAnsi="Arial Narrow"/>
          <w:sz w:val="24"/>
          <w:szCs w:val="24"/>
          <w:lang w:eastAsia="el-GR"/>
        </w:rPr>
        <w:t>Αδαμόπουλος,  Β.,</w:t>
      </w:r>
      <w:r w:rsidRPr="009E571F">
        <w:rPr>
          <w:rFonts w:ascii="Arial Narrow" w:hAnsi="Arial Narrow"/>
          <w:bCs/>
          <w:sz w:val="24"/>
          <w:szCs w:val="24"/>
          <w:lang w:eastAsia="el-GR"/>
        </w:rPr>
        <w:t xml:space="preserve"> Μ. Καπουρκατσίδου</w:t>
      </w:r>
      <w:r w:rsidRPr="009E571F">
        <w:rPr>
          <w:rFonts w:ascii="Arial Narrow" w:hAnsi="Arial Narrow"/>
          <w:sz w:val="24"/>
          <w:szCs w:val="24"/>
          <w:lang w:eastAsia="el-GR"/>
        </w:rPr>
        <w:t xml:space="preserve">, Κ. Σπηλιώτης,  Ε. Τζένου. </w:t>
      </w:r>
      <w:r w:rsidRPr="009E571F">
        <w:rPr>
          <w:rFonts w:ascii="Arial Narrow" w:hAnsi="Arial Narrow"/>
          <w:iCs/>
          <w:sz w:val="24"/>
          <w:szCs w:val="24"/>
          <w:lang w:eastAsia="el-GR"/>
        </w:rPr>
        <w:t>“Το Ρηματικό σύστημα της Νέας Ελληνικής στα διδακτικά εγχειρίδια της Νέας Ελληνικής ως δεύτερης/ξένης γλώσσας:</w:t>
      </w:r>
    </w:p>
    <w:p w:rsidR="00BE0C89" w:rsidRPr="009E571F" w:rsidRDefault="00BE0C89" w:rsidP="00537B4F">
      <w:pPr>
        <w:autoSpaceDE w:val="0"/>
        <w:autoSpaceDN w:val="0"/>
        <w:adjustRightInd w:val="0"/>
        <w:spacing w:after="0" w:line="240" w:lineRule="auto"/>
        <w:ind w:firstLine="720"/>
        <w:jc w:val="both"/>
        <w:rPr>
          <w:rFonts w:ascii="Arial Narrow" w:hAnsi="Arial Narrow"/>
          <w:sz w:val="24"/>
          <w:szCs w:val="24"/>
          <w:lang w:eastAsia="el-GR"/>
        </w:rPr>
      </w:pPr>
      <w:r w:rsidRPr="009E571F">
        <w:rPr>
          <w:rFonts w:ascii="Arial Narrow" w:hAnsi="Arial Narrow"/>
          <w:iCs/>
          <w:sz w:val="24"/>
          <w:szCs w:val="24"/>
          <w:lang w:eastAsia="el-GR"/>
        </w:rPr>
        <w:t xml:space="preserve"> κριτική παρουσίαση και μια νέα διδακτική πρόταση.”</w:t>
      </w:r>
      <w:r w:rsidRPr="009E571F">
        <w:rPr>
          <w:rFonts w:ascii="Arial Narrow" w:hAnsi="Arial Narrow"/>
          <w:sz w:val="24"/>
          <w:szCs w:val="24"/>
          <w:lang w:eastAsia="el-GR"/>
        </w:rPr>
        <w:t xml:space="preserve"> Πρακτικά 6</w:t>
      </w:r>
      <w:r w:rsidRPr="009E571F">
        <w:rPr>
          <w:rFonts w:ascii="Arial Narrow" w:hAnsi="Arial Narrow"/>
          <w:sz w:val="24"/>
          <w:szCs w:val="24"/>
          <w:vertAlign w:val="superscript"/>
          <w:lang w:eastAsia="el-GR"/>
        </w:rPr>
        <w:t>ου</w:t>
      </w:r>
      <w:r w:rsidRPr="009E571F">
        <w:rPr>
          <w:rFonts w:ascii="Arial Narrow" w:hAnsi="Arial Narrow"/>
          <w:sz w:val="24"/>
          <w:szCs w:val="24"/>
          <w:lang w:eastAsia="el-GR"/>
        </w:rPr>
        <w:t xml:space="preserve"> Διεθνούς Συνεδρίου Ελληνικής Γλωσσολογίας, 18-21 Σεπτεμβρίου 2003. Ρέθυμνο: Πανεπιστήμιο Κρήτης.</w:t>
      </w:r>
    </w:p>
    <w:p w:rsidR="00BE0C89" w:rsidRPr="009E571F" w:rsidRDefault="00A7002F" w:rsidP="008725D2">
      <w:pPr>
        <w:autoSpaceDE w:val="0"/>
        <w:autoSpaceDN w:val="0"/>
        <w:adjustRightInd w:val="0"/>
        <w:spacing w:after="0" w:line="240" w:lineRule="auto"/>
        <w:ind w:firstLine="720"/>
        <w:jc w:val="both"/>
        <w:rPr>
          <w:rFonts w:ascii="Arial Narrow" w:hAnsi="Arial Narrow"/>
          <w:sz w:val="24"/>
          <w:szCs w:val="24"/>
          <w:lang w:eastAsia="el-GR"/>
        </w:rPr>
      </w:pPr>
      <w:hyperlink r:id="rId5" w:history="1">
        <w:r w:rsidR="00BE0C89" w:rsidRPr="009E571F">
          <w:rPr>
            <w:rStyle w:val="-"/>
            <w:rFonts w:ascii="Arial Narrow" w:hAnsi="Arial Narrow"/>
            <w:sz w:val="24"/>
            <w:szCs w:val="24"/>
            <w:lang w:eastAsia="el-GR"/>
          </w:rPr>
          <w:t>http://www.philology.uoc.gr/conferences/6thICGL/</w:t>
        </w:r>
      </w:hyperlink>
    </w:p>
    <w:p w:rsidR="00BE0C89" w:rsidRPr="009E571F" w:rsidRDefault="00BE0C89" w:rsidP="007F0190">
      <w:pPr>
        <w:autoSpaceDE w:val="0"/>
        <w:autoSpaceDN w:val="0"/>
        <w:adjustRightInd w:val="0"/>
        <w:spacing w:after="0" w:line="240" w:lineRule="auto"/>
        <w:jc w:val="both"/>
        <w:rPr>
          <w:rFonts w:ascii="Arial Narrow" w:hAnsi="Arial Narrow"/>
          <w:color w:val="000000"/>
          <w:sz w:val="24"/>
          <w:szCs w:val="24"/>
          <w:lang w:eastAsia="el-GR"/>
        </w:rPr>
      </w:pPr>
      <w:r w:rsidRPr="009E571F">
        <w:rPr>
          <w:rFonts w:ascii="Arial Narrow" w:hAnsi="Arial Narrow"/>
          <w:color w:val="000000"/>
          <w:sz w:val="24"/>
          <w:szCs w:val="24"/>
          <w:lang w:eastAsia="el-GR"/>
        </w:rPr>
        <w:t xml:space="preserve">Αναστασιάδη-Συμεωνίδη Ά., 2002. </w:t>
      </w:r>
      <w:r w:rsidRPr="009E571F">
        <w:rPr>
          <w:rFonts w:ascii="Arial Narrow" w:hAnsi="Arial Narrow"/>
          <w:i/>
          <w:iCs/>
          <w:color w:val="000000"/>
          <w:sz w:val="24"/>
          <w:szCs w:val="24"/>
          <w:lang w:eastAsia="el-GR"/>
        </w:rPr>
        <w:t>Αντίστροφο λεξικό της Νέας Ελληνικής</w:t>
      </w:r>
      <w:r w:rsidRPr="009E571F">
        <w:rPr>
          <w:rFonts w:ascii="Arial Narrow" w:hAnsi="Arial Narrow"/>
          <w:color w:val="000000"/>
          <w:sz w:val="24"/>
          <w:szCs w:val="24"/>
          <w:lang w:eastAsia="el-GR"/>
        </w:rPr>
        <w:t xml:space="preserve">. Α.Π.Θ., Ινστιτούτο Νεοελληνικών Σπουδών, Ίδρυμα Μανόλη Τριανταφυλλίδη. </w:t>
      </w:r>
    </w:p>
    <w:p w:rsidR="00BE0C89" w:rsidRPr="009E571F" w:rsidRDefault="00A7002F" w:rsidP="00EE5201">
      <w:pPr>
        <w:autoSpaceDE w:val="0"/>
        <w:autoSpaceDN w:val="0"/>
        <w:adjustRightInd w:val="0"/>
        <w:spacing w:after="0" w:line="240" w:lineRule="auto"/>
        <w:ind w:firstLine="720"/>
        <w:jc w:val="both"/>
        <w:rPr>
          <w:rFonts w:ascii="Arial Narrow" w:hAnsi="Arial Narrow"/>
          <w:color w:val="000000"/>
          <w:sz w:val="24"/>
          <w:szCs w:val="24"/>
          <w:lang w:eastAsia="el-GR"/>
        </w:rPr>
      </w:pPr>
      <w:hyperlink r:id="rId6" w:history="1">
        <w:r w:rsidR="00BE0C89" w:rsidRPr="009E571F">
          <w:rPr>
            <w:rStyle w:val="-"/>
            <w:rFonts w:ascii="Arial Narrow" w:hAnsi="Arial Narrow"/>
            <w:sz w:val="24"/>
            <w:szCs w:val="24"/>
            <w:lang w:eastAsia="el-GR"/>
          </w:rPr>
          <w:t>http://www.greek-language.gr/greekLang/modern_greek/tools/lexica/reverse/</w:t>
        </w:r>
      </w:hyperlink>
    </w:p>
    <w:p w:rsidR="00BE0C89" w:rsidRPr="009E571F" w:rsidRDefault="00BE0C89" w:rsidP="007F0190">
      <w:pPr>
        <w:autoSpaceDE w:val="0"/>
        <w:autoSpaceDN w:val="0"/>
        <w:adjustRightInd w:val="0"/>
        <w:spacing w:after="0" w:line="240" w:lineRule="auto"/>
        <w:jc w:val="both"/>
        <w:rPr>
          <w:rFonts w:ascii="Arial Narrow" w:hAnsi="Arial Narrow"/>
          <w:sz w:val="24"/>
          <w:szCs w:val="24"/>
        </w:rPr>
      </w:pPr>
      <w:r w:rsidRPr="009E571F">
        <w:rPr>
          <w:rFonts w:ascii="Arial Narrow" w:hAnsi="Arial Narrow"/>
          <w:sz w:val="24"/>
          <w:szCs w:val="24"/>
        </w:rPr>
        <w:t xml:space="preserve">Αναστασιάδη-Συμεωνίδη Α. &amp; Α. Ευθυμίου, 2006. </w:t>
      </w:r>
      <w:r w:rsidRPr="009E571F">
        <w:rPr>
          <w:rFonts w:ascii="Arial Narrow" w:hAnsi="Arial Narrow"/>
          <w:i/>
          <w:sz w:val="24"/>
          <w:szCs w:val="24"/>
        </w:rPr>
        <w:t xml:space="preserve">Oι στερεότυπες εκφράσεις και η διδακτική της Nέας Eλληνικής ως δεύτερης γλώσσας. </w:t>
      </w:r>
      <w:r w:rsidRPr="009E571F">
        <w:rPr>
          <w:rFonts w:ascii="Arial Narrow" w:hAnsi="Arial Narrow"/>
          <w:sz w:val="24"/>
          <w:szCs w:val="24"/>
        </w:rPr>
        <w:t xml:space="preserve">Αθήνα: εκδ. Πατάκη, </w:t>
      </w:r>
    </w:p>
    <w:p w:rsidR="00BE0C89" w:rsidRPr="009E571F" w:rsidRDefault="00BE0C89" w:rsidP="007F0190">
      <w:pPr>
        <w:suppressAutoHyphens/>
        <w:spacing w:after="0" w:line="240" w:lineRule="auto"/>
        <w:jc w:val="both"/>
        <w:rPr>
          <w:rFonts w:ascii="Arial Narrow" w:hAnsi="Arial Narrow"/>
          <w:sz w:val="24"/>
          <w:szCs w:val="24"/>
          <w:lang w:val="en-US" w:eastAsia="ar-SA"/>
        </w:rPr>
      </w:pPr>
      <w:r w:rsidRPr="009E571F">
        <w:rPr>
          <w:rFonts w:ascii="Arial Narrow" w:hAnsi="Arial Narrow"/>
          <w:sz w:val="24"/>
          <w:szCs w:val="24"/>
          <w:lang w:eastAsia="ar-SA"/>
        </w:rPr>
        <w:t xml:space="preserve">Αρχάκης, </w:t>
      </w:r>
      <w:r w:rsidRPr="009E571F">
        <w:rPr>
          <w:rFonts w:ascii="Arial Narrow" w:hAnsi="Arial Narrow"/>
          <w:sz w:val="24"/>
          <w:szCs w:val="24"/>
          <w:lang w:val="en-US" w:eastAsia="ar-SA"/>
        </w:rPr>
        <w:t>A</w:t>
      </w:r>
      <w:r w:rsidRPr="009E571F">
        <w:rPr>
          <w:rFonts w:ascii="Arial Narrow" w:hAnsi="Arial Narrow"/>
          <w:sz w:val="24"/>
          <w:szCs w:val="24"/>
          <w:lang w:eastAsia="ar-SA"/>
        </w:rPr>
        <w:t xml:space="preserve">.,2005. </w:t>
      </w:r>
      <w:r w:rsidRPr="009E571F">
        <w:rPr>
          <w:rFonts w:ascii="Arial Narrow" w:hAnsi="Arial Narrow"/>
          <w:i/>
          <w:sz w:val="24"/>
          <w:szCs w:val="24"/>
          <w:lang w:eastAsia="ar-SA"/>
        </w:rPr>
        <w:t>Γλωσσική διδασκαλία και σύσταση των κειμένων.</w:t>
      </w:r>
      <w:r w:rsidRPr="009E571F">
        <w:rPr>
          <w:rFonts w:ascii="Arial Narrow" w:hAnsi="Arial Narrow"/>
          <w:sz w:val="24"/>
          <w:szCs w:val="24"/>
          <w:lang w:eastAsia="ar-SA"/>
        </w:rPr>
        <w:t xml:space="preserve"> Αθήνα</w:t>
      </w:r>
      <w:r w:rsidRPr="009E571F">
        <w:rPr>
          <w:rFonts w:ascii="Arial Narrow" w:hAnsi="Arial Narrow"/>
          <w:sz w:val="24"/>
          <w:szCs w:val="24"/>
          <w:lang w:val="en-US" w:eastAsia="ar-SA"/>
        </w:rPr>
        <w:t xml:space="preserve">: </w:t>
      </w:r>
      <w:r w:rsidRPr="009E571F">
        <w:rPr>
          <w:rFonts w:ascii="Arial Narrow" w:hAnsi="Arial Narrow"/>
          <w:sz w:val="24"/>
          <w:szCs w:val="24"/>
          <w:lang w:eastAsia="ar-SA"/>
        </w:rPr>
        <w:t>Πατάκης</w:t>
      </w:r>
      <w:r w:rsidRPr="009E571F">
        <w:rPr>
          <w:rFonts w:ascii="Arial Narrow" w:hAnsi="Arial Narrow"/>
          <w:sz w:val="24"/>
          <w:szCs w:val="24"/>
          <w:lang w:val="en-US" w:eastAsia="ar-SA"/>
        </w:rPr>
        <w:t>.</w:t>
      </w:r>
    </w:p>
    <w:p w:rsidR="00BE0C89" w:rsidRPr="009E571F" w:rsidRDefault="00BE0C89" w:rsidP="00CA60EB">
      <w:pPr>
        <w:spacing w:after="0" w:line="240" w:lineRule="auto"/>
        <w:jc w:val="both"/>
        <w:rPr>
          <w:rFonts w:ascii="Arial Narrow" w:hAnsi="Arial Narrow"/>
          <w:sz w:val="24"/>
          <w:szCs w:val="24"/>
          <w:lang w:eastAsia="el-GR"/>
        </w:rPr>
      </w:pPr>
      <w:proofErr w:type="gramStart"/>
      <w:r w:rsidRPr="009E571F">
        <w:rPr>
          <w:rFonts w:ascii="Arial Narrow" w:hAnsi="Arial Narrow"/>
          <w:sz w:val="24"/>
          <w:szCs w:val="24"/>
          <w:lang w:val="en-GB" w:eastAsia="el-GR"/>
        </w:rPr>
        <w:t>Council of Europe 2001.</w:t>
      </w:r>
      <w:proofErr w:type="gramEnd"/>
      <w:r w:rsidRPr="009E571F">
        <w:rPr>
          <w:rFonts w:ascii="Arial Narrow" w:hAnsi="Arial Narrow"/>
          <w:sz w:val="24"/>
          <w:szCs w:val="24"/>
          <w:lang w:val="en-GB" w:eastAsia="el-GR"/>
        </w:rPr>
        <w:t xml:space="preserve"> </w:t>
      </w:r>
      <w:r w:rsidRPr="009E571F">
        <w:rPr>
          <w:rFonts w:ascii="Arial Narrow" w:hAnsi="Arial Narrow"/>
          <w:i/>
          <w:iCs/>
          <w:sz w:val="24"/>
          <w:szCs w:val="24"/>
          <w:lang w:val="en-GB" w:eastAsia="el-GR"/>
        </w:rPr>
        <w:t>Common European Framework of Reference for Languages: Learning, Teaching, Assessment</w:t>
      </w:r>
      <w:r w:rsidRPr="009E571F">
        <w:rPr>
          <w:rFonts w:ascii="Arial Narrow" w:hAnsi="Arial Narrow"/>
          <w:sz w:val="24"/>
          <w:szCs w:val="24"/>
          <w:lang w:val="en-GB" w:eastAsia="el-GR"/>
        </w:rPr>
        <w:t>. Cambridge</w:t>
      </w:r>
      <w:r w:rsidRPr="009E571F">
        <w:rPr>
          <w:rFonts w:ascii="Arial Narrow" w:hAnsi="Arial Narrow"/>
          <w:sz w:val="24"/>
          <w:szCs w:val="24"/>
          <w:lang w:eastAsia="el-GR"/>
        </w:rPr>
        <w:t xml:space="preserve">: </w:t>
      </w:r>
      <w:r w:rsidRPr="009E571F">
        <w:rPr>
          <w:rFonts w:ascii="Arial Narrow" w:hAnsi="Arial Narrow"/>
          <w:sz w:val="24"/>
          <w:szCs w:val="24"/>
          <w:lang w:val="en-GB" w:eastAsia="el-GR"/>
        </w:rPr>
        <w:t>Cambridge</w:t>
      </w:r>
      <w:r w:rsidRPr="009E571F">
        <w:rPr>
          <w:rFonts w:ascii="Arial Narrow" w:hAnsi="Arial Narrow"/>
          <w:sz w:val="24"/>
          <w:szCs w:val="24"/>
          <w:lang w:eastAsia="el-GR"/>
        </w:rPr>
        <w:t xml:space="preserve"> </w:t>
      </w:r>
      <w:r w:rsidRPr="009E571F">
        <w:rPr>
          <w:rFonts w:ascii="Arial Narrow" w:hAnsi="Arial Narrow"/>
          <w:sz w:val="24"/>
          <w:szCs w:val="24"/>
          <w:lang w:val="en-GB" w:eastAsia="el-GR"/>
        </w:rPr>
        <w:t>University</w:t>
      </w:r>
      <w:r w:rsidRPr="009E571F">
        <w:rPr>
          <w:rFonts w:ascii="Arial Narrow" w:hAnsi="Arial Narrow"/>
          <w:sz w:val="24"/>
          <w:szCs w:val="24"/>
          <w:lang w:eastAsia="el-GR"/>
        </w:rPr>
        <w:t xml:space="preserve"> </w:t>
      </w:r>
      <w:r w:rsidRPr="009E571F">
        <w:rPr>
          <w:rFonts w:ascii="Arial Narrow" w:hAnsi="Arial Narrow"/>
          <w:sz w:val="24"/>
          <w:szCs w:val="24"/>
          <w:lang w:val="en-GB" w:eastAsia="el-GR"/>
        </w:rPr>
        <w:t>Press</w:t>
      </w:r>
      <w:r w:rsidRPr="009E571F">
        <w:rPr>
          <w:rFonts w:ascii="Arial Narrow" w:hAnsi="Arial Narrow"/>
          <w:sz w:val="24"/>
          <w:szCs w:val="24"/>
          <w:lang w:eastAsia="el-GR"/>
        </w:rPr>
        <w:t>.</w:t>
      </w:r>
    </w:p>
    <w:p w:rsidR="00BE0C89" w:rsidRPr="009E571F" w:rsidRDefault="00BE0C89" w:rsidP="007F0190">
      <w:pPr>
        <w:suppressAutoHyphens/>
        <w:spacing w:after="0" w:line="240" w:lineRule="auto"/>
        <w:jc w:val="both"/>
        <w:rPr>
          <w:rFonts w:ascii="Arial Narrow" w:hAnsi="Arial Narrow"/>
          <w:sz w:val="24"/>
          <w:szCs w:val="24"/>
          <w:lang w:eastAsia="ar-SA"/>
        </w:rPr>
      </w:pPr>
      <w:r w:rsidRPr="009E571F">
        <w:rPr>
          <w:rFonts w:ascii="Arial Narrow" w:hAnsi="Arial Narrow"/>
          <w:sz w:val="24"/>
          <w:szCs w:val="24"/>
          <w:lang w:eastAsia="ar-SA"/>
        </w:rPr>
        <w:t xml:space="preserve">Γεωργακοπούλου Α. &amp; Δ. Γούτσος, 1999. </w:t>
      </w:r>
      <w:r w:rsidRPr="009E571F">
        <w:rPr>
          <w:rFonts w:ascii="Arial Narrow" w:hAnsi="Arial Narrow"/>
          <w:i/>
          <w:sz w:val="24"/>
          <w:szCs w:val="24"/>
          <w:lang w:eastAsia="ar-SA"/>
        </w:rPr>
        <w:t>Κείμενο και επικοινωνία.</w:t>
      </w:r>
      <w:r w:rsidRPr="009E571F">
        <w:rPr>
          <w:rFonts w:ascii="Arial Narrow" w:hAnsi="Arial Narrow"/>
          <w:sz w:val="24"/>
          <w:szCs w:val="24"/>
          <w:lang w:eastAsia="ar-SA"/>
        </w:rPr>
        <w:t xml:space="preserve"> Αθήνα: Ελληνικά Γράμματα. </w:t>
      </w:r>
    </w:p>
    <w:p w:rsidR="00BE0C89" w:rsidRPr="009E571F" w:rsidRDefault="00BE0C89" w:rsidP="004429A9">
      <w:pPr>
        <w:spacing w:after="0" w:line="240" w:lineRule="auto"/>
        <w:jc w:val="both"/>
        <w:rPr>
          <w:rFonts w:ascii="Arial Narrow" w:hAnsi="Arial Narrow"/>
          <w:i/>
          <w:color w:val="000000"/>
          <w:sz w:val="24"/>
          <w:szCs w:val="24"/>
          <w:lang w:eastAsia="el-GR"/>
        </w:rPr>
      </w:pPr>
      <w:r w:rsidRPr="009E571F">
        <w:rPr>
          <w:rFonts w:ascii="Arial Narrow" w:hAnsi="Arial Narrow"/>
          <w:color w:val="000000"/>
          <w:sz w:val="24"/>
          <w:szCs w:val="24"/>
          <w:lang w:eastAsia="el-GR"/>
        </w:rPr>
        <w:t xml:space="preserve">Γούτσος, Δ., 2006. Ανάπτυξη λεξιλογίου: Από το βασικό στο προχωρημένο επίπεδο. Στο Γούτσος, Δ., Σηφιανού, Μ. και Γεωργακοπούλου, Α. (επιμ.)  2006 </w:t>
      </w:r>
      <w:r w:rsidRPr="009E571F">
        <w:rPr>
          <w:rFonts w:ascii="Arial Narrow" w:hAnsi="Arial Narrow"/>
          <w:i/>
          <w:color w:val="000000"/>
          <w:sz w:val="24"/>
          <w:szCs w:val="24"/>
          <w:lang w:eastAsia="el-GR"/>
        </w:rPr>
        <w:t xml:space="preserve">Η ελληνική ως ξένη γλώσσα: Από </w:t>
      </w:r>
    </w:p>
    <w:p w:rsidR="00BE0C89" w:rsidRPr="009E571F" w:rsidRDefault="00BE0C89" w:rsidP="004429A9">
      <w:pPr>
        <w:spacing w:after="0" w:line="240" w:lineRule="auto"/>
        <w:jc w:val="both"/>
        <w:rPr>
          <w:rFonts w:ascii="Arial Narrow" w:hAnsi="Arial Narrow"/>
          <w:color w:val="000000"/>
          <w:sz w:val="24"/>
          <w:szCs w:val="24"/>
          <w:lang w:eastAsia="el-GR"/>
        </w:rPr>
      </w:pPr>
      <w:r w:rsidRPr="009E571F">
        <w:rPr>
          <w:rFonts w:ascii="Arial Narrow" w:hAnsi="Arial Narrow"/>
          <w:i/>
          <w:color w:val="000000"/>
          <w:sz w:val="24"/>
          <w:szCs w:val="24"/>
          <w:lang w:eastAsia="el-GR"/>
        </w:rPr>
        <w:tab/>
        <w:t>τις λέξεις στα κείμενα</w:t>
      </w:r>
      <w:r w:rsidRPr="009E571F">
        <w:rPr>
          <w:rFonts w:ascii="Arial Narrow" w:hAnsi="Arial Narrow"/>
          <w:color w:val="000000"/>
          <w:sz w:val="24"/>
          <w:szCs w:val="24"/>
          <w:lang w:eastAsia="el-GR"/>
        </w:rPr>
        <w:t xml:space="preserve">. Αθήνα: Πατάκης, 13-92. </w:t>
      </w:r>
    </w:p>
    <w:p w:rsidR="00BE0C89" w:rsidRPr="009E571F" w:rsidRDefault="00BE0C89" w:rsidP="007F0190">
      <w:pPr>
        <w:autoSpaceDE w:val="0"/>
        <w:autoSpaceDN w:val="0"/>
        <w:adjustRightInd w:val="0"/>
        <w:spacing w:after="0" w:line="240" w:lineRule="auto"/>
        <w:jc w:val="both"/>
        <w:rPr>
          <w:rFonts w:ascii="Arial Narrow" w:hAnsi="Arial Narrow"/>
          <w:sz w:val="24"/>
          <w:szCs w:val="24"/>
          <w:lang w:eastAsia="el-GR"/>
        </w:rPr>
      </w:pPr>
      <w:r w:rsidRPr="009E571F">
        <w:rPr>
          <w:rFonts w:ascii="Arial Narrow" w:hAnsi="Arial Narrow"/>
          <w:sz w:val="24"/>
          <w:szCs w:val="24"/>
          <w:lang w:eastAsia="el-GR"/>
        </w:rPr>
        <w:t xml:space="preserve">Ευσταθιάδης, Σ., Ν. Αντωνοπούλου, Δ. Μανάβη, &amp; Σ. Βογιατζίδου, 2001. </w:t>
      </w:r>
      <w:r w:rsidRPr="009E571F">
        <w:rPr>
          <w:rFonts w:ascii="Arial Narrow" w:hAnsi="Arial Narrow"/>
          <w:i/>
          <w:iCs/>
          <w:sz w:val="24"/>
          <w:szCs w:val="24"/>
          <w:lang w:eastAsia="el-GR"/>
        </w:rPr>
        <w:t>Πιστοποίηση Επάρκειας της Ελληνομάθειας. Αναλυτικό εξεταστικό πρόγραμμα.</w:t>
      </w:r>
      <w:r w:rsidRPr="009E571F">
        <w:rPr>
          <w:rFonts w:ascii="Arial Narrow" w:hAnsi="Arial Narrow"/>
          <w:sz w:val="24"/>
          <w:szCs w:val="24"/>
          <w:lang w:eastAsia="el-GR"/>
        </w:rPr>
        <w:t xml:space="preserve"> Θεσσαλονίκη: ΥΠ.Ε.Π.Θ. &amp; Κ.Ε.Γ.</w:t>
      </w:r>
    </w:p>
    <w:p w:rsidR="00BE0C89" w:rsidRPr="009E571F" w:rsidRDefault="00BE0C89" w:rsidP="007F0190">
      <w:pPr>
        <w:autoSpaceDE w:val="0"/>
        <w:autoSpaceDN w:val="0"/>
        <w:adjustRightInd w:val="0"/>
        <w:spacing w:after="0" w:line="240" w:lineRule="auto"/>
        <w:jc w:val="both"/>
        <w:rPr>
          <w:rFonts w:ascii="Arial Narrow" w:hAnsi="Arial Narrow"/>
          <w:sz w:val="24"/>
          <w:szCs w:val="24"/>
          <w:shd w:val="clear" w:color="auto" w:fill="FFFFFF"/>
        </w:rPr>
      </w:pPr>
      <w:r w:rsidRPr="009E571F">
        <w:rPr>
          <w:rFonts w:ascii="Arial Narrow" w:hAnsi="Arial Narrow"/>
          <w:sz w:val="24"/>
          <w:szCs w:val="24"/>
          <w:shd w:val="clear" w:color="auto" w:fill="FFFFFF"/>
        </w:rPr>
        <w:t>Θεοφανοπούλου-Κοντού, Δ.,  Γ. Κατσιμαλή, ,  Α. Μόζερ, Β.Νικηφορίδου, &amp; Δ. Χειλά-Μαρκοπούλου (επιμ). (1998).</w:t>
      </w:r>
      <w:r w:rsidRPr="009E571F">
        <w:rPr>
          <w:rStyle w:val="apple-converted-space"/>
          <w:rFonts w:ascii="Arial Narrow" w:hAnsi="Arial Narrow"/>
          <w:sz w:val="24"/>
          <w:szCs w:val="24"/>
          <w:shd w:val="clear" w:color="auto" w:fill="FFFFFF"/>
        </w:rPr>
        <w:t> </w:t>
      </w:r>
      <w:r w:rsidRPr="009E571F">
        <w:rPr>
          <w:rFonts w:ascii="Arial Narrow" w:hAnsi="Arial Narrow"/>
          <w:i/>
          <w:iCs/>
          <w:sz w:val="24"/>
          <w:szCs w:val="24"/>
          <w:shd w:val="clear" w:color="auto" w:fill="FFFFFF"/>
        </w:rPr>
        <w:t>Θέματα νεοελληνικής σύνταξης</w:t>
      </w:r>
      <w:r w:rsidRPr="009E571F">
        <w:rPr>
          <w:rFonts w:ascii="Arial Narrow" w:hAnsi="Arial Narrow"/>
          <w:sz w:val="24"/>
          <w:szCs w:val="24"/>
          <w:shd w:val="clear" w:color="auto" w:fill="FFFFFF"/>
        </w:rPr>
        <w:t>.</w:t>
      </w:r>
      <w:r w:rsidRPr="009E571F">
        <w:rPr>
          <w:rStyle w:val="apple-converted-space"/>
          <w:rFonts w:ascii="Arial Narrow" w:hAnsi="Arial Narrow"/>
          <w:sz w:val="24"/>
          <w:szCs w:val="24"/>
          <w:shd w:val="clear" w:color="auto" w:fill="FFFFFF"/>
        </w:rPr>
        <w:t> </w:t>
      </w:r>
      <w:r w:rsidRPr="009E571F">
        <w:rPr>
          <w:rFonts w:ascii="Arial Narrow" w:hAnsi="Arial Narrow"/>
          <w:i/>
          <w:iCs/>
          <w:sz w:val="24"/>
          <w:szCs w:val="24"/>
          <w:shd w:val="clear" w:color="auto" w:fill="FFFFFF"/>
        </w:rPr>
        <w:t>Θεωρία</w:t>
      </w:r>
      <w:r w:rsidRPr="009E571F">
        <w:rPr>
          <w:rFonts w:ascii="Arial Narrow" w:hAnsi="Arial Narrow"/>
          <w:sz w:val="24"/>
          <w:szCs w:val="24"/>
          <w:shd w:val="clear" w:color="auto" w:fill="FFFFFF"/>
        </w:rPr>
        <w:t>-</w:t>
      </w:r>
      <w:r w:rsidRPr="009E571F">
        <w:rPr>
          <w:rFonts w:ascii="Arial Narrow" w:hAnsi="Arial Narrow"/>
          <w:i/>
          <w:iCs/>
          <w:sz w:val="24"/>
          <w:szCs w:val="24"/>
          <w:shd w:val="clear" w:color="auto" w:fill="FFFFFF"/>
        </w:rPr>
        <w:t>ασκήσεις.</w:t>
      </w:r>
      <w:r w:rsidRPr="009E571F">
        <w:rPr>
          <w:rStyle w:val="apple-converted-space"/>
          <w:rFonts w:ascii="Arial Narrow" w:hAnsi="Arial Narrow"/>
          <w:i/>
          <w:iCs/>
          <w:sz w:val="24"/>
          <w:szCs w:val="24"/>
          <w:shd w:val="clear" w:color="auto" w:fill="FFFFFF"/>
        </w:rPr>
        <w:t> </w:t>
      </w:r>
      <w:r w:rsidRPr="009E571F">
        <w:rPr>
          <w:rFonts w:ascii="Arial Narrow" w:hAnsi="Arial Narrow"/>
          <w:sz w:val="24"/>
          <w:szCs w:val="24"/>
          <w:shd w:val="clear" w:color="auto" w:fill="FFFFFF"/>
        </w:rPr>
        <w:t xml:space="preserve">Αθήνα: Εθνικό και </w:t>
      </w:r>
    </w:p>
    <w:p w:rsidR="00BE0C89" w:rsidRPr="009E571F" w:rsidRDefault="00BE0C89" w:rsidP="007F0190">
      <w:pPr>
        <w:autoSpaceDE w:val="0"/>
        <w:autoSpaceDN w:val="0"/>
        <w:adjustRightInd w:val="0"/>
        <w:spacing w:after="0" w:line="240" w:lineRule="auto"/>
        <w:jc w:val="both"/>
        <w:rPr>
          <w:rFonts w:ascii="Arial Narrow" w:hAnsi="Arial Narrow"/>
          <w:sz w:val="24"/>
          <w:szCs w:val="24"/>
          <w:lang w:eastAsia="el-GR"/>
        </w:rPr>
      </w:pPr>
      <w:r w:rsidRPr="009E571F">
        <w:rPr>
          <w:rFonts w:ascii="Arial Narrow" w:hAnsi="Arial Narrow"/>
          <w:sz w:val="24"/>
          <w:szCs w:val="24"/>
          <w:shd w:val="clear" w:color="auto" w:fill="FFFFFF"/>
        </w:rPr>
        <w:tab/>
        <w:t>Καποδιστριακό Πανεπιστήμιο Αθηνών.</w:t>
      </w:r>
    </w:p>
    <w:p w:rsidR="00BE0C89" w:rsidRPr="009E571F" w:rsidRDefault="00BE0C89" w:rsidP="000C000A">
      <w:pPr>
        <w:spacing w:after="0" w:line="240" w:lineRule="auto"/>
        <w:jc w:val="both"/>
        <w:rPr>
          <w:rFonts w:ascii="Arial Narrow" w:eastAsia="Batang" w:hAnsi="Arial Narrow"/>
          <w:sz w:val="24"/>
          <w:szCs w:val="24"/>
          <w:lang w:eastAsia="el-GR"/>
        </w:rPr>
      </w:pPr>
      <w:proofErr w:type="gramStart"/>
      <w:r w:rsidRPr="009E571F">
        <w:rPr>
          <w:rFonts w:ascii="Arial Narrow" w:eastAsia="Batang" w:hAnsi="Arial Narrow"/>
          <w:sz w:val="24"/>
          <w:szCs w:val="24"/>
          <w:lang w:val="en-GB" w:eastAsia="el-GR"/>
        </w:rPr>
        <w:t>Holton</w:t>
      </w:r>
      <w:r w:rsidRPr="009E571F">
        <w:rPr>
          <w:rFonts w:ascii="Arial Narrow" w:eastAsia="Batang" w:hAnsi="Arial Narrow"/>
          <w:sz w:val="24"/>
          <w:szCs w:val="24"/>
          <w:lang w:eastAsia="el-GR"/>
        </w:rPr>
        <w:t xml:space="preserve"> </w:t>
      </w:r>
      <w:r w:rsidRPr="009E571F">
        <w:rPr>
          <w:rFonts w:ascii="Arial Narrow" w:eastAsia="Batang" w:hAnsi="Arial Narrow"/>
          <w:sz w:val="24"/>
          <w:szCs w:val="24"/>
          <w:lang w:val="en-GB" w:eastAsia="el-GR"/>
        </w:rPr>
        <w:t>D</w:t>
      </w:r>
      <w:r w:rsidRPr="009E571F">
        <w:rPr>
          <w:rFonts w:ascii="Arial Narrow" w:eastAsia="Batang" w:hAnsi="Arial Narrow"/>
          <w:sz w:val="24"/>
          <w:szCs w:val="24"/>
          <w:lang w:eastAsia="el-GR"/>
        </w:rPr>
        <w:t xml:space="preserve">., </w:t>
      </w:r>
      <w:r w:rsidRPr="009E571F">
        <w:rPr>
          <w:rFonts w:ascii="Arial Narrow" w:eastAsia="Batang" w:hAnsi="Arial Narrow"/>
          <w:sz w:val="24"/>
          <w:szCs w:val="24"/>
          <w:lang w:val="en-GB" w:eastAsia="el-GR"/>
        </w:rPr>
        <w:t>Mackridge</w:t>
      </w:r>
      <w:r w:rsidRPr="009E571F">
        <w:rPr>
          <w:rFonts w:ascii="Arial Narrow" w:eastAsia="Batang" w:hAnsi="Arial Narrow"/>
          <w:sz w:val="24"/>
          <w:szCs w:val="24"/>
          <w:lang w:eastAsia="el-GR"/>
        </w:rPr>
        <w:t xml:space="preserve"> </w:t>
      </w:r>
      <w:r w:rsidRPr="009E571F">
        <w:rPr>
          <w:rFonts w:ascii="Arial Narrow" w:eastAsia="Batang" w:hAnsi="Arial Narrow"/>
          <w:sz w:val="24"/>
          <w:szCs w:val="24"/>
          <w:lang w:val="en-GB" w:eastAsia="el-GR"/>
        </w:rPr>
        <w:t>P</w:t>
      </w:r>
      <w:r w:rsidRPr="009E571F">
        <w:rPr>
          <w:rFonts w:ascii="Arial Narrow" w:eastAsia="Batang" w:hAnsi="Arial Narrow"/>
          <w:sz w:val="24"/>
          <w:szCs w:val="24"/>
          <w:lang w:eastAsia="el-GR"/>
        </w:rPr>
        <w:t>. &amp; Φιλιππάκη-</w:t>
      </w:r>
      <w:r w:rsidRPr="009E571F">
        <w:rPr>
          <w:rFonts w:ascii="Arial Narrow" w:eastAsia="Batang" w:hAnsi="Arial Narrow"/>
          <w:sz w:val="24"/>
          <w:szCs w:val="24"/>
          <w:lang w:val="en-GB" w:eastAsia="el-GR"/>
        </w:rPr>
        <w:t>Warburton</w:t>
      </w:r>
      <w:r w:rsidRPr="009E571F">
        <w:rPr>
          <w:rFonts w:ascii="Arial Narrow" w:eastAsia="Batang" w:hAnsi="Arial Narrow"/>
          <w:sz w:val="24"/>
          <w:szCs w:val="24"/>
          <w:lang w:eastAsia="el-GR"/>
        </w:rPr>
        <w:t xml:space="preserve"> Ε. (1997), </w:t>
      </w:r>
      <w:r w:rsidRPr="009E571F">
        <w:rPr>
          <w:rFonts w:ascii="Arial Narrow" w:eastAsia="Batang" w:hAnsi="Arial Narrow"/>
          <w:i/>
          <w:iCs/>
          <w:sz w:val="24"/>
          <w:szCs w:val="24"/>
          <w:lang w:eastAsia="el-GR"/>
        </w:rPr>
        <w:t>Γραμματική της Ελληνικής Γλώσσας</w:t>
      </w:r>
      <w:r w:rsidRPr="009E571F">
        <w:rPr>
          <w:rFonts w:ascii="Arial Narrow" w:eastAsia="Batang" w:hAnsi="Arial Narrow"/>
          <w:sz w:val="24"/>
          <w:szCs w:val="24"/>
          <w:lang w:eastAsia="el-GR"/>
        </w:rPr>
        <w:t>, μτφρ.</w:t>
      </w:r>
      <w:proofErr w:type="gramEnd"/>
      <w:r w:rsidRPr="009E571F">
        <w:rPr>
          <w:rFonts w:ascii="Arial Narrow" w:eastAsia="Batang" w:hAnsi="Arial Narrow"/>
          <w:sz w:val="24"/>
          <w:szCs w:val="24"/>
          <w:lang w:eastAsia="el-GR"/>
        </w:rPr>
        <w:t xml:space="preserve"> Β. Σπυρόπουλος, Αθήνα: Πατάκης. </w:t>
      </w:r>
    </w:p>
    <w:p w:rsidR="00BE0C89" w:rsidRPr="009E571F" w:rsidRDefault="00BE0C89" w:rsidP="007F0190">
      <w:pPr>
        <w:autoSpaceDE w:val="0"/>
        <w:autoSpaceDN w:val="0"/>
        <w:adjustRightInd w:val="0"/>
        <w:spacing w:after="0" w:line="240" w:lineRule="auto"/>
        <w:jc w:val="both"/>
        <w:rPr>
          <w:rFonts w:ascii="Arial Narrow" w:hAnsi="Arial Narrow"/>
          <w:sz w:val="24"/>
          <w:szCs w:val="24"/>
          <w:lang w:eastAsia="el-GR"/>
        </w:rPr>
      </w:pPr>
      <w:r w:rsidRPr="009E571F">
        <w:rPr>
          <w:rFonts w:ascii="Arial Narrow" w:hAnsi="Arial Narrow"/>
          <w:color w:val="000000"/>
          <w:sz w:val="24"/>
          <w:szCs w:val="24"/>
        </w:rPr>
        <w:t xml:space="preserve">Ιακώβου Μ. &amp; Σ. Μπέλλα, 2004. </w:t>
      </w:r>
      <w:r w:rsidRPr="009E571F">
        <w:rPr>
          <w:rFonts w:ascii="Arial Narrow" w:hAnsi="Arial Narrow"/>
          <w:i/>
          <w:color w:val="000000"/>
          <w:sz w:val="24"/>
          <w:szCs w:val="24"/>
        </w:rPr>
        <w:t>Αναλυτικό Πρόγραμμα για τη Διδασκαλία της Νέας Ελληνικής ως Ξένης Γλώσσας σε Ενηλίκους: Προχωρημένο Επίπεδο</w:t>
      </w:r>
      <w:r w:rsidRPr="009E571F">
        <w:rPr>
          <w:rFonts w:ascii="Arial Narrow" w:hAnsi="Arial Narrow"/>
          <w:color w:val="000000"/>
          <w:sz w:val="24"/>
          <w:szCs w:val="24"/>
        </w:rPr>
        <w:t>. Αθήνα: Πανεπιστήμιο Αθηνών.</w:t>
      </w:r>
    </w:p>
    <w:p w:rsidR="00BE0C89" w:rsidRPr="009E571F" w:rsidRDefault="00BE0C89" w:rsidP="007F0190">
      <w:pPr>
        <w:autoSpaceDE w:val="0"/>
        <w:autoSpaceDN w:val="0"/>
        <w:adjustRightInd w:val="0"/>
        <w:spacing w:after="0" w:line="240" w:lineRule="auto"/>
        <w:jc w:val="both"/>
        <w:rPr>
          <w:rFonts w:ascii="Arial Narrow" w:hAnsi="Arial Narrow"/>
          <w:color w:val="000000"/>
          <w:sz w:val="24"/>
          <w:szCs w:val="24"/>
          <w:lang w:val="en-GB" w:eastAsia="el-GR"/>
        </w:rPr>
      </w:pPr>
      <w:r w:rsidRPr="009E571F">
        <w:rPr>
          <w:rFonts w:ascii="Arial Narrow" w:hAnsi="Arial Narrow"/>
          <w:color w:val="000000"/>
          <w:sz w:val="24"/>
          <w:szCs w:val="24"/>
          <w:lang w:eastAsia="el-GR"/>
        </w:rPr>
        <w:t xml:space="preserve">Ιορδανίδου Ά. &amp; Μ. Πανταζάρα, 2010. </w:t>
      </w:r>
      <w:r w:rsidRPr="009E571F">
        <w:rPr>
          <w:rFonts w:ascii="Arial Narrow" w:hAnsi="Arial Narrow"/>
          <w:i/>
          <w:iCs/>
          <w:color w:val="000000"/>
          <w:sz w:val="24"/>
          <w:szCs w:val="24"/>
          <w:lang w:eastAsia="el-GR"/>
        </w:rPr>
        <w:t>Χτίζω λέξεις</w:t>
      </w:r>
      <w:r w:rsidRPr="009E571F">
        <w:rPr>
          <w:rFonts w:ascii="Arial Narrow" w:hAnsi="Arial Narrow"/>
          <w:color w:val="000000"/>
          <w:sz w:val="24"/>
          <w:szCs w:val="24"/>
          <w:lang w:eastAsia="el-GR"/>
        </w:rPr>
        <w:t xml:space="preserve">. </w:t>
      </w:r>
      <w:r w:rsidRPr="009E571F">
        <w:rPr>
          <w:rFonts w:ascii="Arial Narrow" w:hAnsi="Arial Narrow"/>
          <w:i/>
          <w:iCs/>
          <w:color w:val="000000"/>
          <w:sz w:val="24"/>
          <w:szCs w:val="24"/>
          <w:lang w:eastAsia="el-GR"/>
        </w:rPr>
        <w:t>Πώς σχηματίζονται οι νεοελληνικές λέξεις.</w:t>
      </w:r>
      <w:r w:rsidRPr="009E571F">
        <w:rPr>
          <w:rFonts w:ascii="Arial Narrow" w:hAnsi="Arial Narrow"/>
          <w:color w:val="000000"/>
          <w:sz w:val="24"/>
          <w:szCs w:val="24"/>
          <w:lang w:eastAsia="el-GR"/>
        </w:rPr>
        <w:t xml:space="preserve"> Αθήνα</w:t>
      </w:r>
      <w:r w:rsidRPr="009E571F">
        <w:rPr>
          <w:rFonts w:ascii="Arial Narrow" w:hAnsi="Arial Narrow"/>
          <w:color w:val="000000"/>
          <w:sz w:val="24"/>
          <w:szCs w:val="24"/>
          <w:lang w:val="en-GB" w:eastAsia="el-GR"/>
        </w:rPr>
        <w:t xml:space="preserve">: </w:t>
      </w:r>
      <w:r w:rsidRPr="009E571F">
        <w:rPr>
          <w:rFonts w:ascii="Arial Narrow" w:hAnsi="Arial Narrow"/>
          <w:color w:val="000000"/>
          <w:sz w:val="24"/>
          <w:szCs w:val="24"/>
          <w:lang w:eastAsia="el-GR"/>
        </w:rPr>
        <w:t>Εκδόσεις</w:t>
      </w:r>
      <w:r w:rsidRPr="009E571F">
        <w:rPr>
          <w:rFonts w:ascii="Arial Narrow" w:hAnsi="Arial Narrow"/>
          <w:color w:val="000000"/>
          <w:sz w:val="24"/>
          <w:szCs w:val="24"/>
          <w:lang w:val="en-GB" w:eastAsia="el-GR"/>
        </w:rPr>
        <w:t xml:space="preserve"> </w:t>
      </w:r>
      <w:r w:rsidRPr="009E571F">
        <w:rPr>
          <w:rFonts w:ascii="Arial Narrow" w:hAnsi="Arial Narrow"/>
          <w:color w:val="000000"/>
          <w:sz w:val="24"/>
          <w:szCs w:val="24"/>
          <w:lang w:eastAsia="el-GR"/>
        </w:rPr>
        <w:t>Κοντύλι</w:t>
      </w:r>
    </w:p>
    <w:p w:rsidR="00BE0C89" w:rsidRPr="009E571F" w:rsidRDefault="00BE0C89" w:rsidP="007F0190">
      <w:pPr>
        <w:autoSpaceDE w:val="0"/>
        <w:autoSpaceDN w:val="0"/>
        <w:adjustRightInd w:val="0"/>
        <w:spacing w:after="0" w:line="240" w:lineRule="auto"/>
        <w:jc w:val="both"/>
        <w:rPr>
          <w:rFonts w:ascii="Arial Narrow" w:hAnsi="Arial Narrow"/>
          <w:color w:val="000000"/>
          <w:sz w:val="24"/>
          <w:szCs w:val="24"/>
          <w:lang w:val="en-US" w:eastAsia="el-GR"/>
        </w:rPr>
      </w:pPr>
      <w:proofErr w:type="gramStart"/>
      <w:r w:rsidRPr="009E571F">
        <w:rPr>
          <w:rFonts w:ascii="Arial Narrow" w:hAnsi="Arial Narrow"/>
          <w:color w:val="000000"/>
          <w:sz w:val="24"/>
          <w:szCs w:val="24"/>
          <w:lang w:val="en-US" w:eastAsia="el-GR"/>
        </w:rPr>
        <w:t xml:space="preserve">Johnson, K. “Foreign language syllabus design” in </w:t>
      </w:r>
      <w:r w:rsidRPr="009E571F">
        <w:rPr>
          <w:rFonts w:ascii="Arial Narrow" w:hAnsi="Arial Narrow"/>
          <w:color w:val="333333"/>
          <w:sz w:val="24"/>
          <w:szCs w:val="24"/>
          <w:shd w:val="clear" w:color="auto" w:fill="FFFFFF"/>
          <w:lang w:val="en-US"/>
        </w:rPr>
        <w:t>Knapp, K., &amp; B. Seidlhofer.</w:t>
      </w:r>
      <w:proofErr w:type="gramEnd"/>
      <w:r w:rsidRPr="009E571F">
        <w:rPr>
          <w:rFonts w:ascii="Arial Narrow" w:hAnsi="Arial Narrow"/>
          <w:color w:val="333333"/>
          <w:sz w:val="24"/>
          <w:szCs w:val="24"/>
          <w:shd w:val="clear" w:color="auto" w:fill="FFFFFF"/>
          <w:lang w:val="en-US"/>
        </w:rPr>
        <w:t xml:space="preserve">  (</w:t>
      </w:r>
      <w:proofErr w:type="gramStart"/>
      <w:r w:rsidRPr="009E571F">
        <w:rPr>
          <w:rFonts w:ascii="Arial Narrow" w:hAnsi="Arial Narrow"/>
          <w:color w:val="333333"/>
          <w:sz w:val="24"/>
          <w:szCs w:val="24"/>
          <w:shd w:val="clear" w:color="auto" w:fill="FFFFFF"/>
          <w:lang w:val="en-US"/>
        </w:rPr>
        <w:t>eds</w:t>
      </w:r>
      <w:proofErr w:type="gramEnd"/>
      <w:r w:rsidRPr="009E571F">
        <w:rPr>
          <w:rFonts w:ascii="Arial Narrow" w:hAnsi="Arial Narrow"/>
          <w:color w:val="333333"/>
          <w:sz w:val="24"/>
          <w:szCs w:val="24"/>
          <w:shd w:val="clear" w:color="auto" w:fill="FFFFFF"/>
          <w:lang w:val="en-US"/>
        </w:rPr>
        <w:t>) 2009 Handboook of foreign language communication and learning. Berlin: Mouton de Gruyter</w:t>
      </w:r>
    </w:p>
    <w:p w:rsidR="00BE0C89" w:rsidRPr="009E571F" w:rsidRDefault="00BE0C89" w:rsidP="007F0190">
      <w:pPr>
        <w:autoSpaceDE w:val="0"/>
        <w:autoSpaceDN w:val="0"/>
        <w:adjustRightInd w:val="0"/>
        <w:spacing w:after="0" w:line="240" w:lineRule="auto"/>
        <w:jc w:val="both"/>
        <w:rPr>
          <w:rFonts w:ascii="Arial Narrow" w:hAnsi="Arial Narrow"/>
          <w:sz w:val="24"/>
          <w:szCs w:val="24"/>
        </w:rPr>
      </w:pPr>
      <w:r w:rsidRPr="009E571F">
        <w:rPr>
          <w:rFonts w:ascii="Arial Narrow" w:hAnsi="Arial Narrow"/>
          <w:sz w:val="24"/>
          <w:szCs w:val="24"/>
          <w:lang w:eastAsia="el-GR"/>
        </w:rPr>
        <w:t xml:space="preserve">Κέντρο Ελληνικής Γλώσσας, 2011. </w:t>
      </w:r>
      <w:r w:rsidRPr="009E571F">
        <w:rPr>
          <w:rFonts w:ascii="Arial Narrow" w:hAnsi="Arial Narrow"/>
          <w:i/>
          <w:sz w:val="24"/>
          <w:szCs w:val="24"/>
          <w:lang w:eastAsia="el-GR"/>
        </w:rPr>
        <w:t>Πιστοποίηση Ελληνομάθειας</w:t>
      </w:r>
      <w:r w:rsidRPr="009E571F">
        <w:rPr>
          <w:rFonts w:ascii="Arial Narrow" w:hAnsi="Arial Narrow"/>
          <w:sz w:val="24"/>
          <w:szCs w:val="24"/>
        </w:rPr>
        <w:t xml:space="preserve">. </w:t>
      </w:r>
    </w:p>
    <w:p w:rsidR="00BE0C89" w:rsidRPr="009E571F" w:rsidRDefault="00A7002F" w:rsidP="00EE5201">
      <w:pPr>
        <w:autoSpaceDE w:val="0"/>
        <w:autoSpaceDN w:val="0"/>
        <w:adjustRightInd w:val="0"/>
        <w:spacing w:after="0" w:line="240" w:lineRule="auto"/>
        <w:ind w:firstLine="720"/>
        <w:jc w:val="both"/>
        <w:rPr>
          <w:rFonts w:ascii="Arial Narrow" w:hAnsi="Arial Narrow"/>
          <w:sz w:val="24"/>
          <w:szCs w:val="24"/>
          <w:lang w:eastAsia="el-GR"/>
        </w:rPr>
      </w:pPr>
      <w:hyperlink r:id="rId7" w:history="1">
        <w:r w:rsidR="00BE0C89" w:rsidRPr="009E571F">
          <w:rPr>
            <w:rStyle w:val="-"/>
            <w:rFonts w:ascii="Arial Narrow" w:hAnsi="Arial Narrow"/>
            <w:sz w:val="24"/>
            <w:szCs w:val="24"/>
          </w:rPr>
          <w:t>http://www.greeklanguage.gr/certification/node/102</w:t>
        </w:r>
      </w:hyperlink>
      <w:r w:rsidR="00BE0C89" w:rsidRPr="009E571F">
        <w:rPr>
          <w:rFonts w:ascii="Arial Narrow" w:hAnsi="Arial Narrow"/>
          <w:sz w:val="24"/>
          <w:szCs w:val="24"/>
        </w:rPr>
        <w:t xml:space="preserve"> </w:t>
      </w:r>
      <w:r w:rsidR="00BE0C89" w:rsidRPr="009E571F">
        <w:rPr>
          <w:rFonts w:ascii="Arial Narrow" w:hAnsi="Arial Narrow"/>
          <w:sz w:val="24"/>
          <w:szCs w:val="24"/>
          <w:lang w:eastAsia="el-GR"/>
        </w:rPr>
        <w:t>(τελευτ. πρόσβαση: 8/05/14)</w:t>
      </w:r>
    </w:p>
    <w:p w:rsidR="00BE0C89" w:rsidRPr="009E571F" w:rsidRDefault="00BE0C89" w:rsidP="000C000A">
      <w:pPr>
        <w:autoSpaceDE w:val="0"/>
        <w:autoSpaceDN w:val="0"/>
        <w:adjustRightInd w:val="0"/>
        <w:spacing w:after="0" w:line="240" w:lineRule="auto"/>
        <w:jc w:val="both"/>
        <w:rPr>
          <w:rFonts w:ascii="Arial Narrow" w:hAnsi="Arial Narrow"/>
          <w:sz w:val="24"/>
          <w:szCs w:val="24"/>
          <w:lang w:val="en-US"/>
        </w:rPr>
      </w:pPr>
      <w:r w:rsidRPr="009E571F">
        <w:rPr>
          <w:rFonts w:ascii="Arial Narrow" w:hAnsi="Arial Narrow"/>
          <w:sz w:val="24"/>
          <w:szCs w:val="24"/>
          <w:lang w:val="en-US" w:eastAsia="el-GR"/>
        </w:rPr>
        <w:t xml:space="preserve">Nunan, D. 1988. Syllabus Design Oxford: Oxford University Press </w:t>
      </w:r>
    </w:p>
    <w:p w:rsidR="00BE0C89" w:rsidRPr="009E571F" w:rsidRDefault="00BE0C89" w:rsidP="00EE5201">
      <w:pPr>
        <w:autoSpaceDE w:val="0"/>
        <w:autoSpaceDN w:val="0"/>
        <w:adjustRightInd w:val="0"/>
        <w:spacing w:after="0" w:line="240" w:lineRule="auto"/>
        <w:jc w:val="both"/>
        <w:rPr>
          <w:rFonts w:ascii="Arial Narrow" w:hAnsi="Arial Narrow"/>
          <w:i/>
          <w:sz w:val="24"/>
          <w:szCs w:val="24"/>
        </w:rPr>
      </w:pPr>
      <w:r w:rsidRPr="009E571F">
        <w:rPr>
          <w:rFonts w:ascii="Arial Narrow" w:hAnsi="Arial Narrow"/>
          <w:sz w:val="24"/>
          <w:szCs w:val="24"/>
        </w:rPr>
        <w:t xml:space="preserve">Παπαγεωργίου Σ., 2008. </w:t>
      </w:r>
      <w:r w:rsidRPr="009E571F">
        <w:rPr>
          <w:rFonts w:ascii="Arial Narrow" w:hAnsi="Arial Narrow"/>
          <w:i/>
          <w:sz w:val="24"/>
          <w:szCs w:val="24"/>
        </w:rPr>
        <w:t xml:space="preserve">Αντιστοίχιση Επιπέδων του Πιστοποιητικού Επάρκειας της Ελληνομάθειας με τα Επίπεδα του Κοινού Ευρωπαϊκού Πλαισίου Αναφοράς: Τελική Αναφορά του </w:t>
      </w:r>
    </w:p>
    <w:p w:rsidR="00BE0C89" w:rsidRPr="009E571F" w:rsidRDefault="00BE0C89" w:rsidP="00EE5201">
      <w:pPr>
        <w:autoSpaceDE w:val="0"/>
        <w:autoSpaceDN w:val="0"/>
        <w:adjustRightInd w:val="0"/>
        <w:spacing w:after="0" w:line="240" w:lineRule="auto"/>
        <w:jc w:val="both"/>
        <w:rPr>
          <w:rFonts w:ascii="Arial Narrow" w:hAnsi="Arial Narrow"/>
          <w:sz w:val="24"/>
          <w:szCs w:val="24"/>
        </w:rPr>
      </w:pPr>
      <w:r w:rsidRPr="009E571F">
        <w:rPr>
          <w:rFonts w:ascii="Arial Narrow" w:hAnsi="Arial Narrow"/>
          <w:i/>
          <w:sz w:val="24"/>
          <w:szCs w:val="24"/>
        </w:rPr>
        <w:tab/>
        <w:t>Προγράμματος</w:t>
      </w:r>
      <w:r w:rsidRPr="009E571F">
        <w:rPr>
          <w:rFonts w:ascii="Arial Narrow" w:hAnsi="Arial Narrow"/>
          <w:sz w:val="24"/>
          <w:szCs w:val="24"/>
        </w:rPr>
        <w:t>. Θεσσαλονίκη: ΚΕΓ.</w:t>
      </w:r>
    </w:p>
    <w:p w:rsidR="00BE0C89" w:rsidRPr="009E571F" w:rsidRDefault="00BE0C89" w:rsidP="00EE5201">
      <w:pPr>
        <w:spacing w:after="0" w:line="240" w:lineRule="auto"/>
        <w:jc w:val="both"/>
        <w:rPr>
          <w:rFonts w:ascii="Arial Narrow" w:hAnsi="Arial Narrow"/>
          <w:iCs/>
          <w:sz w:val="24"/>
          <w:szCs w:val="24"/>
          <w:shd w:val="clear" w:color="auto" w:fill="FFFFFF"/>
        </w:rPr>
      </w:pPr>
      <w:r w:rsidRPr="009E571F">
        <w:rPr>
          <w:rFonts w:ascii="Arial Narrow" w:hAnsi="Arial Narrow"/>
          <w:iCs/>
          <w:sz w:val="24"/>
          <w:szCs w:val="24"/>
          <w:shd w:val="clear" w:color="auto" w:fill="FFFFFF"/>
        </w:rPr>
        <w:lastRenderedPageBreak/>
        <w:t xml:space="preserve">Τσαγγαλίδης, Α. 2013. </w:t>
      </w:r>
      <w:r w:rsidRPr="009E571F">
        <w:rPr>
          <w:rFonts w:ascii="Arial Narrow" w:hAnsi="Arial Narrow"/>
          <w:i/>
          <w:iCs/>
          <w:sz w:val="24"/>
          <w:szCs w:val="24"/>
          <w:shd w:val="clear" w:color="auto" w:fill="FFFFFF"/>
        </w:rPr>
        <w:t>Το ρηματικό σύστημα της Νέας Ελληνικής: ζητήματα ορολογίας και περιγραφής της νέας ελληνικής.</w:t>
      </w:r>
      <w:r w:rsidRPr="009E571F">
        <w:rPr>
          <w:rFonts w:ascii="Arial Narrow" w:hAnsi="Arial Narrow"/>
          <w:iCs/>
          <w:sz w:val="24"/>
          <w:szCs w:val="24"/>
          <w:shd w:val="clear" w:color="auto" w:fill="FFFFFF"/>
        </w:rPr>
        <w:t xml:space="preserve"> Άρθρο στο πλαίσιο του προγράμματος «Διαδρομές στην </w:t>
      </w:r>
    </w:p>
    <w:p w:rsidR="00BE0C89" w:rsidRPr="009E571F" w:rsidRDefault="00BE0C89" w:rsidP="00EE5201">
      <w:pPr>
        <w:spacing w:after="0" w:line="240" w:lineRule="auto"/>
        <w:jc w:val="both"/>
        <w:rPr>
          <w:rFonts w:ascii="Arial Narrow" w:hAnsi="Arial Narrow"/>
          <w:iCs/>
          <w:sz w:val="24"/>
          <w:szCs w:val="24"/>
          <w:shd w:val="clear" w:color="auto" w:fill="FFFFFF"/>
        </w:rPr>
      </w:pPr>
      <w:r w:rsidRPr="009E571F">
        <w:rPr>
          <w:rFonts w:ascii="Arial Narrow" w:hAnsi="Arial Narrow"/>
          <w:iCs/>
          <w:sz w:val="24"/>
          <w:szCs w:val="24"/>
          <w:shd w:val="clear" w:color="auto" w:fill="FFFFFF"/>
        </w:rPr>
        <w:tab/>
        <w:t>διδασκαλία της νέας ελληνικής σε αλλόγλωσσους στην Ελλάδα. Θεσσαλονίκη: ΚΕΓ</w:t>
      </w:r>
    </w:p>
    <w:p w:rsidR="00BE0C89" w:rsidRPr="009E571F" w:rsidRDefault="00A7002F" w:rsidP="00EE5201">
      <w:pPr>
        <w:spacing w:after="0" w:line="240" w:lineRule="auto"/>
        <w:ind w:firstLine="720"/>
        <w:jc w:val="both"/>
        <w:rPr>
          <w:rFonts w:ascii="Arial Narrow" w:hAnsi="Arial Narrow"/>
          <w:iCs/>
          <w:color w:val="333333"/>
          <w:sz w:val="24"/>
          <w:szCs w:val="24"/>
          <w:shd w:val="clear" w:color="auto" w:fill="FFFFFF"/>
        </w:rPr>
      </w:pPr>
      <w:hyperlink r:id="rId8" w:history="1">
        <w:r w:rsidR="00BE0C89" w:rsidRPr="009E571F">
          <w:rPr>
            <w:rStyle w:val="-"/>
            <w:rFonts w:ascii="Arial Narrow" w:hAnsi="Arial Narrow"/>
            <w:iCs/>
            <w:sz w:val="24"/>
            <w:szCs w:val="24"/>
            <w:shd w:val="clear" w:color="auto" w:fill="FFFFFF"/>
          </w:rPr>
          <w:t>http://elearning.greek-language.gr/mod/resource/view.php?id=271</w:t>
        </w:r>
      </w:hyperlink>
    </w:p>
    <w:p w:rsidR="00BE0C89" w:rsidRPr="009E571F" w:rsidRDefault="00BE0C89" w:rsidP="00651628">
      <w:pPr>
        <w:spacing w:after="0" w:line="240" w:lineRule="auto"/>
        <w:jc w:val="both"/>
        <w:rPr>
          <w:rFonts w:ascii="Arial Narrow" w:eastAsia="Batang" w:hAnsi="Arial Narrow"/>
          <w:sz w:val="24"/>
          <w:szCs w:val="24"/>
          <w:lang w:eastAsia="el-GR"/>
        </w:rPr>
      </w:pPr>
      <w:r w:rsidRPr="009E571F">
        <w:rPr>
          <w:rFonts w:ascii="Arial Narrow" w:hAnsi="Arial Narrow"/>
          <w:sz w:val="24"/>
          <w:szCs w:val="24"/>
          <w:shd w:val="clear" w:color="auto" w:fill="FFFFFF"/>
        </w:rPr>
        <w:t>Χατζησαββίδης, Σ.- Χατζησαββίδου, Α. (2011).</w:t>
      </w:r>
      <w:r w:rsidRPr="009E571F">
        <w:rPr>
          <w:rStyle w:val="apple-converted-space"/>
          <w:rFonts w:ascii="Arial Narrow" w:hAnsi="Arial Narrow"/>
          <w:i/>
          <w:iCs/>
          <w:sz w:val="24"/>
          <w:szCs w:val="24"/>
          <w:shd w:val="clear" w:color="auto" w:fill="FFFFFF"/>
        </w:rPr>
        <w:t> </w:t>
      </w:r>
      <w:r w:rsidRPr="009E571F">
        <w:rPr>
          <w:rFonts w:ascii="Arial Narrow" w:hAnsi="Arial Narrow"/>
          <w:i/>
          <w:iCs/>
          <w:sz w:val="24"/>
          <w:szCs w:val="24"/>
          <w:shd w:val="clear" w:color="auto" w:fill="FFFFFF"/>
        </w:rPr>
        <w:t>Γραμματική Νέας Ελληνικής Γλώσσας</w:t>
      </w:r>
      <w:r w:rsidRPr="009E571F">
        <w:rPr>
          <w:rStyle w:val="apple-converted-space"/>
          <w:rFonts w:ascii="Arial Narrow" w:hAnsi="Arial Narrow"/>
          <w:i/>
          <w:iCs/>
          <w:sz w:val="24"/>
          <w:szCs w:val="24"/>
          <w:shd w:val="clear" w:color="auto" w:fill="FFFFFF"/>
        </w:rPr>
        <w:t> </w:t>
      </w:r>
      <w:r w:rsidRPr="009E571F">
        <w:rPr>
          <w:rFonts w:ascii="Arial Narrow" w:hAnsi="Arial Narrow"/>
          <w:i/>
          <w:iCs/>
          <w:sz w:val="24"/>
          <w:szCs w:val="24"/>
          <w:shd w:val="clear" w:color="auto" w:fill="FFFFFF"/>
        </w:rPr>
        <w:t>Α΄, Β΄, Γ΄</w:t>
      </w:r>
      <w:r w:rsidRPr="009E571F">
        <w:rPr>
          <w:rStyle w:val="apple-converted-space"/>
          <w:rFonts w:ascii="Arial Narrow" w:hAnsi="Arial Narrow"/>
          <w:i/>
          <w:iCs/>
          <w:sz w:val="24"/>
          <w:szCs w:val="24"/>
          <w:shd w:val="clear" w:color="auto" w:fill="FFFFFF"/>
        </w:rPr>
        <w:t> </w:t>
      </w:r>
      <w:r w:rsidRPr="009E571F">
        <w:rPr>
          <w:rFonts w:ascii="Arial Narrow" w:hAnsi="Arial Narrow"/>
          <w:i/>
          <w:iCs/>
          <w:sz w:val="24"/>
          <w:szCs w:val="24"/>
          <w:shd w:val="clear" w:color="auto" w:fill="FFFFFF"/>
        </w:rPr>
        <w:t>Γυμνασίου,</w:t>
      </w:r>
      <w:r w:rsidRPr="009E571F">
        <w:rPr>
          <w:rStyle w:val="apple-converted-space"/>
          <w:rFonts w:ascii="Arial Narrow" w:hAnsi="Arial Narrow"/>
          <w:i/>
          <w:iCs/>
          <w:sz w:val="24"/>
          <w:szCs w:val="24"/>
          <w:shd w:val="clear" w:color="auto" w:fill="FFFFFF"/>
        </w:rPr>
        <w:t> </w:t>
      </w:r>
      <w:r w:rsidRPr="009E571F">
        <w:rPr>
          <w:rFonts w:ascii="Arial Narrow" w:hAnsi="Arial Narrow"/>
          <w:sz w:val="24"/>
          <w:szCs w:val="24"/>
          <w:shd w:val="clear" w:color="auto" w:fill="FFFFFF"/>
        </w:rPr>
        <w:t>ΟΕΔΒ</w:t>
      </w:r>
    </w:p>
    <w:p w:rsidR="00BE0C89" w:rsidRPr="009E571F" w:rsidRDefault="00BE0C89" w:rsidP="008725D2">
      <w:pPr>
        <w:spacing w:after="0" w:line="240" w:lineRule="auto"/>
        <w:jc w:val="both"/>
        <w:rPr>
          <w:rFonts w:ascii="Arial Narrow" w:hAnsi="Arial Narrow"/>
          <w:i/>
          <w:iCs/>
          <w:sz w:val="24"/>
          <w:szCs w:val="24"/>
          <w:shd w:val="clear" w:color="auto" w:fill="FFFFFF"/>
        </w:rPr>
      </w:pPr>
      <w:r w:rsidRPr="009E571F">
        <w:rPr>
          <w:rFonts w:ascii="Arial Narrow" w:hAnsi="Arial Narrow"/>
          <w:iCs/>
          <w:sz w:val="24"/>
          <w:szCs w:val="24"/>
          <w:shd w:val="clear" w:color="auto" w:fill="FFFFFF"/>
        </w:rPr>
        <w:t xml:space="preserve">Ψάλτου, Α. “Οι συντελικοί χρόνοι της νέας ελληνικής.” Στο Τζεβελέκου, Μ., Τσαγγαλίδης Α. &amp; </w:t>
      </w:r>
      <w:r w:rsidRPr="009E571F">
        <w:rPr>
          <w:rFonts w:ascii="Arial Narrow" w:hAnsi="Arial Narrow"/>
          <w:iCs/>
          <w:sz w:val="24"/>
          <w:szCs w:val="24"/>
          <w:shd w:val="clear" w:color="auto" w:fill="FFFFFF"/>
          <w:lang w:val="en-US"/>
        </w:rPr>
        <w:t>A</w:t>
      </w:r>
      <w:r w:rsidRPr="009E571F">
        <w:rPr>
          <w:rFonts w:ascii="Arial Narrow" w:hAnsi="Arial Narrow"/>
          <w:iCs/>
          <w:sz w:val="24"/>
          <w:szCs w:val="24"/>
          <w:shd w:val="clear" w:color="auto" w:fill="FFFFFF"/>
        </w:rPr>
        <w:t>. Ψάλτου-</w:t>
      </w:r>
      <w:r w:rsidRPr="009E571F">
        <w:rPr>
          <w:rFonts w:ascii="Arial Narrow" w:hAnsi="Arial Narrow"/>
          <w:iCs/>
          <w:sz w:val="24"/>
          <w:szCs w:val="24"/>
          <w:shd w:val="clear" w:color="auto" w:fill="FFFFFF"/>
          <w:lang w:val="en-US"/>
        </w:rPr>
        <w:t>Joycey</w:t>
      </w:r>
      <w:r w:rsidRPr="009E571F">
        <w:rPr>
          <w:rFonts w:ascii="Arial Narrow" w:hAnsi="Arial Narrow"/>
          <w:iCs/>
          <w:sz w:val="24"/>
          <w:szCs w:val="24"/>
          <w:shd w:val="clear" w:color="auto" w:fill="FFFFFF"/>
        </w:rPr>
        <w:t xml:space="preserve"> 2012 </w:t>
      </w:r>
      <w:r w:rsidRPr="009E571F">
        <w:rPr>
          <w:rFonts w:ascii="Arial Narrow" w:hAnsi="Arial Narrow"/>
          <w:i/>
          <w:iCs/>
          <w:sz w:val="24"/>
          <w:szCs w:val="24"/>
          <w:shd w:val="clear" w:color="auto" w:fill="FFFFFF"/>
          <w:lang w:val="en-US"/>
        </w:rPr>
        <w:t>T</w:t>
      </w:r>
      <w:r w:rsidRPr="009E571F">
        <w:rPr>
          <w:rFonts w:ascii="Arial Narrow" w:hAnsi="Arial Narrow"/>
          <w:i/>
          <w:iCs/>
          <w:sz w:val="24"/>
          <w:szCs w:val="24"/>
          <w:shd w:val="clear" w:color="auto" w:fill="FFFFFF"/>
        </w:rPr>
        <w:t xml:space="preserve">ο χρονικό σύστημα της νέας ελληνικής: Μελέτες από τη σκοπιά της </w:t>
      </w:r>
    </w:p>
    <w:p w:rsidR="00BE0C89" w:rsidRPr="009E571F" w:rsidRDefault="00BE0C89" w:rsidP="008725D2">
      <w:pPr>
        <w:spacing w:after="0" w:line="240" w:lineRule="auto"/>
        <w:jc w:val="both"/>
        <w:rPr>
          <w:rFonts w:ascii="Arial Narrow" w:eastAsia="Batang" w:hAnsi="Arial Narrow"/>
          <w:sz w:val="24"/>
          <w:szCs w:val="24"/>
          <w:lang w:eastAsia="el-GR"/>
        </w:rPr>
      </w:pPr>
      <w:r w:rsidRPr="009E571F">
        <w:rPr>
          <w:rFonts w:ascii="Arial Narrow" w:hAnsi="Arial Narrow"/>
          <w:i/>
          <w:iCs/>
          <w:sz w:val="24"/>
          <w:szCs w:val="24"/>
          <w:shd w:val="clear" w:color="auto" w:fill="FFFFFF"/>
        </w:rPr>
        <w:tab/>
        <w:t>ελληνικής ως ξένης γλώσσας.</w:t>
      </w:r>
      <w:r w:rsidRPr="009E571F">
        <w:rPr>
          <w:rFonts w:ascii="Arial Narrow" w:hAnsi="Arial Narrow"/>
          <w:iCs/>
          <w:sz w:val="24"/>
          <w:szCs w:val="24"/>
          <w:shd w:val="clear" w:color="auto" w:fill="FFFFFF"/>
        </w:rPr>
        <w:t xml:space="preserve"> </w:t>
      </w:r>
      <w:r w:rsidRPr="009E571F">
        <w:rPr>
          <w:rFonts w:ascii="Arial Narrow" w:eastAsia="Batang" w:hAnsi="Arial Narrow"/>
          <w:sz w:val="24"/>
          <w:szCs w:val="24"/>
          <w:lang w:eastAsia="el-GR"/>
        </w:rPr>
        <w:t>Αθήνα: Πατάκης.</w:t>
      </w:r>
    </w:p>
    <w:p w:rsidR="00BE0C89" w:rsidRPr="00CE13DC" w:rsidRDefault="00BE0C89" w:rsidP="007F0190">
      <w:pPr>
        <w:autoSpaceDE w:val="0"/>
        <w:autoSpaceDN w:val="0"/>
        <w:adjustRightInd w:val="0"/>
        <w:spacing w:after="0" w:line="240" w:lineRule="auto"/>
        <w:jc w:val="both"/>
        <w:rPr>
          <w:rFonts w:ascii="Times New Roman" w:hAnsi="Times New Roman"/>
          <w:sz w:val="18"/>
          <w:szCs w:val="18"/>
        </w:rPr>
      </w:pPr>
    </w:p>
    <w:p w:rsidR="00BE0C89" w:rsidRPr="007F0190" w:rsidRDefault="00BE0C89" w:rsidP="007F0190">
      <w:pPr>
        <w:autoSpaceDE w:val="0"/>
        <w:autoSpaceDN w:val="0"/>
        <w:adjustRightInd w:val="0"/>
        <w:spacing w:after="0" w:line="240" w:lineRule="auto"/>
        <w:jc w:val="both"/>
        <w:rPr>
          <w:rFonts w:ascii="Times New Roman" w:hAnsi="Times New Roman"/>
          <w:sz w:val="18"/>
          <w:szCs w:val="18"/>
        </w:rPr>
      </w:pPr>
    </w:p>
    <w:p w:rsidR="00BE0C89" w:rsidRPr="00EE5943" w:rsidRDefault="00BE0C89" w:rsidP="007F0190">
      <w:pPr>
        <w:autoSpaceDE w:val="0"/>
        <w:autoSpaceDN w:val="0"/>
        <w:adjustRightInd w:val="0"/>
        <w:spacing w:after="0" w:line="240" w:lineRule="auto"/>
        <w:jc w:val="both"/>
        <w:rPr>
          <w:rFonts w:ascii="Times New Roman" w:hAnsi="Times New Roman"/>
          <w:b/>
          <w:sz w:val="20"/>
          <w:szCs w:val="20"/>
        </w:rPr>
      </w:pPr>
    </w:p>
    <w:p w:rsidR="00BE0C89" w:rsidRPr="009E571F" w:rsidRDefault="00BE0C89" w:rsidP="007F0190">
      <w:pPr>
        <w:autoSpaceDE w:val="0"/>
        <w:autoSpaceDN w:val="0"/>
        <w:adjustRightInd w:val="0"/>
        <w:spacing w:after="0" w:line="240" w:lineRule="auto"/>
        <w:jc w:val="both"/>
        <w:rPr>
          <w:rFonts w:ascii="Arial Narrow" w:hAnsi="Arial Narrow"/>
          <w:b/>
          <w:sz w:val="24"/>
          <w:szCs w:val="24"/>
        </w:rPr>
      </w:pPr>
      <w:r w:rsidRPr="009E571F">
        <w:rPr>
          <w:rFonts w:ascii="Arial Narrow" w:hAnsi="Arial Narrow"/>
          <w:b/>
          <w:sz w:val="24"/>
          <w:szCs w:val="24"/>
        </w:rPr>
        <w:t>Διδακτικά εγχειρίδια</w:t>
      </w:r>
    </w:p>
    <w:p w:rsidR="00BE0C89" w:rsidRPr="009E571F" w:rsidRDefault="00BE0C89" w:rsidP="001B5239">
      <w:pPr>
        <w:numPr>
          <w:ilvl w:val="0"/>
          <w:numId w:val="18"/>
        </w:numPr>
        <w:spacing w:after="0" w:line="240" w:lineRule="auto"/>
        <w:ind w:left="357" w:hanging="357"/>
        <w:jc w:val="both"/>
        <w:rPr>
          <w:rFonts w:ascii="Arial Narrow" w:hAnsi="Arial Narrow"/>
          <w:color w:val="000000"/>
          <w:sz w:val="24"/>
          <w:szCs w:val="24"/>
          <w:shd w:val="clear" w:color="auto" w:fill="F4F4F4"/>
          <w:lang w:eastAsia="el-GR"/>
        </w:rPr>
      </w:pPr>
      <w:r w:rsidRPr="009E571F">
        <w:rPr>
          <w:rFonts w:ascii="Arial Narrow" w:hAnsi="Arial Narrow"/>
          <w:color w:val="000000"/>
          <w:sz w:val="24"/>
          <w:szCs w:val="24"/>
          <w:shd w:val="clear" w:color="auto" w:fill="F4F4F4"/>
          <w:lang w:eastAsia="el-GR"/>
        </w:rPr>
        <w:t xml:space="preserve">Αγάθος, Θ., Γιαννακού, Β., Δημοπούλου, Β. &amp; Α. Τσοτσορού, 2004. </w:t>
      </w:r>
      <w:r w:rsidRPr="009E571F">
        <w:rPr>
          <w:rFonts w:ascii="Arial Narrow" w:hAnsi="Arial Narrow"/>
          <w:i/>
          <w:iCs/>
          <w:color w:val="000000"/>
          <w:sz w:val="24"/>
          <w:szCs w:val="24"/>
          <w:shd w:val="clear" w:color="auto" w:fill="F4F4F4"/>
          <w:lang w:eastAsia="el-GR"/>
        </w:rPr>
        <w:t>Ακολουθώντας το κείμενο: κείμενα για το προχωρημένο επίπεδο ελληνομάθειας</w:t>
      </w:r>
      <w:r w:rsidRPr="009E571F">
        <w:rPr>
          <w:rFonts w:ascii="Arial Narrow" w:hAnsi="Arial Narrow"/>
          <w:color w:val="000000"/>
          <w:sz w:val="24"/>
          <w:szCs w:val="24"/>
          <w:shd w:val="clear" w:color="auto" w:fill="F4F4F4"/>
          <w:lang w:eastAsia="el-GR"/>
        </w:rPr>
        <w:t>. Αθήνα: Εθνικό και Καποδιστριακό Πανεπιστήμιο Αθηνών.</w:t>
      </w:r>
    </w:p>
    <w:p w:rsidR="00BE0C89" w:rsidRPr="009E571F" w:rsidRDefault="00BE0C89" w:rsidP="001B5239">
      <w:pPr>
        <w:numPr>
          <w:ilvl w:val="0"/>
          <w:numId w:val="19"/>
        </w:numPr>
        <w:spacing w:after="0" w:line="240" w:lineRule="auto"/>
        <w:ind w:left="357" w:hanging="357"/>
        <w:jc w:val="both"/>
        <w:rPr>
          <w:rFonts w:ascii="Arial Narrow" w:hAnsi="Arial Narrow"/>
          <w:color w:val="000000"/>
          <w:sz w:val="24"/>
          <w:szCs w:val="24"/>
          <w:shd w:val="clear" w:color="auto" w:fill="F4F4F4"/>
          <w:lang w:eastAsia="el-GR"/>
        </w:rPr>
      </w:pPr>
      <w:r w:rsidRPr="009E571F">
        <w:rPr>
          <w:rFonts w:ascii="Arial Narrow" w:hAnsi="Arial Narrow"/>
          <w:color w:val="000000"/>
          <w:sz w:val="24"/>
          <w:szCs w:val="24"/>
          <w:shd w:val="clear" w:color="auto" w:fill="F4F4F4"/>
          <w:lang w:eastAsia="el-GR"/>
        </w:rPr>
        <w:t xml:space="preserve">Βαλσαμάκη-Τζεκάκη, Φ., Γκιώχα-Περγαντή, Δ., Κανέλου-Οικονομοπούλου, Ε., Καραμανιτάκη-Αστεριάδου, Ι., Κατούδη-Πιτσόκου, Ε., Μανάβη, Δ., Χατζηπαναγιωτίδου, Α., 1994. </w:t>
      </w:r>
      <w:r w:rsidRPr="009E571F">
        <w:rPr>
          <w:rFonts w:ascii="Arial Narrow" w:hAnsi="Arial Narrow"/>
          <w:i/>
          <w:color w:val="000000"/>
          <w:sz w:val="24"/>
          <w:szCs w:val="24"/>
          <w:shd w:val="clear" w:color="auto" w:fill="F4F4F4"/>
          <w:lang w:eastAsia="el-GR"/>
        </w:rPr>
        <w:t xml:space="preserve">Ελληνικά &amp; επιστήμη. </w:t>
      </w:r>
      <w:r w:rsidRPr="009E571F">
        <w:rPr>
          <w:rFonts w:ascii="Arial Narrow" w:hAnsi="Arial Narrow"/>
          <w:iCs/>
          <w:color w:val="000000"/>
          <w:sz w:val="24"/>
          <w:szCs w:val="24"/>
          <w:shd w:val="clear" w:color="auto" w:fill="F4F4F4"/>
          <w:lang w:eastAsia="el-GR"/>
        </w:rPr>
        <w:t>εκδ. University Studio Press.</w:t>
      </w:r>
      <w:r w:rsidRPr="009E571F">
        <w:rPr>
          <w:rFonts w:ascii="Arial Narrow" w:hAnsi="Arial Narrow"/>
          <w:color w:val="000000"/>
          <w:sz w:val="24"/>
          <w:szCs w:val="24"/>
          <w:shd w:val="clear" w:color="auto" w:fill="F4F4F4"/>
          <w:lang w:eastAsia="el-GR"/>
        </w:rPr>
        <w:t xml:space="preserve"> </w:t>
      </w:r>
    </w:p>
    <w:p w:rsidR="00BE0C89" w:rsidRPr="009E571F" w:rsidRDefault="00BE0C89" w:rsidP="001B5239">
      <w:pPr>
        <w:numPr>
          <w:ilvl w:val="0"/>
          <w:numId w:val="19"/>
        </w:numPr>
        <w:spacing w:after="0" w:line="240" w:lineRule="auto"/>
        <w:ind w:left="357" w:hanging="357"/>
        <w:jc w:val="both"/>
        <w:rPr>
          <w:rFonts w:ascii="Arial Narrow" w:hAnsi="Arial Narrow"/>
          <w:color w:val="000000"/>
          <w:sz w:val="24"/>
          <w:szCs w:val="24"/>
          <w:shd w:val="clear" w:color="auto" w:fill="F4F4F4"/>
          <w:lang w:eastAsia="el-GR"/>
        </w:rPr>
      </w:pPr>
      <w:r w:rsidRPr="009E571F">
        <w:rPr>
          <w:rFonts w:ascii="Arial Narrow" w:hAnsi="Arial Narrow"/>
          <w:iCs/>
          <w:color w:val="000000"/>
          <w:sz w:val="24"/>
          <w:szCs w:val="24"/>
          <w:shd w:val="clear" w:color="auto" w:fill="F4F4F4"/>
          <w:lang w:eastAsia="el-GR"/>
        </w:rPr>
        <w:t>Βασιλείου, Ρ. &amp; Ε. Προδρομίδου. 2003</w:t>
      </w:r>
      <w:r w:rsidRPr="009E571F">
        <w:rPr>
          <w:rFonts w:ascii="Arial Narrow" w:hAnsi="Arial Narrow"/>
          <w:i/>
          <w:iCs/>
          <w:color w:val="000000"/>
          <w:sz w:val="24"/>
          <w:szCs w:val="24"/>
          <w:shd w:val="clear" w:color="auto" w:fill="F4F4F4"/>
          <w:lang w:eastAsia="el-GR"/>
        </w:rPr>
        <w:t xml:space="preserve"> «…και καλή επιτυχία». Νέα Ελληνικά για μετανάστες, παλιννοστούντες, πρόσφυγες και ξένους-Επίπεδο Γ. </w:t>
      </w:r>
      <w:r w:rsidRPr="009E571F">
        <w:rPr>
          <w:rFonts w:ascii="Arial Narrow" w:hAnsi="Arial Narrow"/>
          <w:iCs/>
          <w:color w:val="000000"/>
          <w:sz w:val="24"/>
          <w:szCs w:val="24"/>
          <w:shd w:val="clear" w:color="auto" w:fill="F4F4F4"/>
          <w:lang w:eastAsia="el-GR"/>
        </w:rPr>
        <w:t>Μεταίχμιο. (προσαρμοσμένο στα παλιά επίπεδα εξετάσεων ελληνομάθειας του Κέντρου Ελληνικής Γλώσσας)</w:t>
      </w:r>
      <w:r w:rsidRPr="009E571F">
        <w:rPr>
          <w:rFonts w:ascii="Arial Narrow" w:hAnsi="Arial Narrow"/>
          <w:color w:val="000000"/>
          <w:sz w:val="24"/>
          <w:szCs w:val="24"/>
          <w:shd w:val="clear" w:color="auto" w:fill="F4F4F4"/>
          <w:lang w:eastAsia="el-GR"/>
        </w:rPr>
        <w:t xml:space="preserve"> </w:t>
      </w:r>
    </w:p>
    <w:p w:rsidR="00BE0C89" w:rsidRPr="009E571F" w:rsidRDefault="00BE0C89" w:rsidP="001B5239">
      <w:pPr>
        <w:numPr>
          <w:ilvl w:val="0"/>
          <w:numId w:val="19"/>
        </w:numPr>
        <w:spacing w:after="0" w:line="240" w:lineRule="auto"/>
        <w:ind w:left="357" w:hanging="357"/>
        <w:jc w:val="both"/>
        <w:rPr>
          <w:rFonts w:ascii="Arial Narrow" w:hAnsi="Arial Narrow"/>
          <w:color w:val="000000"/>
          <w:sz w:val="24"/>
          <w:szCs w:val="24"/>
          <w:shd w:val="clear" w:color="auto" w:fill="F4F4F4"/>
          <w:lang w:eastAsia="el-GR"/>
        </w:rPr>
      </w:pPr>
      <w:r w:rsidRPr="009E571F">
        <w:rPr>
          <w:rFonts w:ascii="Arial Narrow" w:hAnsi="Arial Narrow"/>
          <w:iCs/>
          <w:color w:val="000000"/>
          <w:sz w:val="24"/>
          <w:szCs w:val="24"/>
          <w:shd w:val="clear" w:color="auto" w:fill="F4F4F4"/>
          <w:lang w:eastAsia="el-GR"/>
        </w:rPr>
        <w:t>Γαβριηλίδου, Γ., 2012.</w:t>
      </w:r>
      <w:r w:rsidRPr="009E571F">
        <w:rPr>
          <w:rFonts w:ascii="Arial Narrow" w:hAnsi="Arial Narrow"/>
          <w:i/>
          <w:iCs/>
          <w:color w:val="000000"/>
          <w:sz w:val="24"/>
          <w:szCs w:val="24"/>
          <w:shd w:val="clear" w:color="auto" w:fill="F4F4F4"/>
          <w:lang w:eastAsia="el-GR"/>
        </w:rPr>
        <w:t xml:space="preserve"> Τα καλώς κείμενα για προχωρημένους(2</w:t>
      </w:r>
      <w:r w:rsidRPr="009E571F">
        <w:rPr>
          <w:rFonts w:ascii="Arial Narrow" w:hAnsi="Arial Narrow"/>
          <w:i/>
          <w:iCs/>
          <w:color w:val="000000"/>
          <w:sz w:val="24"/>
          <w:szCs w:val="24"/>
          <w:shd w:val="clear" w:color="auto" w:fill="F4F4F4"/>
          <w:vertAlign w:val="superscript"/>
          <w:lang w:eastAsia="el-GR"/>
        </w:rPr>
        <w:t>η</w:t>
      </w:r>
      <w:r w:rsidRPr="009E571F">
        <w:rPr>
          <w:rFonts w:ascii="Arial Narrow" w:hAnsi="Arial Narrow"/>
          <w:i/>
          <w:iCs/>
          <w:color w:val="000000"/>
          <w:sz w:val="24"/>
          <w:szCs w:val="24"/>
          <w:shd w:val="clear" w:color="auto" w:fill="F4F4F4"/>
          <w:lang w:eastAsia="el-GR"/>
        </w:rPr>
        <w:t xml:space="preserve"> έκδοση).</w:t>
      </w:r>
      <w:r w:rsidRPr="009E571F">
        <w:rPr>
          <w:rFonts w:ascii="Arial Narrow" w:hAnsi="Arial Narrow"/>
          <w:iCs/>
          <w:color w:val="000000"/>
          <w:sz w:val="24"/>
          <w:szCs w:val="24"/>
          <w:shd w:val="clear" w:color="auto" w:fill="F4F4F4"/>
          <w:lang w:eastAsia="el-GR"/>
        </w:rPr>
        <w:t xml:space="preserve"> University Studio Press.</w:t>
      </w:r>
      <w:r w:rsidRPr="009E571F">
        <w:rPr>
          <w:rFonts w:ascii="Arial Narrow" w:hAnsi="Arial Narrow"/>
          <w:color w:val="000000"/>
          <w:sz w:val="24"/>
          <w:szCs w:val="24"/>
          <w:shd w:val="clear" w:color="auto" w:fill="F4F4F4"/>
          <w:lang w:eastAsia="el-GR"/>
        </w:rPr>
        <w:t xml:space="preserve"> </w:t>
      </w:r>
    </w:p>
    <w:p w:rsidR="00BE0C89" w:rsidRPr="009E571F" w:rsidRDefault="00BE0C89" w:rsidP="001B5239">
      <w:pPr>
        <w:numPr>
          <w:ilvl w:val="0"/>
          <w:numId w:val="19"/>
        </w:numPr>
        <w:spacing w:after="0" w:line="240" w:lineRule="auto"/>
        <w:ind w:left="357" w:hanging="357"/>
        <w:jc w:val="both"/>
        <w:rPr>
          <w:rFonts w:ascii="Arial Narrow" w:hAnsi="Arial Narrow"/>
          <w:color w:val="000000"/>
          <w:sz w:val="24"/>
          <w:szCs w:val="24"/>
          <w:shd w:val="clear" w:color="auto" w:fill="F4F4F4"/>
          <w:lang w:eastAsia="el-GR"/>
        </w:rPr>
      </w:pPr>
      <w:r w:rsidRPr="009E571F">
        <w:rPr>
          <w:rFonts w:ascii="Arial Narrow" w:hAnsi="Arial Narrow"/>
          <w:iCs/>
          <w:color w:val="000000"/>
          <w:sz w:val="24"/>
          <w:szCs w:val="24"/>
          <w:shd w:val="clear" w:color="auto" w:fill="F4F4F4"/>
          <w:lang w:eastAsia="el-GR"/>
        </w:rPr>
        <w:t xml:space="preserve">Παναγοπούλου, Λ. &amp; Α. Χατζηπαναγιωτίδου. 1997. </w:t>
      </w:r>
      <w:r w:rsidRPr="009E571F">
        <w:rPr>
          <w:rFonts w:ascii="Arial Narrow" w:hAnsi="Arial Narrow"/>
          <w:i/>
          <w:iCs/>
          <w:color w:val="000000"/>
          <w:sz w:val="24"/>
          <w:szCs w:val="24"/>
          <w:shd w:val="clear" w:color="auto" w:fill="F4F4F4"/>
          <w:lang w:eastAsia="el-GR"/>
        </w:rPr>
        <w:t xml:space="preserve">Ελληνικά για προχωρημένους (ομογενείς και αλλογενείς) - Γ κύκλος. </w:t>
      </w:r>
      <w:r w:rsidRPr="009E571F">
        <w:rPr>
          <w:rFonts w:ascii="Arial Narrow" w:hAnsi="Arial Narrow"/>
          <w:iCs/>
          <w:color w:val="000000"/>
          <w:sz w:val="24"/>
          <w:szCs w:val="24"/>
          <w:shd w:val="clear" w:color="auto" w:fill="F4F4F4"/>
          <w:lang w:eastAsia="el-GR"/>
        </w:rPr>
        <w:t>Ινστιτούτο Νεοελληνικών Σπουδών.</w:t>
      </w:r>
      <w:r w:rsidRPr="009E571F">
        <w:rPr>
          <w:rFonts w:ascii="Arial Narrow" w:hAnsi="Arial Narrow"/>
          <w:color w:val="000000"/>
          <w:sz w:val="24"/>
          <w:szCs w:val="24"/>
          <w:shd w:val="clear" w:color="auto" w:fill="F4F4F4"/>
          <w:lang w:eastAsia="el-GR"/>
        </w:rPr>
        <w:t xml:space="preserve"> </w:t>
      </w:r>
    </w:p>
    <w:p w:rsidR="00BE0C89" w:rsidRPr="009E571F" w:rsidRDefault="00BE0C89" w:rsidP="001B5239">
      <w:pPr>
        <w:numPr>
          <w:ilvl w:val="0"/>
          <w:numId w:val="19"/>
        </w:numPr>
        <w:spacing w:after="0" w:line="240" w:lineRule="auto"/>
        <w:ind w:left="357" w:hanging="357"/>
        <w:jc w:val="both"/>
        <w:rPr>
          <w:rFonts w:ascii="Arial Narrow" w:hAnsi="Arial Narrow"/>
          <w:color w:val="000000"/>
          <w:sz w:val="24"/>
          <w:szCs w:val="24"/>
          <w:shd w:val="clear" w:color="auto" w:fill="F4F4F4"/>
          <w:lang w:eastAsia="el-GR"/>
        </w:rPr>
      </w:pPr>
      <w:r w:rsidRPr="009E571F">
        <w:rPr>
          <w:rFonts w:ascii="Arial Narrow" w:hAnsi="Arial Narrow"/>
          <w:i/>
          <w:iCs/>
          <w:color w:val="000000"/>
          <w:sz w:val="24"/>
          <w:szCs w:val="24"/>
          <w:shd w:val="clear" w:color="auto" w:fill="F4F4F4"/>
          <w:lang w:eastAsia="el-GR"/>
        </w:rPr>
        <w:t xml:space="preserve">Κίτσα, Β. 2006. Η διδασκαλία του λεξιλογίου της ελληνικής ως δεύτερης/ ξένης γλώσσας. Λεξικογραφική εφαρμογή. </w:t>
      </w:r>
      <w:r w:rsidRPr="009E571F">
        <w:rPr>
          <w:rFonts w:ascii="Arial Narrow" w:hAnsi="Arial Narrow"/>
          <w:iCs/>
          <w:color w:val="000000"/>
          <w:sz w:val="24"/>
          <w:szCs w:val="24"/>
          <w:shd w:val="clear" w:color="auto" w:fill="F4F4F4"/>
          <w:lang w:eastAsia="el-GR"/>
        </w:rPr>
        <w:t xml:space="preserve">Κέντρο Ελληνικής Γλώσσας. </w:t>
      </w:r>
    </w:p>
    <w:p w:rsidR="00BE0C89" w:rsidRPr="009E571F" w:rsidRDefault="00BE0C89" w:rsidP="001B5239">
      <w:pPr>
        <w:numPr>
          <w:ilvl w:val="0"/>
          <w:numId w:val="19"/>
        </w:numPr>
        <w:spacing w:after="0" w:line="240" w:lineRule="auto"/>
        <w:ind w:left="357" w:hanging="357"/>
        <w:jc w:val="both"/>
        <w:rPr>
          <w:rFonts w:ascii="Arial Narrow" w:hAnsi="Arial Narrow"/>
          <w:color w:val="000000"/>
          <w:sz w:val="24"/>
          <w:szCs w:val="24"/>
          <w:shd w:val="clear" w:color="auto" w:fill="F4F4F4"/>
          <w:lang w:eastAsia="el-GR"/>
        </w:rPr>
      </w:pPr>
      <w:r w:rsidRPr="009E571F">
        <w:rPr>
          <w:rFonts w:ascii="Arial Narrow" w:hAnsi="Arial Narrow"/>
          <w:i/>
          <w:iCs/>
          <w:color w:val="000000"/>
          <w:sz w:val="24"/>
          <w:szCs w:val="24"/>
          <w:shd w:val="clear" w:color="auto" w:fill="F4F4F4"/>
          <w:lang w:eastAsia="el-GR"/>
        </w:rPr>
        <w:t>Γεωργιάδου, Ι.</w:t>
      </w:r>
      <w:r w:rsidRPr="009E571F">
        <w:rPr>
          <w:rFonts w:ascii="Arial Narrow" w:hAnsi="Arial Narrow"/>
          <w:color w:val="000000"/>
          <w:sz w:val="24"/>
          <w:szCs w:val="24"/>
          <w:shd w:val="clear" w:color="auto" w:fill="F4F4F4"/>
          <w:lang w:eastAsia="el-GR"/>
        </w:rPr>
        <w:t xml:space="preserve"> 2012.  </w:t>
      </w:r>
      <w:r w:rsidRPr="009E571F">
        <w:rPr>
          <w:rFonts w:ascii="Arial Narrow" w:hAnsi="Arial Narrow"/>
          <w:i/>
          <w:color w:val="000000"/>
          <w:sz w:val="24"/>
          <w:szCs w:val="24"/>
          <w:shd w:val="clear" w:color="auto" w:fill="F4F4F4"/>
          <w:lang w:eastAsia="el-GR"/>
        </w:rPr>
        <w:t>Καλειδοσκόπιο. Επίπεδο Γ1.</w:t>
      </w:r>
      <w:r w:rsidRPr="009E571F">
        <w:rPr>
          <w:rFonts w:ascii="Arial Narrow" w:hAnsi="Arial Narrow"/>
          <w:color w:val="000000"/>
          <w:sz w:val="24"/>
          <w:szCs w:val="24"/>
          <w:shd w:val="clear" w:color="auto" w:fill="F4F4F4"/>
          <w:lang w:eastAsia="el-GR"/>
        </w:rPr>
        <w:t xml:space="preserve"> Τόμος α΄ Βιβλίο Μαθητή &amp; Συνοδευτικό υλικό. Λονδίνο-Αθήνα: Ακακία-Κέντρο Ελληνικού Πολιτισμού </w:t>
      </w:r>
    </w:p>
    <w:p w:rsidR="00BE0C89" w:rsidRPr="009E571F" w:rsidRDefault="00BE0C89" w:rsidP="008725D2">
      <w:pPr>
        <w:spacing w:after="0" w:line="240" w:lineRule="auto"/>
        <w:ind w:left="357"/>
        <w:jc w:val="both"/>
        <w:rPr>
          <w:rFonts w:ascii="Arial Narrow" w:hAnsi="Arial Narrow"/>
          <w:color w:val="000000"/>
          <w:sz w:val="24"/>
          <w:szCs w:val="24"/>
          <w:shd w:val="clear" w:color="auto" w:fill="F4F4F4"/>
          <w:lang w:eastAsia="el-GR"/>
        </w:rPr>
      </w:pPr>
    </w:p>
    <w:p w:rsidR="00BE0C89" w:rsidRPr="009E571F" w:rsidRDefault="00BE0C89">
      <w:pPr>
        <w:rPr>
          <w:rFonts w:ascii="Arial Narrow" w:hAnsi="Arial Narrow"/>
          <w:sz w:val="24"/>
          <w:szCs w:val="24"/>
        </w:rPr>
      </w:pPr>
    </w:p>
    <w:sectPr w:rsidR="00BE0C89" w:rsidRPr="009E571F" w:rsidSect="00821CAB">
      <w:pgSz w:w="16838" w:h="11906" w:orient="landscape"/>
      <w:pgMar w:top="1276"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AE2"/>
    <w:multiLevelType w:val="hybridMultilevel"/>
    <w:tmpl w:val="E130B0FE"/>
    <w:lvl w:ilvl="0" w:tplc="AC329190">
      <w:start w:val="1"/>
      <w:numFmt w:val="bullet"/>
      <w:lvlText w:val=""/>
      <w:lvlJc w:val="left"/>
      <w:pPr>
        <w:ind w:left="320" w:hanging="284"/>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7C00FC"/>
    <w:multiLevelType w:val="hybridMultilevel"/>
    <w:tmpl w:val="1D3CD51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814730"/>
    <w:multiLevelType w:val="hybridMultilevel"/>
    <w:tmpl w:val="F25A06DC"/>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CC44A0B"/>
    <w:multiLevelType w:val="hybridMultilevel"/>
    <w:tmpl w:val="DB444CCC"/>
    <w:lvl w:ilvl="0" w:tplc="0000001C">
      <w:start w:val="1"/>
      <w:numFmt w:val="bullet"/>
      <w:lvlText w:val=""/>
      <w:lvlJc w:val="left"/>
      <w:pPr>
        <w:ind w:left="360" w:hanging="360"/>
      </w:pPr>
      <w:rPr>
        <w:rFonts w:ascii="Wingdings" w:hAnsi="Wingdings"/>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0E35A29"/>
    <w:multiLevelType w:val="hybridMultilevel"/>
    <w:tmpl w:val="037E44D8"/>
    <w:lvl w:ilvl="0" w:tplc="3BA469FA">
      <w:start w:val="1"/>
      <w:numFmt w:val="bullet"/>
      <w:lvlText w:val=""/>
      <w:lvlJc w:val="left"/>
      <w:pPr>
        <w:tabs>
          <w:tab w:val="num" w:pos="720"/>
        </w:tabs>
        <w:ind w:left="720" w:hanging="360"/>
      </w:pPr>
      <w:rPr>
        <w:rFonts w:ascii="Symbol" w:hAnsi="Symbol" w:hint="default"/>
      </w:rPr>
    </w:lvl>
    <w:lvl w:ilvl="1" w:tplc="EA181934" w:tentative="1">
      <w:start w:val="1"/>
      <w:numFmt w:val="bullet"/>
      <w:lvlText w:val=""/>
      <w:lvlJc w:val="left"/>
      <w:pPr>
        <w:tabs>
          <w:tab w:val="num" w:pos="1440"/>
        </w:tabs>
        <w:ind w:left="1440" w:hanging="360"/>
      </w:pPr>
      <w:rPr>
        <w:rFonts w:ascii="Wingdings" w:hAnsi="Wingdings" w:hint="default"/>
      </w:rPr>
    </w:lvl>
    <w:lvl w:ilvl="2" w:tplc="54406D6E" w:tentative="1">
      <w:start w:val="1"/>
      <w:numFmt w:val="bullet"/>
      <w:lvlText w:val=""/>
      <w:lvlJc w:val="left"/>
      <w:pPr>
        <w:tabs>
          <w:tab w:val="num" w:pos="2160"/>
        </w:tabs>
        <w:ind w:left="2160" w:hanging="360"/>
      </w:pPr>
      <w:rPr>
        <w:rFonts w:ascii="Wingdings" w:hAnsi="Wingdings" w:hint="default"/>
      </w:rPr>
    </w:lvl>
    <w:lvl w:ilvl="3" w:tplc="734CB584" w:tentative="1">
      <w:start w:val="1"/>
      <w:numFmt w:val="bullet"/>
      <w:lvlText w:val=""/>
      <w:lvlJc w:val="left"/>
      <w:pPr>
        <w:tabs>
          <w:tab w:val="num" w:pos="2880"/>
        </w:tabs>
        <w:ind w:left="2880" w:hanging="360"/>
      </w:pPr>
      <w:rPr>
        <w:rFonts w:ascii="Wingdings" w:hAnsi="Wingdings" w:hint="default"/>
      </w:rPr>
    </w:lvl>
    <w:lvl w:ilvl="4" w:tplc="383485BE" w:tentative="1">
      <w:start w:val="1"/>
      <w:numFmt w:val="bullet"/>
      <w:lvlText w:val=""/>
      <w:lvlJc w:val="left"/>
      <w:pPr>
        <w:tabs>
          <w:tab w:val="num" w:pos="3600"/>
        </w:tabs>
        <w:ind w:left="3600" w:hanging="360"/>
      </w:pPr>
      <w:rPr>
        <w:rFonts w:ascii="Wingdings" w:hAnsi="Wingdings" w:hint="default"/>
      </w:rPr>
    </w:lvl>
    <w:lvl w:ilvl="5" w:tplc="54440530" w:tentative="1">
      <w:start w:val="1"/>
      <w:numFmt w:val="bullet"/>
      <w:lvlText w:val=""/>
      <w:lvlJc w:val="left"/>
      <w:pPr>
        <w:tabs>
          <w:tab w:val="num" w:pos="4320"/>
        </w:tabs>
        <w:ind w:left="4320" w:hanging="360"/>
      </w:pPr>
      <w:rPr>
        <w:rFonts w:ascii="Wingdings" w:hAnsi="Wingdings" w:hint="default"/>
      </w:rPr>
    </w:lvl>
    <w:lvl w:ilvl="6" w:tplc="4F88AD0A" w:tentative="1">
      <w:start w:val="1"/>
      <w:numFmt w:val="bullet"/>
      <w:lvlText w:val=""/>
      <w:lvlJc w:val="left"/>
      <w:pPr>
        <w:tabs>
          <w:tab w:val="num" w:pos="5040"/>
        </w:tabs>
        <w:ind w:left="5040" w:hanging="360"/>
      </w:pPr>
      <w:rPr>
        <w:rFonts w:ascii="Wingdings" w:hAnsi="Wingdings" w:hint="default"/>
      </w:rPr>
    </w:lvl>
    <w:lvl w:ilvl="7" w:tplc="CB7E59E6" w:tentative="1">
      <w:start w:val="1"/>
      <w:numFmt w:val="bullet"/>
      <w:lvlText w:val=""/>
      <w:lvlJc w:val="left"/>
      <w:pPr>
        <w:tabs>
          <w:tab w:val="num" w:pos="5760"/>
        </w:tabs>
        <w:ind w:left="5760" w:hanging="360"/>
      </w:pPr>
      <w:rPr>
        <w:rFonts w:ascii="Wingdings" w:hAnsi="Wingdings" w:hint="default"/>
      </w:rPr>
    </w:lvl>
    <w:lvl w:ilvl="8" w:tplc="4D703254" w:tentative="1">
      <w:start w:val="1"/>
      <w:numFmt w:val="bullet"/>
      <w:lvlText w:val=""/>
      <w:lvlJc w:val="left"/>
      <w:pPr>
        <w:tabs>
          <w:tab w:val="num" w:pos="6480"/>
        </w:tabs>
        <w:ind w:left="6480" w:hanging="360"/>
      </w:pPr>
      <w:rPr>
        <w:rFonts w:ascii="Wingdings" w:hAnsi="Wingdings" w:hint="default"/>
      </w:rPr>
    </w:lvl>
  </w:abstractNum>
  <w:abstractNum w:abstractNumId="5">
    <w:nsid w:val="359B3F73"/>
    <w:multiLevelType w:val="hybridMultilevel"/>
    <w:tmpl w:val="9B36EE40"/>
    <w:lvl w:ilvl="0" w:tplc="3BA469FA">
      <w:start w:val="1"/>
      <w:numFmt w:val="bullet"/>
      <w:lvlText w:val=""/>
      <w:lvlJc w:val="left"/>
      <w:pPr>
        <w:tabs>
          <w:tab w:val="num" w:pos="720"/>
        </w:tabs>
        <w:ind w:left="720" w:hanging="360"/>
      </w:pPr>
      <w:rPr>
        <w:rFonts w:ascii="Symbol" w:hAnsi="Symbol" w:hint="default"/>
      </w:rPr>
    </w:lvl>
    <w:lvl w:ilvl="1" w:tplc="9078D4EA" w:tentative="1">
      <w:start w:val="1"/>
      <w:numFmt w:val="bullet"/>
      <w:lvlText w:val=""/>
      <w:lvlJc w:val="left"/>
      <w:pPr>
        <w:tabs>
          <w:tab w:val="num" w:pos="1440"/>
        </w:tabs>
        <w:ind w:left="1440" w:hanging="360"/>
      </w:pPr>
      <w:rPr>
        <w:rFonts w:ascii="Wingdings 2" w:hAnsi="Wingdings 2" w:hint="default"/>
      </w:rPr>
    </w:lvl>
    <w:lvl w:ilvl="2" w:tplc="C4A8E01E" w:tentative="1">
      <w:start w:val="1"/>
      <w:numFmt w:val="bullet"/>
      <w:lvlText w:val=""/>
      <w:lvlJc w:val="left"/>
      <w:pPr>
        <w:tabs>
          <w:tab w:val="num" w:pos="2160"/>
        </w:tabs>
        <w:ind w:left="2160" w:hanging="360"/>
      </w:pPr>
      <w:rPr>
        <w:rFonts w:ascii="Wingdings 2" w:hAnsi="Wingdings 2" w:hint="default"/>
      </w:rPr>
    </w:lvl>
    <w:lvl w:ilvl="3" w:tplc="8326CC84" w:tentative="1">
      <w:start w:val="1"/>
      <w:numFmt w:val="bullet"/>
      <w:lvlText w:val=""/>
      <w:lvlJc w:val="left"/>
      <w:pPr>
        <w:tabs>
          <w:tab w:val="num" w:pos="2880"/>
        </w:tabs>
        <w:ind w:left="2880" w:hanging="360"/>
      </w:pPr>
      <w:rPr>
        <w:rFonts w:ascii="Wingdings 2" w:hAnsi="Wingdings 2" w:hint="default"/>
      </w:rPr>
    </w:lvl>
    <w:lvl w:ilvl="4" w:tplc="7E7E2FA6" w:tentative="1">
      <w:start w:val="1"/>
      <w:numFmt w:val="bullet"/>
      <w:lvlText w:val=""/>
      <w:lvlJc w:val="left"/>
      <w:pPr>
        <w:tabs>
          <w:tab w:val="num" w:pos="3600"/>
        </w:tabs>
        <w:ind w:left="3600" w:hanging="360"/>
      </w:pPr>
      <w:rPr>
        <w:rFonts w:ascii="Wingdings 2" w:hAnsi="Wingdings 2" w:hint="default"/>
      </w:rPr>
    </w:lvl>
    <w:lvl w:ilvl="5" w:tplc="63228474" w:tentative="1">
      <w:start w:val="1"/>
      <w:numFmt w:val="bullet"/>
      <w:lvlText w:val=""/>
      <w:lvlJc w:val="left"/>
      <w:pPr>
        <w:tabs>
          <w:tab w:val="num" w:pos="4320"/>
        </w:tabs>
        <w:ind w:left="4320" w:hanging="360"/>
      </w:pPr>
      <w:rPr>
        <w:rFonts w:ascii="Wingdings 2" w:hAnsi="Wingdings 2" w:hint="default"/>
      </w:rPr>
    </w:lvl>
    <w:lvl w:ilvl="6" w:tplc="D4708DD4" w:tentative="1">
      <w:start w:val="1"/>
      <w:numFmt w:val="bullet"/>
      <w:lvlText w:val=""/>
      <w:lvlJc w:val="left"/>
      <w:pPr>
        <w:tabs>
          <w:tab w:val="num" w:pos="5040"/>
        </w:tabs>
        <w:ind w:left="5040" w:hanging="360"/>
      </w:pPr>
      <w:rPr>
        <w:rFonts w:ascii="Wingdings 2" w:hAnsi="Wingdings 2" w:hint="default"/>
      </w:rPr>
    </w:lvl>
    <w:lvl w:ilvl="7" w:tplc="A260ED3E" w:tentative="1">
      <w:start w:val="1"/>
      <w:numFmt w:val="bullet"/>
      <w:lvlText w:val=""/>
      <w:lvlJc w:val="left"/>
      <w:pPr>
        <w:tabs>
          <w:tab w:val="num" w:pos="5760"/>
        </w:tabs>
        <w:ind w:left="5760" w:hanging="360"/>
      </w:pPr>
      <w:rPr>
        <w:rFonts w:ascii="Wingdings 2" w:hAnsi="Wingdings 2" w:hint="default"/>
      </w:rPr>
    </w:lvl>
    <w:lvl w:ilvl="8" w:tplc="0DE213D8" w:tentative="1">
      <w:start w:val="1"/>
      <w:numFmt w:val="bullet"/>
      <w:lvlText w:val=""/>
      <w:lvlJc w:val="left"/>
      <w:pPr>
        <w:tabs>
          <w:tab w:val="num" w:pos="6480"/>
        </w:tabs>
        <w:ind w:left="6480" w:hanging="360"/>
      </w:pPr>
      <w:rPr>
        <w:rFonts w:ascii="Wingdings 2" w:hAnsi="Wingdings 2" w:hint="default"/>
      </w:rPr>
    </w:lvl>
  </w:abstractNum>
  <w:abstractNum w:abstractNumId="6">
    <w:nsid w:val="3F321B1F"/>
    <w:multiLevelType w:val="hybridMultilevel"/>
    <w:tmpl w:val="61A67C14"/>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F79382E"/>
    <w:multiLevelType w:val="hybridMultilevel"/>
    <w:tmpl w:val="D70EC19A"/>
    <w:lvl w:ilvl="0" w:tplc="0000001C">
      <w:start w:val="1"/>
      <w:numFmt w:val="bullet"/>
      <w:lvlText w:val=""/>
      <w:lvlJc w:val="left"/>
      <w:pPr>
        <w:ind w:left="759" w:hanging="360"/>
      </w:pPr>
      <w:rPr>
        <w:rFonts w:ascii="Wingdings" w:hAnsi="Wingdings"/>
      </w:rPr>
    </w:lvl>
    <w:lvl w:ilvl="1" w:tplc="04080003" w:tentative="1">
      <w:start w:val="1"/>
      <w:numFmt w:val="bullet"/>
      <w:lvlText w:val="o"/>
      <w:lvlJc w:val="left"/>
      <w:pPr>
        <w:ind w:left="1839" w:hanging="360"/>
      </w:pPr>
      <w:rPr>
        <w:rFonts w:ascii="Courier New" w:hAnsi="Courier New" w:hint="default"/>
      </w:rPr>
    </w:lvl>
    <w:lvl w:ilvl="2" w:tplc="04080005" w:tentative="1">
      <w:start w:val="1"/>
      <w:numFmt w:val="bullet"/>
      <w:lvlText w:val=""/>
      <w:lvlJc w:val="left"/>
      <w:pPr>
        <w:ind w:left="2559" w:hanging="360"/>
      </w:pPr>
      <w:rPr>
        <w:rFonts w:ascii="Wingdings" w:hAnsi="Wingdings" w:hint="default"/>
      </w:rPr>
    </w:lvl>
    <w:lvl w:ilvl="3" w:tplc="04080001" w:tentative="1">
      <w:start w:val="1"/>
      <w:numFmt w:val="bullet"/>
      <w:lvlText w:val=""/>
      <w:lvlJc w:val="left"/>
      <w:pPr>
        <w:ind w:left="3279" w:hanging="360"/>
      </w:pPr>
      <w:rPr>
        <w:rFonts w:ascii="Symbol" w:hAnsi="Symbol" w:hint="default"/>
      </w:rPr>
    </w:lvl>
    <w:lvl w:ilvl="4" w:tplc="04080003" w:tentative="1">
      <w:start w:val="1"/>
      <w:numFmt w:val="bullet"/>
      <w:lvlText w:val="o"/>
      <w:lvlJc w:val="left"/>
      <w:pPr>
        <w:ind w:left="3999" w:hanging="360"/>
      </w:pPr>
      <w:rPr>
        <w:rFonts w:ascii="Courier New" w:hAnsi="Courier New" w:hint="default"/>
      </w:rPr>
    </w:lvl>
    <w:lvl w:ilvl="5" w:tplc="04080005" w:tentative="1">
      <w:start w:val="1"/>
      <w:numFmt w:val="bullet"/>
      <w:lvlText w:val=""/>
      <w:lvlJc w:val="left"/>
      <w:pPr>
        <w:ind w:left="4719" w:hanging="360"/>
      </w:pPr>
      <w:rPr>
        <w:rFonts w:ascii="Wingdings" w:hAnsi="Wingdings" w:hint="default"/>
      </w:rPr>
    </w:lvl>
    <w:lvl w:ilvl="6" w:tplc="04080001" w:tentative="1">
      <w:start w:val="1"/>
      <w:numFmt w:val="bullet"/>
      <w:lvlText w:val=""/>
      <w:lvlJc w:val="left"/>
      <w:pPr>
        <w:ind w:left="5439" w:hanging="360"/>
      </w:pPr>
      <w:rPr>
        <w:rFonts w:ascii="Symbol" w:hAnsi="Symbol" w:hint="default"/>
      </w:rPr>
    </w:lvl>
    <w:lvl w:ilvl="7" w:tplc="04080003" w:tentative="1">
      <w:start w:val="1"/>
      <w:numFmt w:val="bullet"/>
      <w:lvlText w:val="o"/>
      <w:lvlJc w:val="left"/>
      <w:pPr>
        <w:ind w:left="6159" w:hanging="360"/>
      </w:pPr>
      <w:rPr>
        <w:rFonts w:ascii="Courier New" w:hAnsi="Courier New" w:hint="default"/>
      </w:rPr>
    </w:lvl>
    <w:lvl w:ilvl="8" w:tplc="04080005" w:tentative="1">
      <w:start w:val="1"/>
      <w:numFmt w:val="bullet"/>
      <w:lvlText w:val=""/>
      <w:lvlJc w:val="left"/>
      <w:pPr>
        <w:ind w:left="6879" w:hanging="360"/>
      </w:pPr>
      <w:rPr>
        <w:rFonts w:ascii="Wingdings" w:hAnsi="Wingdings" w:hint="default"/>
      </w:rPr>
    </w:lvl>
  </w:abstractNum>
  <w:abstractNum w:abstractNumId="8">
    <w:nsid w:val="43665A54"/>
    <w:multiLevelType w:val="hybridMultilevel"/>
    <w:tmpl w:val="974E2490"/>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45813953"/>
    <w:multiLevelType w:val="hybridMultilevel"/>
    <w:tmpl w:val="B86ED71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C7A3879"/>
    <w:multiLevelType w:val="hybridMultilevel"/>
    <w:tmpl w:val="80C43EE8"/>
    <w:lvl w:ilvl="0" w:tplc="AC329190">
      <w:start w:val="1"/>
      <w:numFmt w:val="bullet"/>
      <w:lvlText w:val=""/>
      <w:lvlJc w:val="left"/>
      <w:pPr>
        <w:ind w:left="284" w:hanging="284"/>
      </w:pPr>
      <w:rPr>
        <w:rFonts w:ascii="Wingdings" w:hAnsi="Wingdings" w:hint="default"/>
      </w:rPr>
    </w:lvl>
    <w:lvl w:ilvl="1" w:tplc="04080003" w:tentative="1">
      <w:start w:val="1"/>
      <w:numFmt w:val="bullet"/>
      <w:lvlText w:val="o"/>
      <w:lvlJc w:val="left"/>
      <w:pPr>
        <w:ind w:left="1404" w:hanging="360"/>
      </w:pPr>
      <w:rPr>
        <w:rFonts w:ascii="Courier New" w:hAnsi="Courier New" w:hint="default"/>
      </w:rPr>
    </w:lvl>
    <w:lvl w:ilvl="2" w:tplc="04080005" w:tentative="1">
      <w:start w:val="1"/>
      <w:numFmt w:val="bullet"/>
      <w:lvlText w:val=""/>
      <w:lvlJc w:val="left"/>
      <w:pPr>
        <w:ind w:left="2124" w:hanging="360"/>
      </w:pPr>
      <w:rPr>
        <w:rFonts w:ascii="Wingdings" w:hAnsi="Wingdings" w:hint="default"/>
      </w:rPr>
    </w:lvl>
    <w:lvl w:ilvl="3" w:tplc="04080001" w:tentative="1">
      <w:start w:val="1"/>
      <w:numFmt w:val="bullet"/>
      <w:lvlText w:val=""/>
      <w:lvlJc w:val="left"/>
      <w:pPr>
        <w:ind w:left="2844" w:hanging="360"/>
      </w:pPr>
      <w:rPr>
        <w:rFonts w:ascii="Symbol" w:hAnsi="Symbol" w:hint="default"/>
      </w:rPr>
    </w:lvl>
    <w:lvl w:ilvl="4" w:tplc="04080003" w:tentative="1">
      <w:start w:val="1"/>
      <w:numFmt w:val="bullet"/>
      <w:lvlText w:val="o"/>
      <w:lvlJc w:val="left"/>
      <w:pPr>
        <w:ind w:left="3564" w:hanging="360"/>
      </w:pPr>
      <w:rPr>
        <w:rFonts w:ascii="Courier New" w:hAnsi="Courier New" w:hint="default"/>
      </w:rPr>
    </w:lvl>
    <w:lvl w:ilvl="5" w:tplc="04080005" w:tentative="1">
      <w:start w:val="1"/>
      <w:numFmt w:val="bullet"/>
      <w:lvlText w:val=""/>
      <w:lvlJc w:val="left"/>
      <w:pPr>
        <w:ind w:left="4284" w:hanging="360"/>
      </w:pPr>
      <w:rPr>
        <w:rFonts w:ascii="Wingdings" w:hAnsi="Wingdings" w:hint="default"/>
      </w:rPr>
    </w:lvl>
    <w:lvl w:ilvl="6" w:tplc="04080001" w:tentative="1">
      <w:start w:val="1"/>
      <w:numFmt w:val="bullet"/>
      <w:lvlText w:val=""/>
      <w:lvlJc w:val="left"/>
      <w:pPr>
        <w:ind w:left="5004" w:hanging="360"/>
      </w:pPr>
      <w:rPr>
        <w:rFonts w:ascii="Symbol" w:hAnsi="Symbol" w:hint="default"/>
      </w:rPr>
    </w:lvl>
    <w:lvl w:ilvl="7" w:tplc="04080003" w:tentative="1">
      <w:start w:val="1"/>
      <w:numFmt w:val="bullet"/>
      <w:lvlText w:val="o"/>
      <w:lvlJc w:val="left"/>
      <w:pPr>
        <w:ind w:left="5724" w:hanging="360"/>
      </w:pPr>
      <w:rPr>
        <w:rFonts w:ascii="Courier New" w:hAnsi="Courier New" w:hint="default"/>
      </w:rPr>
    </w:lvl>
    <w:lvl w:ilvl="8" w:tplc="04080005" w:tentative="1">
      <w:start w:val="1"/>
      <w:numFmt w:val="bullet"/>
      <w:lvlText w:val=""/>
      <w:lvlJc w:val="left"/>
      <w:pPr>
        <w:ind w:left="6444" w:hanging="360"/>
      </w:pPr>
      <w:rPr>
        <w:rFonts w:ascii="Wingdings" w:hAnsi="Wingdings" w:hint="default"/>
      </w:rPr>
    </w:lvl>
  </w:abstractNum>
  <w:abstractNum w:abstractNumId="11">
    <w:nsid w:val="4E1F34DF"/>
    <w:multiLevelType w:val="hybridMultilevel"/>
    <w:tmpl w:val="71E03E7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0785209"/>
    <w:multiLevelType w:val="hybridMultilevel"/>
    <w:tmpl w:val="05AE5606"/>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514D393F"/>
    <w:multiLevelType w:val="hybridMultilevel"/>
    <w:tmpl w:val="A50AF214"/>
    <w:lvl w:ilvl="0" w:tplc="AC329190">
      <w:start w:val="1"/>
      <w:numFmt w:val="bullet"/>
      <w:lvlText w:val=""/>
      <w:lvlJc w:val="left"/>
      <w:pPr>
        <w:ind w:left="284" w:hanging="284"/>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2943DE4"/>
    <w:multiLevelType w:val="hybridMultilevel"/>
    <w:tmpl w:val="FE64E72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74C44EE"/>
    <w:multiLevelType w:val="hybridMultilevel"/>
    <w:tmpl w:val="FFACF6B8"/>
    <w:lvl w:ilvl="0" w:tplc="0000001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6C3F0761"/>
    <w:multiLevelType w:val="hybridMultilevel"/>
    <w:tmpl w:val="85DAA72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DAE6971"/>
    <w:multiLevelType w:val="hybridMultilevel"/>
    <w:tmpl w:val="BA643DA8"/>
    <w:lvl w:ilvl="0" w:tplc="0000001C">
      <w:start w:val="1"/>
      <w:numFmt w:val="bullet"/>
      <w:lvlText w:val=""/>
      <w:lvlJc w:val="left"/>
      <w:pPr>
        <w:ind w:left="759" w:hanging="360"/>
      </w:pPr>
      <w:rPr>
        <w:rFonts w:ascii="Wingdings" w:hAnsi="Wingdings"/>
      </w:rPr>
    </w:lvl>
    <w:lvl w:ilvl="1" w:tplc="04080003" w:tentative="1">
      <w:start w:val="1"/>
      <w:numFmt w:val="bullet"/>
      <w:lvlText w:val="o"/>
      <w:lvlJc w:val="left"/>
      <w:pPr>
        <w:ind w:left="1839" w:hanging="360"/>
      </w:pPr>
      <w:rPr>
        <w:rFonts w:ascii="Courier New" w:hAnsi="Courier New" w:hint="default"/>
      </w:rPr>
    </w:lvl>
    <w:lvl w:ilvl="2" w:tplc="04080005" w:tentative="1">
      <w:start w:val="1"/>
      <w:numFmt w:val="bullet"/>
      <w:lvlText w:val=""/>
      <w:lvlJc w:val="left"/>
      <w:pPr>
        <w:ind w:left="2559" w:hanging="360"/>
      </w:pPr>
      <w:rPr>
        <w:rFonts w:ascii="Wingdings" w:hAnsi="Wingdings" w:hint="default"/>
      </w:rPr>
    </w:lvl>
    <w:lvl w:ilvl="3" w:tplc="04080001" w:tentative="1">
      <w:start w:val="1"/>
      <w:numFmt w:val="bullet"/>
      <w:lvlText w:val=""/>
      <w:lvlJc w:val="left"/>
      <w:pPr>
        <w:ind w:left="3279" w:hanging="360"/>
      </w:pPr>
      <w:rPr>
        <w:rFonts w:ascii="Symbol" w:hAnsi="Symbol" w:hint="default"/>
      </w:rPr>
    </w:lvl>
    <w:lvl w:ilvl="4" w:tplc="04080003" w:tentative="1">
      <w:start w:val="1"/>
      <w:numFmt w:val="bullet"/>
      <w:lvlText w:val="o"/>
      <w:lvlJc w:val="left"/>
      <w:pPr>
        <w:ind w:left="3999" w:hanging="360"/>
      </w:pPr>
      <w:rPr>
        <w:rFonts w:ascii="Courier New" w:hAnsi="Courier New" w:hint="default"/>
      </w:rPr>
    </w:lvl>
    <w:lvl w:ilvl="5" w:tplc="04080005" w:tentative="1">
      <w:start w:val="1"/>
      <w:numFmt w:val="bullet"/>
      <w:lvlText w:val=""/>
      <w:lvlJc w:val="left"/>
      <w:pPr>
        <w:ind w:left="4719" w:hanging="360"/>
      </w:pPr>
      <w:rPr>
        <w:rFonts w:ascii="Wingdings" w:hAnsi="Wingdings" w:hint="default"/>
      </w:rPr>
    </w:lvl>
    <w:lvl w:ilvl="6" w:tplc="04080001" w:tentative="1">
      <w:start w:val="1"/>
      <w:numFmt w:val="bullet"/>
      <w:lvlText w:val=""/>
      <w:lvlJc w:val="left"/>
      <w:pPr>
        <w:ind w:left="5439" w:hanging="360"/>
      </w:pPr>
      <w:rPr>
        <w:rFonts w:ascii="Symbol" w:hAnsi="Symbol" w:hint="default"/>
      </w:rPr>
    </w:lvl>
    <w:lvl w:ilvl="7" w:tplc="04080003" w:tentative="1">
      <w:start w:val="1"/>
      <w:numFmt w:val="bullet"/>
      <w:lvlText w:val="o"/>
      <w:lvlJc w:val="left"/>
      <w:pPr>
        <w:ind w:left="6159" w:hanging="360"/>
      </w:pPr>
      <w:rPr>
        <w:rFonts w:ascii="Courier New" w:hAnsi="Courier New" w:hint="default"/>
      </w:rPr>
    </w:lvl>
    <w:lvl w:ilvl="8" w:tplc="04080005" w:tentative="1">
      <w:start w:val="1"/>
      <w:numFmt w:val="bullet"/>
      <w:lvlText w:val=""/>
      <w:lvlJc w:val="left"/>
      <w:pPr>
        <w:ind w:left="6879" w:hanging="360"/>
      </w:pPr>
      <w:rPr>
        <w:rFonts w:ascii="Wingdings" w:hAnsi="Wingdings" w:hint="default"/>
      </w:rPr>
    </w:lvl>
  </w:abstractNum>
  <w:abstractNum w:abstractNumId="18">
    <w:nsid w:val="7037496F"/>
    <w:multiLevelType w:val="hybridMultilevel"/>
    <w:tmpl w:val="DC6CBFFC"/>
    <w:lvl w:ilvl="0" w:tplc="AC329190">
      <w:start w:val="1"/>
      <w:numFmt w:val="bullet"/>
      <w:lvlText w:val=""/>
      <w:lvlJc w:val="left"/>
      <w:pPr>
        <w:ind w:left="320" w:hanging="284"/>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16A3464"/>
    <w:multiLevelType w:val="hybridMultilevel"/>
    <w:tmpl w:val="E95E6FB4"/>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75132951"/>
    <w:multiLevelType w:val="hybridMultilevel"/>
    <w:tmpl w:val="1096C91E"/>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79574A23"/>
    <w:multiLevelType w:val="hybridMultilevel"/>
    <w:tmpl w:val="79B2180C"/>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FD3207E"/>
    <w:multiLevelType w:val="hybridMultilevel"/>
    <w:tmpl w:val="F2D438A8"/>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15"/>
  </w:num>
  <w:num w:numId="4">
    <w:abstractNumId w:val="8"/>
  </w:num>
  <w:num w:numId="5">
    <w:abstractNumId w:val="22"/>
  </w:num>
  <w:num w:numId="6">
    <w:abstractNumId w:val="21"/>
  </w:num>
  <w:num w:numId="7">
    <w:abstractNumId w:val="2"/>
  </w:num>
  <w:num w:numId="8">
    <w:abstractNumId w:val="12"/>
  </w:num>
  <w:num w:numId="9">
    <w:abstractNumId w:val="18"/>
  </w:num>
  <w:num w:numId="10">
    <w:abstractNumId w:val="0"/>
  </w:num>
  <w:num w:numId="11">
    <w:abstractNumId w:val="10"/>
  </w:num>
  <w:num w:numId="12">
    <w:abstractNumId w:val="20"/>
  </w:num>
  <w:num w:numId="13">
    <w:abstractNumId w:val="14"/>
  </w:num>
  <w:num w:numId="14">
    <w:abstractNumId w:val="16"/>
  </w:num>
  <w:num w:numId="15">
    <w:abstractNumId w:val="6"/>
  </w:num>
  <w:num w:numId="16">
    <w:abstractNumId w:val="9"/>
  </w:num>
  <w:num w:numId="17">
    <w:abstractNumId w:val="11"/>
  </w:num>
  <w:num w:numId="18">
    <w:abstractNumId w:val="4"/>
  </w:num>
  <w:num w:numId="19">
    <w:abstractNumId w:val="5"/>
  </w:num>
  <w:num w:numId="20">
    <w:abstractNumId w:val="1"/>
  </w:num>
  <w:num w:numId="21">
    <w:abstractNumId w:val="7"/>
  </w:num>
  <w:num w:numId="22">
    <w:abstractNumId w:val="17"/>
  </w:num>
  <w:num w:numId="23">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D10"/>
    <w:rsid w:val="00004C77"/>
    <w:rsid w:val="00034423"/>
    <w:rsid w:val="00074B16"/>
    <w:rsid w:val="0009245D"/>
    <w:rsid w:val="000A14AE"/>
    <w:rsid w:val="000A432E"/>
    <w:rsid w:val="000C000A"/>
    <w:rsid w:val="000C3125"/>
    <w:rsid w:val="000C76B2"/>
    <w:rsid w:val="000D703F"/>
    <w:rsid w:val="000E06C5"/>
    <w:rsid w:val="000E6EDE"/>
    <w:rsid w:val="000F1B32"/>
    <w:rsid w:val="00144E6E"/>
    <w:rsid w:val="0015680A"/>
    <w:rsid w:val="00156FAB"/>
    <w:rsid w:val="00166A39"/>
    <w:rsid w:val="00186B75"/>
    <w:rsid w:val="00187932"/>
    <w:rsid w:val="001B5239"/>
    <w:rsid w:val="001D7A9F"/>
    <w:rsid w:val="00211DE8"/>
    <w:rsid w:val="00216EDA"/>
    <w:rsid w:val="00263CD5"/>
    <w:rsid w:val="00284A8E"/>
    <w:rsid w:val="002C0CF4"/>
    <w:rsid w:val="002F623C"/>
    <w:rsid w:val="0032793A"/>
    <w:rsid w:val="00432C2E"/>
    <w:rsid w:val="00436B1A"/>
    <w:rsid w:val="004429A9"/>
    <w:rsid w:val="004E03D7"/>
    <w:rsid w:val="004F6716"/>
    <w:rsid w:val="00510B40"/>
    <w:rsid w:val="00537B4F"/>
    <w:rsid w:val="00570104"/>
    <w:rsid w:val="00587EA9"/>
    <w:rsid w:val="00595B4F"/>
    <w:rsid w:val="00623D15"/>
    <w:rsid w:val="00645A24"/>
    <w:rsid w:val="00651628"/>
    <w:rsid w:val="00653B6E"/>
    <w:rsid w:val="006F5526"/>
    <w:rsid w:val="0073788F"/>
    <w:rsid w:val="007460B8"/>
    <w:rsid w:val="00746900"/>
    <w:rsid w:val="00754086"/>
    <w:rsid w:val="007645E4"/>
    <w:rsid w:val="007779D0"/>
    <w:rsid w:val="00791C07"/>
    <w:rsid w:val="007971D8"/>
    <w:rsid w:val="007D3596"/>
    <w:rsid w:val="007F0190"/>
    <w:rsid w:val="00820202"/>
    <w:rsid w:val="00821CAB"/>
    <w:rsid w:val="00854E6A"/>
    <w:rsid w:val="008725D2"/>
    <w:rsid w:val="008775B0"/>
    <w:rsid w:val="00886876"/>
    <w:rsid w:val="008B198E"/>
    <w:rsid w:val="008B1F96"/>
    <w:rsid w:val="008B66DE"/>
    <w:rsid w:val="008D44F1"/>
    <w:rsid w:val="008F0F11"/>
    <w:rsid w:val="00903839"/>
    <w:rsid w:val="00912DF1"/>
    <w:rsid w:val="00920231"/>
    <w:rsid w:val="00960987"/>
    <w:rsid w:val="00976607"/>
    <w:rsid w:val="0098496E"/>
    <w:rsid w:val="009C749C"/>
    <w:rsid w:val="009E1BA8"/>
    <w:rsid w:val="009E571F"/>
    <w:rsid w:val="009E5E85"/>
    <w:rsid w:val="00A37638"/>
    <w:rsid w:val="00A67797"/>
    <w:rsid w:val="00A67885"/>
    <w:rsid w:val="00A7002F"/>
    <w:rsid w:val="00A8625B"/>
    <w:rsid w:val="00A86D10"/>
    <w:rsid w:val="00AB7AF6"/>
    <w:rsid w:val="00AF7100"/>
    <w:rsid w:val="00B3287B"/>
    <w:rsid w:val="00B775E6"/>
    <w:rsid w:val="00B80322"/>
    <w:rsid w:val="00BE0948"/>
    <w:rsid w:val="00BE0C89"/>
    <w:rsid w:val="00BE3042"/>
    <w:rsid w:val="00C45951"/>
    <w:rsid w:val="00C81889"/>
    <w:rsid w:val="00C942E3"/>
    <w:rsid w:val="00CA60EB"/>
    <w:rsid w:val="00CC0E70"/>
    <w:rsid w:val="00CD3455"/>
    <w:rsid w:val="00CE13DC"/>
    <w:rsid w:val="00CF19AB"/>
    <w:rsid w:val="00D020F9"/>
    <w:rsid w:val="00D04504"/>
    <w:rsid w:val="00D175EA"/>
    <w:rsid w:val="00D52597"/>
    <w:rsid w:val="00D54A3A"/>
    <w:rsid w:val="00DA65BC"/>
    <w:rsid w:val="00DE5D57"/>
    <w:rsid w:val="00E3013C"/>
    <w:rsid w:val="00E46397"/>
    <w:rsid w:val="00E56DAE"/>
    <w:rsid w:val="00E723EB"/>
    <w:rsid w:val="00E943D8"/>
    <w:rsid w:val="00E96098"/>
    <w:rsid w:val="00EC3622"/>
    <w:rsid w:val="00ED7DE5"/>
    <w:rsid w:val="00EE5201"/>
    <w:rsid w:val="00EE5943"/>
    <w:rsid w:val="00EF7426"/>
    <w:rsid w:val="00F0036A"/>
    <w:rsid w:val="00F06B26"/>
    <w:rsid w:val="00F61BF9"/>
    <w:rsid w:val="00F61D94"/>
    <w:rsid w:val="00F84B87"/>
    <w:rsid w:val="00F922AE"/>
    <w:rsid w:val="00FF59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B1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0190"/>
    <w:pPr>
      <w:spacing w:after="0" w:line="240" w:lineRule="auto"/>
      <w:ind w:left="720"/>
      <w:contextualSpacing/>
      <w:jc w:val="both"/>
    </w:pPr>
    <w:rPr>
      <w:rFonts w:ascii="Times New Roman" w:eastAsia="Times New Roman" w:hAnsi="Times New Roman"/>
      <w:sz w:val="24"/>
      <w:szCs w:val="24"/>
      <w:lang w:val="en-GB" w:eastAsia="ar-SA"/>
    </w:rPr>
  </w:style>
  <w:style w:type="paragraph" w:styleId="Web">
    <w:name w:val="Normal (Web)"/>
    <w:basedOn w:val="a"/>
    <w:uiPriority w:val="99"/>
    <w:semiHidden/>
    <w:rsid w:val="007F0190"/>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apple-converted-space">
    <w:name w:val="apple-converted-space"/>
    <w:basedOn w:val="a0"/>
    <w:uiPriority w:val="99"/>
    <w:rsid w:val="00186B75"/>
    <w:rPr>
      <w:rFonts w:cs="Times New Roman"/>
    </w:rPr>
  </w:style>
  <w:style w:type="character" w:styleId="-">
    <w:name w:val="Hyperlink"/>
    <w:basedOn w:val="a0"/>
    <w:uiPriority w:val="99"/>
    <w:rsid w:val="00CD3455"/>
    <w:rPr>
      <w:rFonts w:cs="Times New Roman"/>
      <w:color w:val="0000FF"/>
      <w:u w:val="single"/>
    </w:rPr>
  </w:style>
  <w:style w:type="paragraph" w:styleId="a4">
    <w:name w:val="No Spacing"/>
    <w:uiPriority w:val="1"/>
    <w:qFormat/>
    <w:rsid w:val="00EF7426"/>
    <w:rPr>
      <w:sz w:val="22"/>
      <w:szCs w:val="22"/>
      <w:lang w:eastAsia="en-US"/>
    </w:rPr>
  </w:style>
  <w:style w:type="table" w:styleId="a5">
    <w:name w:val="Table Grid"/>
    <w:basedOn w:val="a1"/>
    <w:locked/>
    <w:rsid w:val="0082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1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greek-language.gr/mod/resource/view.php?id=271" TargetMode="External"/><Relationship Id="rId3" Type="http://schemas.openxmlformats.org/officeDocument/2006/relationships/settings" Target="settings.xml"/><Relationship Id="rId7" Type="http://schemas.openxmlformats.org/officeDocument/2006/relationships/hyperlink" Target="http://www.greeklanguage.gr/certification/node/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k-language.gr/greekLang/modern_greek/tools/lexica/reverse/" TargetMode="External"/><Relationship Id="rId5" Type="http://schemas.openxmlformats.org/officeDocument/2006/relationships/hyperlink" Target="http://www.philology.uoc.gr/conferences/6thICG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2568</Words>
  <Characters>13870</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Επίπεδο γλωσσομάθειας</vt:lpstr>
    </vt:vector>
  </TitlesOfParts>
  <Company/>
  <LinksUpToDate>false</LinksUpToDate>
  <CharactersWithSpaces>16406</CharactersWithSpaces>
  <SharedDoc>false</SharedDoc>
  <HLinks>
    <vt:vector size="24" baseType="variant">
      <vt:variant>
        <vt:i4>4063291</vt:i4>
      </vt:variant>
      <vt:variant>
        <vt:i4>9</vt:i4>
      </vt:variant>
      <vt:variant>
        <vt:i4>0</vt:i4>
      </vt:variant>
      <vt:variant>
        <vt:i4>5</vt:i4>
      </vt:variant>
      <vt:variant>
        <vt:lpwstr>http://elearning.greek-language.gr/mod/resource/view.php?id=271</vt:lpwstr>
      </vt:variant>
      <vt:variant>
        <vt:lpwstr/>
      </vt:variant>
      <vt:variant>
        <vt:i4>2162793</vt:i4>
      </vt:variant>
      <vt:variant>
        <vt:i4>6</vt:i4>
      </vt:variant>
      <vt:variant>
        <vt:i4>0</vt:i4>
      </vt:variant>
      <vt:variant>
        <vt:i4>5</vt:i4>
      </vt:variant>
      <vt:variant>
        <vt:lpwstr>http://www.greeklanguage.gr/certification/node/102</vt:lpwstr>
      </vt:variant>
      <vt:variant>
        <vt:lpwstr/>
      </vt:variant>
      <vt:variant>
        <vt:i4>3080276</vt:i4>
      </vt:variant>
      <vt:variant>
        <vt:i4>3</vt:i4>
      </vt:variant>
      <vt:variant>
        <vt:i4>0</vt:i4>
      </vt:variant>
      <vt:variant>
        <vt:i4>5</vt:i4>
      </vt:variant>
      <vt:variant>
        <vt:lpwstr>http://www.greek-language.gr/greekLang/modern_greek/tools/lexica/reverse/</vt:lpwstr>
      </vt:variant>
      <vt:variant>
        <vt:lpwstr/>
      </vt:variant>
      <vt:variant>
        <vt:i4>2031630</vt:i4>
      </vt:variant>
      <vt:variant>
        <vt:i4>0</vt:i4>
      </vt:variant>
      <vt:variant>
        <vt:i4>0</vt:i4>
      </vt:variant>
      <vt:variant>
        <vt:i4>5</vt:i4>
      </vt:variant>
      <vt:variant>
        <vt:lpwstr>http://www.philology.uoc.gr/conferences/6thICGL/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Επίπεδο γλωσσομάθειας</dc:title>
  <dc:creator>Μ</dc:creator>
  <cp:lastModifiedBy>ΑΘΗΝΑ</cp:lastModifiedBy>
  <cp:revision>8</cp:revision>
  <cp:lastPrinted>2015-01-20T07:33:00Z</cp:lastPrinted>
  <dcterms:created xsi:type="dcterms:W3CDTF">2015-01-20T07:16:00Z</dcterms:created>
  <dcterms:modified xsi:type="dcterms:W3CDTF">2016-02-19T08:09:00Z</dcterms:modified>
</cp:coreProperties>
</file>