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7F8" w:rsidRDefault="000507F8" w:rsidP="0027108B">
      <w:pPr>
        <w:jc w:val="center"/>
        <w:rPr>
          <w:rFonts w:asciiTheme="minorHAnsi" w:hAnsiTheme="minorHAnsi" w:cstheme="minorHAnsi"/>
          <w:b/>
          <w:sz w:val="28"/>
          <w:szCs w:val="28"/>
          <w:lang w:val="el-GR"/>
        </w:rPr>
      </w:pPr>
      <w:r w:rsidRPr="000507F8">
        <w:rPr>
          <w:rFonts w:asciiTheme="minorHAnsi" w:hAnsiTheme="minorHAnsi" w:cstheme="minorHAnsi"/>
          <w:b/>
          <w:sz w:val="28"/>
          <w:szCs w:val="28"/>
          <w:lang w:val="el-GR"/>
        </w:rPr>
        <w:t xml:space="preserve">Mary Margaroni </w:t>
      </w:r>
    </w:p>
    <w:p w:rsidR="002C12C6" w:rsidRPr="000507F8" w:rsidRDefault="002C12C6" w:rsidP="0027108B">
      <w:pPr>
        <w:jc w:val="center"/>
        <w:rPr>
          <w:rFonts w:asciiTheme="minorHAnsi" w:hAnsiTheme="minorHAnsi" w:cstheme="minorHAnsi"/>
          <w:sz w:val="22"/>
          <w:szCs w:val="22"/>
          <w:lang w:val="el-GR"/>
        </w:rPr>
      </w:pPr>
      <w:r w:rsidRPr="000507F8">
        <w:rPr>
          <w:rFonts w:asciiTheme="minorHAnsi" w:hAnsiTheme="minorHAnsi" w:cstheme="minorHAnsi"/>
          <w:sz w:val="22"/>
          <w:szCs w:val="22"/>
          <w:lang w:val="el-GR"/>
        </w:rPr>
        <w:t>(</w:t>
      </w:r>
      <w:proofErr w:type="spellStart"/>
      <w:r w:rsidRPr="000507F8">
        <w:rPr>
          <w:rFonts w:asciiTheme="minorHAnsi" w:hAnsiTheme="minorHAnsi" w:cstheme="minorHAnsi"/>
          <w:sz w:val="22"/>
          <w:szCs w:val="22"/>
          <w:lang w:val="el-GR"/>
        </w:rPr>
        <w:t>update</w:t>
      </w:r>
      <w:proofErr w:type="spellEnd"/>
      <w:r w:rsidRPr="000507F8">
        <w:rPr>
          <w:rFonts w:asciiTheme="minorHAnsi" w:hAnsiTheme="minorHAnsi" w:cstheme="minorHAnsi"/>
          <w:sz w:val="22"/>
          <w:szCs w:val="22"/>
          <w:lang w:val="el-GR"/>
        </w:rPr>
        <w:t xml:space="preserve">: </w:t>
      </w:r>
      <w:proofErr w:type="spellStart"/>
      <w:r w:rsidR="00D875FD" w:rsidRPr="000507F8">
        <w:rPr>
          <w:rFonts w:asciiTheme="minorHAnsi" w:hAnsiTheme="minorHAnsi" w:cstheme="minorHAnsi"/>
          <w:sz w:val="22"/>
          <w:szCs w:val="22"/>
          <w:lang w:val="el-GR"/>
        </w:rPr>
        <w:t>June</w:t>
      </w:r>
      <w:proofErr w:type="spellEnd"/>
      <w:r w:rsidR="00D875FD" w:rsidRPr="000507F8">
        <w:rPr>
          <w:rFonts w:asciiTheme="minorHAnsi" w:hAnsiTheme="minorHAnsi" w:cstheme="minorHAnsi"/>
          <w:sz w:val="22"/>
          <w:szCs w:val="22"/>
          <w:lang w:val="el-GR"/>
        </w:rPr>
        <w:t xml:space="preserve"> </w:t>
      </w:r>
      <w:r w:rsidR="00AB6586" w:rsidRPr="000507F8">
        <w:rPr>
          <w:rFonts w:asciiTheme="minorHAnsi" w:hAnsiTheme="minorHAnsi" w:cstheme="minorHAnsi"/>
          <w:sz w:val="22"/>
          <w:szCs w:val="22"/>
          <w:lang w:val="el-GR"/>
        </w:rPr>
        <w:t>18</w:t>
      </w:r>
      <w:r w:rsidR="00D875FD" w:rsidRPr="000507F8">
        <w:rPr>
          <w:rFonts w:asciiTheme="minorHAnsi" w:hAnsiTheme="minorHAnsi" w:cstheme="minorHAnsi"/>
          <w:sz w:val="22"/>
          <w:szCs w:val="22"/>
          <w:lang w:val="el-GR"/>
        </w:rPr>
        <w:t xml:space="preserve">, </w:t>
      </w:r>
      <w:r w:rsidRPr="000507F8">
        <w:rPr>
          <w:rFonts w:asciiTheme="minorHAnsi" w:hAnsiTheme="minorHAnsi" w:cstheme="minorHAnsi"/>
          <w:sz w:val="22"/>
          <w:szCs w:val="22"/>
          <w:lang w:val="el-GR"/>
        </w:rPr>
        <w:t>2024)</w:t>
      </w:r>
    </w:p>
    <w:p w:rsidR="002C12C6" w:rsidRPr="000507F8" w:rsidRDefault="002C12C6" w:rsidP="0027108B">
      <w:pPr>
        <w:jc w:val="center"/>
        <w:rPr>
          <w:rFonts w:asciiTheme="minorHAnsi" w:hAnsiTheme="minorHAnsi" w:cstheme="minorHAnsi"/>
          <w:sz w:val="22"/>
          <w:szCs w:val="22"/>
        </w:rPr>
      </w:pPr>
    </w:p>
    <w:p w:rsidR="00663F4E" w:rsidRPr="000507F8" w:rsidRDefault="000507F8" w:rsidP="000507F8">
      <w:pPr>
        <w:pStyle w:val="af2"/>
        <w:rPr>
          <w:rFonts w:asciiTheme="minorHAnsi" w:hAnsiTheme="minorHAnsi" w:cstheme="minorHAnsi"/>
          <w:sz w:val="24"/>
          <w:szCs w:val="24"/>
        </w:rPr>
      </w:pPr>
      <w:r w:rsidRPr="000507F8">
        <w:rPr>
          <w:rFonts w:asciiTheme="minorHAnsi" w:hAnsiTheme="minorHAnsi" w:cstheme="minorHAnsi"/>
          <w:sz w:val="24"/>
          <w:szCs w:val="24"/>
        </w:rPr>
        <w:t xml:space="preserve">Personal Information </w:t>
      </w:r>
    </w:p>
    <w:p w:rsidR="00BF65FB" w:rsidRPr="000507F8" w:rsidRDefault="00971859" w:rsidP="0027108B">
      <w:pPr>
        <w:jc w:val="both"/>
        <w:rPr>
          <w:rFonts w:asciiTheme="minorHAnsi" w:hAnsiTheme="minorHAnsi" w:cstheme="minorHAnsi"/>
          <w:sz w:val="22"/>
          <w:szCs w:val="22"/>
        </w:rPr>
      </w:pPr>
      <w:r w:rsidRPr="000507F8">
        <w:rPr>
          <w:rFonts w:asciiTheme="minorHAnsi" w:hAnsiTheme="minorHAnsi" w:cstheme="minorHAnsi"/>
          <w:sz w:val="22"/>
          <w:szCs w:val="22"/>
          <w:lang w:eastAsia="fr-BE"/>
        </w:rPr>
        <w:t>First name / Surname</w:t>
      </w:r>
      <w:r w:rsidR="00620214" w:rsidRPr="000507F8">
        <w:rPr>
          <w:rFonts w:asciiTheme="minorHAnsi" w:hAnsiTheme="minorHAnsi" w:cstheme="minorHAnsi"/>
          <w:sz w:val="22"/>
          <w:szCs w:val="22"/>
          <w:lang w:eastAsia="fr-BE"/>
        </w:rPr>
        <w:tab/>
      </w:r>
      <w:r w:rsidR="00620214" w:rsidRPr="000507F8">
        <w:rPr>
          <w:rFonts w:asciiTheme="minorHAnsi" w:hAnsiTheme="minorHAnsi" w:cstheme="minorHAnsi"/>
          <w:sz w:val="22"/>
          <w:szCs w:val="22"/>
          <w:lang w:eastAsia="fr-BE"/>
        </w:rPr>
        <w:tab/>
      </w:r>
      <w:r w:rsidRPr="000507F8">
        <w:rPr>
          <w:rFonts w:asciiTheme="minorHAnsi" w:hAnsiTheme="minorHAnsi" w:cstheme="minorHAnsi"/>
          <w:sz w:val="22"/>
          <w:szCs w:val="22"/>
          <w:lang w:eastAsia="fr-BE"/>
        </w:rPr>
        <w:t>:</w:t>
      </w:r>
      <w:r w:rsidR="00620214" w:rsidRPr="000507F8">
        <w:rPr>
          <w:rFonts w:asciiTheme="minorHAnsi" w:hAnsiTheme="minorHAnsi" w:cstheme="minorHAnsi"/>
          <w:sz w:val="22"/>
          <w:szCs w:val="22"/>
          <w:lang w:eastAsia="fr-BE"/>
        </w:rPr>
        <w:tab/>
      </w:r>
      <w:r w:rsidRPr="000507F8">
        <w:rPr>
          <w:rFonts w:asciiTheme="minorHAnsi" w:hAnsiTheme="minorHAnsi" w:cstheme="minorHAnsi"/>
          <w:b/>
          <w:sz w:val="22"/>
          <w:szCs w:val="22"/>
          <w:lang w:eastAsia="fr-BE"/>
        </w:rPr>
        <w:t>Mary Margaroni</w:t>
      </w:r>
    </w:p>
    <w:p w:rsidR="00BF65FB" w:rsidRPr="000507F8" w:rsidRDefault="00971859" w:rsidP="0027108B">
      <w:pPr>
        <w:jc w:val="both"/>
        <w:rPr>
          <w:rFonts w:asciiTheme="minorHAnsi" w:hAnsiTheme="minorHAnsi" w:cstheme="minorHAnsi"/>
          <w:sz w:val="22"/>
          <w:szCs w:val="22"/>
        </w:rPr>
      </w:pPr>
      <w:r w:rsidRPr="000507F8">
        <w:rPr>
          <w:rFonts w:asciiTheme="minorHAnsi" w:hAnsiTheme="minorHAnsi" w:cstheme="minorHAnsi"/>
          <w:sz w:val="22"/>
          <w:szCs w:val="22"/>
        </w:rPr>
        <w:t>Date and place of birth</w:t>
      </w:r>
      <w:r w:rsidR="00BF65FB" w:rsidRPr="000507F8">
        <w:rPr>
          <w:rFonts w:asciiTheme="minorHAnsi" w:hAnsiTheme="minorHAnsi" w:cstheme="minorHAnsi"/>
          <w:sz w:val="22"/>
          <w:szCs w:val="22"/>
        </w:rPr>
        <w:tab/>
      </w:r>
      <w:r w:rsidR="00883E4D">
        <w:rPr>
          <w:rFonts w:asciiTheme="minorHAnsi" w:hAnsiTheme="minorHAnsi" w:cstheme="minorHAnsi"/>
          <w:sz w:val="22"/>
          <w:szCs w:val="22"/>
        </w:rPr>
        <w:tab/>
      </w:r>
      <w:r w:rsidR="00BF65FB" w:rsidRPr="000507F8">
        <w:rPr>
          <w:rFonts w:asciiTheme="minorHAnsi" w:hAnsiTheme="minorHAnsi" w:cstheme="minorHAnsi"/>
          <w:sz w:val="22"/>
          <w:szCs w:val="22"/>
        </w:rPr>
        <w:t>:</w:t>
      </w:r>
      <w:r w:rsidR="00BF65FB" w:rsidRPr="000507F8">
        <w:rPr>
          <w:rFonts w:asciiTheme="minorHAnsi" w:hAnsiTheme="minorHAnsi" w:cstheme="minorHAnsi"/>
          <w:sz w:val="22"/>
          <w:szCs w:val="22"/>
        </w:rPr>
        <w:tab/>
        <w:t xml:space="preserve">26.12.1969, </w:t>
      </w:r>
      <w:r w:rsidRPr="000507F8">
        <w:rPr>
          <w:rFonts w:asciiTheme="minorHAnsi" w:hAnsiTheme="minorHAnsi" w:cstheme="minorHAnsi"/>
          <w:sz w:val="22"/>
          <w:szCs w:val="22"/>
        </w:rPr>
        <w:t>Volos/Magnesia</w:t>
      </w:r>
    </w:p>
    <w:p w:rsidR="00663F4E" w:rsidRPr="000507F8" w:rsidRDefault="00663F4E" w:rsidP="0027108B">
      <w:pPr>
        <w:jc w:val="both"/>
        <w:rPr>
          <w:rFonts w:asciiTheme="minorHAnsi" w:hAnsiTheme="minorHAnsi" w:cstheme="minorHAnsi"/>
          <w:sz w:val="22"/>
          <w:szCs w:val="22"/>
          <w:lang w:eastAsia="fr-BE"/>
        </w:rPr>
      </w:pPr>
      <w:r w:rsidRPr="000507F8">
        <w:rPr>
          <w:rFonts w:asciiTheme="minorHAnsi" w:hAnsiTheme="minorHAnsi" w:cstheme="minorHAnsi"/>
          <w:sz w:val="22"/>
          <w:szCs w:val="22"/>
          <w:lang w:eastAsia="fr-BE"/>
        </w:rPr>
        <w:t>Nationality</w:t>
      </w:r>
      <w:r w:rsidRPr="000507F8">
        <w:rPr>
          <w:rFonts w:asciiTheme="minorHAnsi" w:hAnsiTheme="minorHAnsi" w:cstheme="minorHAnsi"/>
          <w:sz w:val="22"/>
          <w:szCs w:val="22"/>
          <w:lang w:eastAsia="fr-BE"/>
        </w:rPr>
        <w:tab/>
      </w:r>
      <w:r w:rsidRPr="000507F8">
        <w:rPr>
          <w:rFonts w:asciiTheme="minorHAnsi" w:hAnsiTheme="minorHAnsi" w:cstheme="minorHAnsi"/>
          <w:sz w:val="22"/>
          <w:szCs w:val="22"/>
          <w:lang w:eastAsia="fr-BE"/>
        </w:rPr>
        <w:tab/>
      </w:r>
      <w:r w:rsidRPr="000507F8">
        <w:rPr>
          <w:rFonts w:asciiTheme="minorHAnsi" w:hAnsiTheme="minorHAnsi" w:cstheme="minorHAnsi"/>
          <w:sz w:val="22"/>
          <w:szCs w:val="22"/>
          <w:lang w:eastAsia="fr-BE"/>
        </w:rPr>
        <w:tab/>
        <w:t>:</w:t>
      </w:r>
      <w:r w:rsidRPr="000507F8">
        <w:rPr>
          <w:rFonts w:asciiTheme="minorHAnsi" w:hAnsiTheme="minorHAnsi" w:cstheme="minorHAnsi"/>
          <w:sz w:val="22"/>
          <w:szCs w:val="22"/>
          <w:lang w:eastAsia="fr-BE"/>
        </w:rPr>
        <w:tab/>
        <w:t>Greek</w:t>
      </w:r>
    </w:p>
    <w:p w:rsidR="004D49F6" w:rsidRPr="000507F8" w:rsidRDefault="004D49F6" w:rsidP="0027108B">
      <w:pPr>
        <w:jc w:val="both"/>
        <w:rPr>
          <w:rFonts w:asciiTheme="minorHAnsi" w:hAnsiTheme="minorHAnsi" w:cstheme="minorHAnsi"/>
          <w:sz w:val="22"/>
          <w:szCs w:val="22"/>
          <w:lang w:eastAsia="fr-BE"/>
        </w:rPr>
      </w:pPr>
      <w:r w:rsidRPr="000507F8">
        <w:rPr>
          <w:rFonts w:asciiTheme="minorHAnsi" w:hAnsiTheme="minorHAnsi" w:cstheme="minorHAnsi"/>
          <w:sz w:val="22"/>
          <w:szCs w:val="22"/>
          <w:lang w:eastAsia="fr-BE"/>
        </w:rPr>
        <w:t>Marital status</w:t>
      </w:r>
      <w:r w:rsidRPr="000507F8">
        <w:rPr>
          <w:rFonts w:asciiTheme="minorHAnsi" w:hAnsiTheme="minorHAnsi" w:cstheme="minorHAnsi"/>
          <w:sz w:val="22"/>
          <w:szCs w:val="22"/>
          <w:lang w:eastAsia="fr-BE"/>
        </w:rPr>
        <w:tab/>
      </w:r>
      <w:r w:rsidRPr="000507F8">
        <w:rPr>
          <w:rFonts w:asciiTheme="minorHAnsi" w:hAnsiTheme="minorHAnsi" w:cstheme="minorHAnsi"/>
          <w:sz w:val="22"/>
          <w:szCs w:val="22"/>
          <w:lang w:eastAsia="fr-BE"/>
        </w:rPr>
        <w:tab/>
      </w:r>
      <w:r w:rsidRPr="000507F8">
        <w:rPr>
          <w:rFonts w:asciiTheme="minorHAnsi" w:hAnsiTheme="minorHAnsi" w:cstheme="minorHAnsi"/>
          <w:sz w:val="22"/>
          <w:szCs w:val="22"/>
          <w:lang w:eastAsia="fr-BE"/>
        </w:rPr>
        <w:tab/>
        <w:t>:</w:t>
      </w:r>
      <w:r w:rsidRPr="000507F8">
        <w:rPr>
          <w:rFonts w:asciiTheme="minorHAnsi" w:hAnsiTheme="minorHAnsi" w:cstheme="minorHAnsi"/>
          <w:sz w:val="22"/>
          <w:szCs w:val="22"/>
          <w:lang w:eastAsia="fr-BE"/>
        </w:rPr>
        <w:tab/>
      </w:r>
      <w:r w:rsidR="0027108B" w:rsidRPr="000507F8">
        <w:rPr>
          <w:rFonts w:asciiTheme="minorHAnsi" w:hAnsiTheme="minorHAnsi" w:cstheme="minorHAnsi"/>
          <w:sz w:val="22"/>
          <w:szCs w:val="22"/>
          <w:lang w:eastAsia="fr-BE"/>
        </w:rPr>
        <w:t>Married, mother of 3 adult daughters</w:t>
      </w:r>
    </w:p>
    <w:p w:rsidR="009F35FD" w:rsidRPr="000507F8" w:rsidRDefault="00971859" w:rsidP="009F35FD">
      <w:pPr>
        <w:jc w:val="both"/>
        <w:rPr>
          <w:rFonts w:asciiTheme="minorHAnsi" w:hAnsiTheme="minorHAnsi" w:cstheme="minorHAnsi"/>
          <w:b/>
          <w:sz w:val="22"/>
          <w:szCs w:val="22"/>
        </w:rPr>
      </w:pPr>
      <w:r w:rsidRPr="000507F8">
        <w:rPr>
          <w:rFonts w:asciiTheme="minorHAnsi" w:hAnsiTheme="minorHAnsi" w:cstheme="minorHAnsi"/>
          <w:sz w:val="22"/>
          <w:szCs w:val="22"/>
        </w:rPr>
        <w:t>Current</w:t>
      </w:r>
      <w:r w:rsidR="00E17518" w:rsidRPr="000507F8">
        <w:rPr>
          <w:rFonts w:asciiTheme="minorHAnsi" w:hAnsiTheme="minorHAnsi" w:cstheme="minorHAnsi"/>
          <w:sz w:val="22"/>
          <w:szCs w:val="22"/>
        </w:rPr>
        <w:t xml:space="preserve"> occupation</w:t>
      </w:r>
      <w:r w:rsidR="00EA51D3" w:rsidRPr="000507F8">
        <w:rPr>
          <w:rFonts w:asciiTheme="minorHAnsi" w:hAnsiTheme="minorHAnsi" w:cstheme="minorHAnsi"/>
          <w:sz w:val="22"/>
          <w:szCs w:val="22"/>
        </w:rPr>
        <w:tab/>
      </w:r>
      <w:r w:rsidR="009F35FD" w:rsidRPr="000507F8">
        <w:rPr>
          <w:rFonts w:asciiTheme="minorHAnsi" w:hAnsiTheme="minorHAnsi" w:cstheme="minorHAnsi"/>
          <w:sz w:val="22"/>
          <w:szCs w:val="22"/>
        </w:rPr>
        <w:tab/>
      </w:r>
      <w:r w:rsidR="00EA51D3" w:rsidRPr="000507F8">
        <w:rPr>
          <w:rFonts w:asciiTheme="minorHAnsi" w:hAnsiTheme="minorHAnsi" w:cstheme="minorHAnsi"/>
          <w:sz w:val="22"/>
          <w:szCs w:val="22"/>
        </w:rPr>
        <w:t>:</w:t>
      </w:r>
      <w:r w:rsidR="00EA51D3" w:rsidRPr="000507F8">
        <w:rPr>
          <w:rFonts w:asciiTheme="minorHAnsi" w:hAnsiTheme="minorHAnsi" w:cstheme="minorHAnsi"/>
          <w:sz w:val="22"/>
          <w:szCs w:val="22"/>
        </w:rPr>
        <w:tab/>
      </w:r>
      <w:bookmarkStart w:id="0" w:name="_Hlk524255321"/>
      <w:r w:rsidRPr="000507F8">
        <w:rPr>
          <w:rFonts w:asciiTheme="minorHAnsi" w:hAnsiTheme="minorHAnsi" w:cstheme="minorHAnsi"/>
          <w:b/>
          <w:sz w:val="22"/>
          <w:szCs w:val="22"/>
        </w:rPr>
        <w:t xml:space="preserve">Member of the associated teaching staff of the </w:t>
      </w:r>
      <w:r w:rsidR="009F35FD" w:rsidRPr="000507F8">
        <w:rPr>
          <w:rFonts w:asciiTheme="minorHAnsi" w:hAnsiTheme="minorHAnsi" w:cstheme="minorHAnsi"/>
          <w:b/>
          <w:sz w:val="22"/>
          <w:szCs w:val="22"/>
        </w:rPr>
        <w:t>School of Modern</w:t>
      </w:r>
    </w:p>
    <w:p w:rsidR="00663F4E" w:rsidRPr="000507F8" w:rsidRDefault="004D49F6" w:rsidP="009F35FD">
      <w:pPr>
        <w:ind w:left="3600"/>
        <w:jc w:val="both"/>
        <w:rPr>
          <w:rFonts w:asciiTheme="minorHAnsi" w:hAnsiTheme="minorHAnsi" w:cstheme="minorHAnsi"/>
          <w:sz w:val="22"/>
          <w:szCs w:val="22"/>
        </w:rPr>
      </w:pPr>
      <w:r w:rsidRPr="000507F8">
        <w:rPr>
          <w:rFonts w:asciiTheme="minorHAnsi" w:hAnsiTheme="minorHAnsi" w:cstheme="minorHAnsi"/>
          <w:b/>
          <w:sz w:val="22"/>
          <w:szCs w:val="22"/>
        </w:rPr>
        <w:t>Greek</w:t>
      </w:r>
      <w:r w:rsidR="009F35FD" w:rsidRPr="000507F8">
        <w:rPr>
          <w:rFonts w:asciiTheme="minorHAnsi" w:hAnsiTheme="minorHAnsi" w:cstheme="minorHAnsi"/>
          <w:b/>
          <w:sz w:val="22"/>
          <w:szCs w:val="22"/>
        </w:rPr>
        <w:t xml:space="preserve"> </w:t>
      </w:r>
      <w:r w:rsidRPr="000507F8">
        <w:rPr>
          <w:rFonts w:asciiTheme="minorHAnsi" w:hAnsiTheme="minorHAnsi" w:cstheme="minorHAnsi"/>
          <w:b/>
          <w:sz w:val="22"/>
          <w:szCs w:val="22"/>
        </w:rPr>
        <w:t>Language</w:t>
      </w:r>
      <w:r w:rsidRPr="000507F8">
        <w:rPr>
          <w:rFonts w:asciiTheme="minorHAnsi" w:hAnsiTheme="minorHAnsi" w:cstheme="minorHAnsi"/>
          <w:sz w:val="22"/>
          <w:szCs w:val="22"/>
        </w:rPr>
        <w:t xml:space="preserve"> of Aristotle University of Thessaloniki</w:t>
      </w:r>
      <w:bookmarkEnd w:id="0"/>
      <w:r w:rsidRPr="000507F8">
        <w:rPr>
          <w:rFonts w:asciiTheme="minorHAnsi" w:hAnsiTheme="minorHAnsi" w:cstheme="minorHAnsi"/>
          <w:sz w:val="22"/>
          <w:szCs w:val="22"/>
        </w:rPr>
        <w:t xml:space="preserve"> for teaching Greek Language as </w:t>
      </w:r>
      <w:r w:rsidR="00432C3A" w:rsidRPr="000507F8">
        <w:rPr>
          <w:rFonts w:asciiTheme="minorHAnsi" w:hAnsiTheme="minorHAnsi" w:cstheme="minorHAnsi"/>
          <w:sz w:val="22"/>
          <w:szCs w:val="22"/>
          <w:lang w:val="el-GR"/>
        </w:rPr>
        <w:t>Α</w:t>
      </w:r>
      <w:proofErr w:type="spellStart"/>
      <w:r w:rsidR="00432C3A" w:rsidRPr="000507F8">
        <w:rPr>
          <w:rFonts w:asciiTheme="minorHAnsi" w:hAnsiTheme="minorHAnsi" w:cstheme="minorHAnsi"/>
          <w:sz w:val="22"/>
          <w:szCs w:val="22"/>
        </w:rPr>
        <w:t>dditional</w:t>
      </w:r>
      <w:proofErr w:type="spellEnd"/>
      <w:r w:rsidR="00432C3A" w:rsidRPr="000507F8">
        <w:rPr>
          <w:rFonts w:asciiTheme="minorHAnsi" w:hAnsiTheme="minorHAnsi" w:cstheme="minorHAnsi"/>
          <w:sz w:val="22"/>
          <w:szCs w:val="22"/>
        </w:rPr>
        <w:t xml:space="preserve"> Language and C</w:t>
      </w:r>
      <w:r w:rsidRPr="000507F8">
        <w:rPr>
          <w:rFonts w:asciiTheme="minorHAnsi" w:hAnsiTheme="minorHAnsi" w:cstheme="minorHAnsi"/>
          <w:sz w:val="22"/>
          <w:szCs w:val="22"/>
        </w:rPr>
        <w:t>ulture to foreign students.</w:t>
      </w:r>
    </w:p>
    <w:p w:rsidR="0027108B" w:rsidRPr="000507F8" w:rsidRDefault="0027108B" w:rsidP="0027108B">
      <w:pPr>
        <w:ind w:left="3600"/>
        <w:jc w:val="both"/>
        <w:rPr>
          <w:rFonts w:asciiTheme="minorHAnsi" w:hAnsiTheme="minorHAnsi" w:cstheme="minorHAnsi"/>
          <w:sz w:val="22"/>
          <w:szCs w:val="22"/>
        </w:rPr>
      </w:pPr>
      <w:r w:rsidRPr="000507F8">
        <w:rPr>
          <w:rFonts w:asciiTheme="minorHAnsi" w:hAnsiTheme="minorHAnsi" w:cstheme="minorHAnsi"/>
          <w:b/>
          <w:sz w:val="22"/>
          <w:szCs w:val="22"/>
        </w:rPr>
        <w:t xml:space="preserve">Creator and </w:t>
      </w:r>
      <w:r w:rsidR="009F35FD" w:rsidRPr="000507F8">
        <w:rPr>
          <w:rFonts w:asciiTheme="minorHAnsi" w:hAnsiTheme="minorHAnsi" w:cstheme="minorHAnsi"/>
          <w:b/>
          <w:sz w:val="22"/>
          <w:szCs w:val="22"/>
        </w:rPr>
        <w:t>instructor</w:t>
      </w:r>
      <w:r w:rsidRPr="000507F8">
        <w:rPr>
          <w:rFonts w:asciiTheme="minorHAnsi" w:hAnsiTheme="minorHAnsi" w:cstheme="minorHAnsi"/>
          <w:b/>
          <w:sz w:val="22"/>
          <w:szCs w:val="22"/>
        </w:rPr>
        <w:t xml:space="preserve"> of educational pro</w:t>
      </w:r>
      <w:r w:rsidR="00FB49D9" w:rsidRPr="000507F8">
        <w:rPr>
          <w:rFonts w:asciiTheme="minorHAnsi" w:hAnsiTheme="minorHAnsi" w:cstheme="minorHAnsi"/>
          <w:b/>
          <w:sz w:val="22"/>
          <w:szCs w:val="22"/>
        </w:rPr>
        <w:t>jects</w:t>
      </w:r>
      <w:r w:rsidRPr="000507F8">
        <w:rPr>
          <w:rFonts w:asciiTheme="minorHAnsi" w:hAnsiTheme="minorHAnsi" w:cstheme="minorHAnsi"/>
          <w:b/>
          <w:sz w:val="22"/>
          <w:szCs w:val="22"/>
        </w:rPr>
        <w:t xml:space="preserve"> awarded with the </w:t>
      </w:r>
      <w:r w:rsidRPr="000507F8">
        <w:rPr>
          <w:rFonts w:asciiTheme="minorHAnsi" w:hAnsiTheme="minorHAnsi" w:cstheme="minorHAnsi"/>
          <w:b/>
          <w:i/>
          <w:sz w:val="22"/>
          <w:szCs w:val="22"/>
        </w:rPr>
        <w:t>European Language Label</w:t>
      </w:r>
      <w:r w:rsidRPr="000507F8">
        <w:rPr>
          <w:rFonts w:asciiTheme="minorHAnsi" w:hAnsiTheme="minorHAnsi" w:cstheme="minorHAnsi"/>
          <w:sz w:val="22"/>
          <w:szCs w:val="22"/>
        </w:rPr>
        <w:t xml:space="preserve"> (initiative of the European Commission) – </w:t>
      </w:r>
      <w:proofErr w:type="spellStart"/>
      <w:r w:rsidRPr="000507F8">
        <w:rPr>
          <w:rFonts w:asciiTheme="minorHAnsi" w:hAnsiTheme="minorHAnsi" w:cstheme="minorHAnsi"/>
          <w:sz w:val="22"/>
          <w:szCs w:val="22"/>
        </w:rPr>
        <w:t>pan-hellenic</w:t>
      </w:r>
      <w:proofErr w:type="spellEnd"/>
      <w:r w:rsidRPr="000507F8">
        <w:rPr>
          <w:rFonts w:asciiTheme="minorHAnsi" w:hAnsiTheme="minorHAnsi" w:cstheme="minorHAnsi"/>
          <w:sz w:val="22"/>
          <w:szCs w:val="22"/>
        </w:rPr>
        <w:t xml:space="preserve"> award for innovative methods </w:t>
      </w:r>
      <w:r w:rsidR="00AB6586" w:rsidRPr="000507F8">
        <w:rPr>
          <w:rFonts w:asciiTheme="minorHAnsi" w:hAnsiTheme="minorHAnsi" w:cstheme="minorHAnsi"/>
          <w:sz w:val="22"/>
          <w:szCs w:val="22"/>
        </w:rPr>
        <w:t xml:space="preserve">for language teaching </w:t>
      </w:r>
      <w:r w:rsidRPr="000507F8">
        <w:rPr>
          <w:rFonts w:asciiTheme="minorHAnsi" w:hAnsiTheme="minorHAnsi" w:cstheme="minorHAnsi"/>
          <w:sz w:val="22"/>
          <w:szCs w:val="22"/>
        </w:rPr>
        <w:t>&amp; good educational practices.</w:t>
      </w:r>
    </w:p>
    <w:p w:rsidR="00663F4E" w:rsidRPr="000507F8" w:rsidRDefault="00663F4E" w:rsidP="0027108B">
      <w:pPr>
        <w:jc w:val="both"/>
        <w:rPr>
          <w:rFonts w:asciiTheme="minorHAnsi" w:hAnsiTheme="minorHAnsi" w:cstheme="minorHAnsi"/>
          <w:sz w:val="22"/>
          <w:szCs w:val="22"/>
        </w:rPr>
      </w:pPr>
      <w:r w:rsidRPr="000507F8">
        <w:rPr>
          <w:rFonts w:asciiTheme="minorHAnsi" w:hAnsiTheme="minorHAnsi" w:cstheme="minorHAnsi"/>
          <w:sz w:val="22"/>
          <w:szCs w:val="22"/>
        </w:rPr>
        <w:t>E-Mail</w:t>
      </w:r>
      <w:r w:rsidRPr="000507F8">
        <w:rPr>
          <w:rFonts w:asciiTheme="minorHAnsi" w:hAnsiTheme="minorHAnsi" w:cstheme="minorHAnsi"/>
          <w:sz w:val="22"/>
          <w:szCs w:val="22"/>
        </w:rPr>
        <w:tab/>
      </w:r>
      <w:r w:rsidRPr="000507F8">
        <w:rPr>
          <w:rFonts w:asciiTheme="minorHAnsi" w:hAnsiTheme="minorHAnsi" w:cstheme="minorHAnsi"/>
          <w:sz w:val="22"/>
          <w:szCs w:val="22"/>
        </w:rPr>
        <w:tab/>
      </w:r>
      <w:r w:rsidRPr="000507F8">
        <w:rPr>
          <w:rFonts w:asciiTheme="minorHAnsi" w:hAnsiTheme="minorHAnsi" w:cstheme="minorHAnsi"/>
          <w:sz w:val="22"/>
          <w:szCs w:val="22"/>
        </w:rPr>
        <w:tab/>
      </w:r>
      <w:r w:rsidRPr="000507F8">
        <w:rPr>
          <w:rFonts w:asciiTheme="minorHAnsi" w:hAnsiTheme="minorHAnsi" w:cstheme="minorHAnsi"/>
          <w:sz w:val="22"/>
          <w:szCs w:val="22"/>
        </w:rPr>
        <w:tab/>
        <w:t>:</w:t>
      </w:r>
      <w:r w:rsidRPr="000507F8">
        <w:rPr>
          <w:rFonts w:asciiTheme="minorHAnsi" w:hAnsiTheme="minorHAnsi" w:cstheme="minorHAnsi"/>
          <w:sz w:val="22"/>
          <w:szCs w:val="22"/>
        </w:rPr>
        <w:tab/>
      </w:r>
      <w:bookmarkStart w:id="1" w:name="_Hlk505399502"/>
      <w:r w:rsidRPr="000507F8">
        <w:rPr>
          <w:rFonts w:asciiTheme="minorHAnsi" w:hAnsiTheme="minorHAnsi" w:cstheme="minorHAnsi"/>
          <w:sz w:val="22"/>
          <w:szCs w:val="22"/>
          <w:lang w:val="el-GR"/>
        </w:rPr>
        <w:fldChar w:fldCharType="begin"/>
      </w:r>
      <w:r w:rsidRPr="000507F8">
        <w:rPr>
          <w:rFonts w:asciiTheme="minorHAnsi" w:hAnsiTheme="minorHAnsi" w:cstheme="minorHAnsi"/>
          <w:sz w:val="22"/>
          <w:szCs w:val="22"/>
        </w:rPr>
        <w:instrText xml:space="preserve"> HYPERLINK "mailto:marymargaroni@smg.auth.gr" </w:instrText>
      </w:r>
      <w:r w:rsidRPr="000507F8">
        <w:rPr>
          <w:rFonts w:asciiTheme="minorHAnsi" w:hAnsiTheme="minorHAnsi" w:cstheme="minorHAnsi"/>
          <w:sz w:val="22"/>
          <w:szCs w:val="22"/>
          <w:lang w:val="el-GR"/>
        </w:rPr>
        <w:fldChar w:fldCharType="separate"/>
      </w:r>
      <w:r w:rsidRPr="000507F8">
        <w:rPr>
          <w:rStyle w:val="-"/>
          <w:rFonts w:asciiTheme="minorHAnsi" w:hAnsiTheme="minorHAnsi" w:cstheme="minorHAnsi"/>
          <w:sz w:val="22"/>
          <w:szCs w:val="22"/>
        </w:rPr>
        <w:t>marymargaroni@smg.auth.gr</w:t>
      </w:r>
      <w:bookmarkEnd w:id="1"/>
      <w:r w:rsidRPr="000507F8">
        <w:rPr>
          <w:rFonts w:asciiTheme="minorHAnsi" w:hAnsiTheme="minorHAnsi" w:cstheme="minorHAnsi"/>
          <w:sz w:val="22"/>
          <w:szCs w:val="22"/>
          <w:lang w:val="el-GR"/>
        </w:rPr>
        <w:fldChar w:fldCharType="end"/>
      </w:r>
      <w:r w:rsidR="001E6CA2" w:rsidRPr="000507F8">
        <w:rPr>
          <w:rFonts w:asciiTheme="minorHAnsi" w:hAnsiTheme="minorHAnsi" w:cstheme="minorHAnsi"/>
          <w:sz w:val="22"/>
          <w:szCs w:val="22"/>
        </w:rPr>
        <w:t xml:space="preserve">, </w:t>
      </w:r>
      <w:hyperlink r:id="rId8" w:history="1">
        <w:r w:rsidR="001E6CA2" w:rsidRPr="000507F8">
          <w:rPr>
            <w:rStyle w:val="-"/>
            <w:rFonts w:asciiTheme="minorHAnsi" w:hAnsiTheme="minorHAnsi" w:cstheme="minorHAnsi"/>
            <w:sz w:val="22"/>
            <w:szCs w:val="22"/>
          </w:rPr>
          <w:t>mary.margaroni@hotmail.com</w:t>
        </w:r>
      </w:hyperlink>
    </w:p>
    <w:p w:rsidR="00663F4E" w:rsidRPr="000507F8" w:rsidRDefault="00663F4E" w:rsidP="0027108B">
      <w:pPr>
        <w:jc w:val="both"/>
        <w:rPr>
          <w:rFonts w:asciiTheme="minorHAnsi" w:hAnsiTheme="minorHAnsi" w:cstheme="minorHAnsi"/>
          <w:sz w:val="22"/>
          <w:szCs w:val="22"/>
        </w:rPr>
      </w:pPr>
      <w:r w:rsidRPr="000507F8">
        <w:rPr>
          <w:rFonts w:asciiTheme="minorHAnsi" w:hAnsiTheme="minorHAnsi" w:cstheme="minorHAnsi"/>
          <w:sz w:val="22"/>
          <w:szCs w:val="22"/>
        </w:rPr>
        <w:t>Personal Website</w:t>
      </w:r>
      <w:r w:rsidRPr="000507F8">
        <w:rPr>
          <w:rFonts w:asciiTheme="minorHAnsi" w:hAnsiTheme="minorHAnsi" w:cstheme="minorHAnsi"/>
          <w:sz w:val="22"/>
          <w:szCs w:val="22"/>
        </w:rPr>
        <w:tab/>
      </w:r>
      <w:r w:rsidRPr="000507F8">
        <w:rPr>
          <w:rFonts w:asciiTheme="minorHAnsi" w:hAnsiTheme="minorHAnsi" w:cstheme="minorHAnsi"/>
          <w:sz w:val="22"/>
          <w:szCs w:val="22"/>
        </w:rPr>
        <w:tab/>
        <w:t>:</w:t>
      </w:r>
      <w:r w:rsidRPr="000507F8">
        <w:rPr>
          <w:rFonts w:asciiTheme="minorHAnsi" w:hAnsiTheme="minorHAnsi" w:cstheme="minorHAnsi"/>
          <w:sz w:val="22"/>
          <w:szCs w:val="22"/>
        </w:rPr>
        <w:tab/>
      </w:r>
      <w:hyperlink r:id="rId9" w:history="1">
        <w:r w:rsidRPr="000507F8">
          <w:rPr>
            <w:rStyle w:val="-"/>
            <w:rFonts w:asciiTheme="minorHAnsi" w:hAnsiTheme="minorHAnsi" w:cstheme="minorHAnsi"/>
            <w:sz w:val="22"/>
            <w:szCs w:val="22"/>
          </w:rPr>
          <w:t>https://auth.academia.edu/MaryMargaroni</w:t>
        </w:r>
      </w:hyperlink>
    </w:p>
    <w:p w:rsidR="006109F2" w:rsidRPr="000507F8" w:rsidRDefault="006109F2" w:rsidP="0027108B">
      <w:pPr>
        <w:jc w:val="both"/>
        <w:rPr>
          <w:rFonts w:asciiTheme="minorHAnsi" w:hAnsiTheme="minorHAnsi" w:cstheme="minorHAnsi"/>
          <w:sz w:val="22"/>
          <w:szCs w:val="22"/>
        </w:rPr>
      </w:pPr>
    </w:p>
    <w:p w:rsidR="00C244D0" w:rsidRPr="000507F8" w:rsidRDefault="00C244D0" w:rsidP="000507F8">
      <w:pPr>
        <w:pStyle w:val="af2"/>
        <w:rPr>
          <w:rFonts w:asciiTheme="minorHAnsi" w:hAnsiTheme="minorHAnsi" w:cstheme="minorHAnsi"/>
          <w:sz w:val="24"/>
          <w:szCs w:val="24"/>
        </w:rPr>
      </w:pPr>
      <w:r w:rsidRPr="000507F8">
        <w:rPr>
          <w:rFonts w:asciiTheme="minorHAnsi" w:hAnsiTheme="minorHAnsi" w:cstheme="minorHAnsi"/>
          <w:sz w:val="24"/>
          <w:szCs w:val="24"/>
        </w:rPr>
        <w:t>1. EDUCATION</w:t>
      </w:r>
    </w:p>
    <w:p w:rsidR="004D49F6" w:rsidRPr="000507F8" w:rsidRDefault="004D49F6" w:rsidP="0027108B">
      <w:pPr>
        <w:ind w:left="1440" w:hanging="1440"/>
        <w:jc w:val="both"/>
        <w:rPr>
          <w:rFonts w:asciiTheme="minorHAnsi" w:hAnsiTheme="minorHAnsi" w:cstheme="minorHAnsi"/>
          <w:sz w:val="22"/>
          <w:szCs w:val="22"/>
        </w:rPr>
      </w:pPr>
      <w:r w:rsidRPr="000507F8">
        <w:rPr>
          <w:rFonts w:asciiTheme="minorHAnsi" w:hAnsiTheme="minorHAnsi" w:cstheme="minorHAnsi"/>
          <w:sz w:val="22"/>
          <w:szCs w:val="22"/>
        </w:rPr>
        <w:t>1981-1987:</w:t>
      </w:r>
      <w:r w:rsidRPr="000507F8">
        <w:rPr>
          <w:rFonts w:asciiTheme="minorHAnsi" w:hAnsiTheme="minorHAnsi" w:cstheme="minorHAnsi"/>
          <w:sz w:val="22"/>
          <w:szCs w:val="22"/>
        </w:rPr>
        <w:tab/>
        <w:t>Secondary education. High school diploma with the grade “excellent” (19.8/20).</w:t>
      </w:r>
    </w:p>
    <w:p w:rsidR="004D49F6" w:rsidRPr="000507F8" w:rsidRDefault="004D49F6" w:rsidP="0027108B">
      <w:pPr>
        <w:ind w:left="1440" w:hanging="1440"/>
        <w:jc w:val="both"/>
        <w:rPr>
          <w:rFonts w:asciiTheme="minorHAnsi" w:hAnsiTheme="minorHAnsi" w:cstheme="minorHAnsi"/>
          <w:sz w:val="22"/>
          <w:szCs w:val="22"/>
        </w:rPr>
      </w:pPr>
    </w:p>
    <w:p w:rsidR="00C244D0" w:rsidRPr="001B18C7" w:rsidRDefault="00C244D0" w:rsidP="0027108B">
      <w:pPr>
        <w:ind w:left="1440" w:hanging="1440"/>
        <w:jc w:val="both"/>
        <w:rPr>
          <w:rFonts w:asciiTheme="minorHAnsi" w:hAnsiTheme="minorHAnsi" w:cstheme="minorHAnsi"/>
          <w:sz w:val="24"/>
          <w:szCs w:val="24"/>
        </w:rPr>
      </w:pPr>
      <w:r w:rsidRPr="001B18C7">
        <w:rPr>
          <w:rFonts w:asciiTheme="minorHAnsi" w:hAnsiTheme="minorHAnsi" w:cstheme="minorHAnsi"/>
          <w:b/>
          <w:sz w:val="24"/>
          <w:szCs w:val="24"/>
        </w:rPr>
        <w:t xml:space="preserve">1.1. </w:t>
      </w:r>
      <w:r w:rsidRPr="001B18C7">
        <w:rPr>
          <w:rStyle w:val="hps"/>
          <w:rFonts w:asciiTheme="minorHAnsi" w:hAnsiTheme="minorHAnsi" w:cstheme="minorHAnsi"/>
          <w:b/>
          <w:sz w:val="24"/>
          <w:szCs w:val="24"/>
          <w:lang w:val="en"/>
        </w:rPr>
        <w:t>GRADUATE STUDIES</w:t>
      </w:r>
    </w:p>
    <w:p w:rsidR="00C244D0" w:rsidRPr="000507F8" w:rsidRDefault="004D49F6" w:rsidP="0027108B">
      <w:pPr>
        <w:jc w:val="both"/>
        <w:rPr>
          <w:rFonts w:asciiTheme="minorHAnsi" w:hAnsiTheme="minorHAnsi" w:cstheme="minorHAnsi"/>
          <w:sz w:val="22"/>
          <w:szCs w:val="22"/>
        </w:rPr>
      </w:pPr>
      <w:r w:rsidRPr="000507F8">
        <w:rPr>
          <w:rFonts w:asciiTheme="minorHAnsi" w:hAnsiTheme="minorHAnsi" w:cstheme="minorHAnsi"/>
          <w:sz w:val="22"/>
          <w:szCs w:val="22"/>
        </w:rPr>
        <w:t>1.</w:t>
      </w:r>
      <w:r w:rsidRPr="000507F8">
        <w:rPr>
          <w:rFonts w:asciiTheme="minorHAnsi" w:hAnsiTheme="minorHAnsi" w:cstheme="minorHAnsi"/>
          <w:sz w:val="22"/>
          <w:szCs w:val="22"/>
        </w:rPr>
        <w:tab/>
      </w:r>
      <w:r w:rsidR="00C244D0" w:rsidRPr="000507F8">
        <w:rPr>
          <w:rFonts w:asciiTheme="minorHAnsi" w:hAnsiTheme="minorHAnsi" w:cstheme="minorHAnsi"/>
          <w:sz w:val="22"/>
          <w:szCs w:val="22"/>
        </w:rPr>
        <w:t>1987-1991:</w:t>
      </w:r>
      <w:r w:rsidRPr="000507F8">
        <w:rPr>
          <w:rFonts w:asciiTheme="minorHAnsi" w:hAnsiTheme="minorHAnsi" w:cstheme="minorHAnsi"/>
          <w:sz w:val="22"/>
          <w:szCs w:val="22"/>
        </w:rPr>
        <w:tab/>
      </w:r>
      <w:r w:rsidR="00C244D0" w:rsidRPr="000507F8">
        <w:rPr>
          <w:rStyle w:val="hps"/>
          <w:rFonts w:asciiTheme="minorHAnsi" w:hAnsiTheme="minorHAnsi" w:cstheme="minorHAnsi"/>
          <w:b/>
          <w:sz w:val="22"/>
          <w:szCs w:val="22"/>
          <w:lang w:val="en"/>
        </w:rPr>
        <w:t>Greek</w:t>
      </w:r>
      <w:r w:rsidR="00C244D0" w:rsidRPr="000507F8">
        <w:rPr>
          <w:rFonts w:asciiTheme="minorHAnsi" w:hAnsiTheme="minorHAnsi" w:cstheme="minorHAnsi"/>
          <w:b/>
          <w:sz w:val="22"/>
          <w:szCs w:val="22"/>
          <w:lang w:val="en"/>
        </w:rPr>
        <w:t xml:space="preserve"> </w:t>
      </w:r>
      <w:r w:rsidR="00C244D0" w:rsidRPr="000507F8">
        <w:rPr>
          <w:rStyle w:val="hps"/>
          <w:rFonts w:asciiTheme="minorHAnsi" w:hAnsiTheme="minorHAnsi" w:cstheme="minorHAnsi"/>
          <w:b/>
          <w:sz w:val="22"/>
          <w:szCs w:val="22"/>
          <w:lang w:val="en"/>
        </w:rPr>
        <w:t>Philology</w:t>
      </w:r>
      <w:r w:rsidR="00C244D0" w:rsidRPr="000507F8">
        <w:rPr>
          <w:rStyle w:val="hps"/>
          <w:rFonts w:asciiTheme="minorHAnsi" w:hAnsiTheme="minorHAnsi" w:cstheme="minorHAnsi"/>
          <w:sz w:val="22"/>
          <w:szCs w:val="22"/>
          <w:lang w:val="en"/>
        </w:rPr>
        <w:t xml:space="preserve"> </w:t>
      </w:r>
      <w:r w:rsidR="00C244D0" w:rsidRPr="000507F8">
        <w:rPr>
          <w:rFonts w:asciiTheme="minorHAnsi" w:hAnsiTheme="minorHAnsi" w:cstheme="minorHAnsi"/>
          <w:sz w:val="22"/>
          <w:szCs w:val="22"/>
        </w:rPr>
        <w:t xml:space="preserve">at </w:t>
      </w:r>
      <w:r w:rsidR="00C244D0" w:rsidRPr="000507F8">
        <w:rPr>
          <w:rStyle w:val="hps"/>
          <w:rFonts w:asciiTheme="minorHAnsi" w:hAnsiTheme="minorHAnsi" w:cstheme="minorHAnsi"/>
          <w:sz w:val="22"/>
          <w:szCs w:val="22"/>
          <w:lang w:val="en"/>
        </w:rPr>
        <w:t>Aristotle</w:t>
      </w:r>
      <w:r w:rsidR="00C244D0" w:rsidRPr="000507F8">
        <w:rPr>
          <w:rFonts w:asciiTheme="minorHAnsi" w:hAnsiTheme="minorHAnsi" w:cstheme="minorHAnsi"/>
          <w:sz w:val="22"/>
          <w:szCs w:val="22"/>
        </w:rPr>
        <w:t xml:space="preserve"> University of Thessaloniki/Greece.</w:t>
      </w:r>
    </w:p>
    <w:p w:rsidR="00C244D0" w:rsidRPr="000507F8" w:rsidRDefault="00C244D0" w:rsidP="004E42FD">
      <w:pPr>
        <w:pStyle w:val="aa"/>
        <w:numPr>
          <w:ilvl w:val="0"/>
          <w:numId w:val="12"/>
        </w:numPr>
        <w:jc w:val="both"/>
        <w:rPr>
          <w:rFonts w:asciiTheme="minorHAnsi" w:hAnsiTheme="minorHAnsi" w:cstheme="minorHAnsi"/>
          <w:b/>
          <w:sz w:val="22"/>
          <w:szCs w:val="22"/>
        </w:rPr>
      </w:pPr>
      <w:r w:rsidRPr="000507F8">
        <w:rPr>
          <w:rStyle w:val="hps"/>
          <w:rFonts w:asciiTheme="minorHAnsi" w:hAnsiTheme="minorHAnsi" w:cstheme="minorHAnsi"/>
          <w:b/>
          <w:sz w:val="22"/>
          <w:szCs w:val="22"/>
          <w:lang w:val="en"/>
        </w:rPr>
        <w:t>Specialization</w:t>
      </w:r>
      <w:r w:rsidRPr="000507F8">
        <w:rPr>
          <w:rFonts w:asciiTheme="minorHAnsi" w:hAnsiTheme="minorHAnsi" w:cstheme="minorHAnsi"/>
          <w:b/>
          <w:sz w:val="22"/>
          <w:szCs w:val="22"/>
          <w:lang w:val="en"/>
        </w:rPr>
        <w:t xml:space="preserve">: </w:t>
      </w:r>
      <w:r w:rsidRPr="000507F8">
        <w:rPr>
          <w:rStyle w:val="hps"/>
          <w:rFonts w:asciiTheme="minorHAnsi" w:hAnsiTheme="minorHAnsi" w:cstheme="minorHAnsi"/>
          <w:b/>
          <w:sz w:val="22"/>
          <w:szCs w:val="22"/>
          <w:lang w:val="en"/>
        </w:rPr>
        <w:t>Medieval</w:t>
      </w:r>
      <w:r w:rsidRPr="000507F8">
        <w:rPr>
          <w:rFonts w:asciiTheme="minorHAnsi" w:hAnsiTheme="minorHAnsi" w:cstheme="minorHAnsi"/>
          <w:b/>
          <w:sz w:val="22"/>
          <w:szCs w:val="22"/>
          <w:lang w:val="en"/>
        </w:rPr>
        <w:t xml:space="preserve"> </w:t>
      </w:r>
      <w:r w:rsidRPr="000507F8">
        <w:rPr>
          <w:rStyle w:val="hps"/>
          <w:rFonts w:asciiTheme="minorHAnsi" w:hAnsiTheme="minorHAnsi" w:cstheme="minorHAnsi"/>
          <w:b/>
          <w:sz w:val="22"/>
          <w:szCs w:val="22"/>
          <w:lang w:val="en"/>
        </w:rPr>
        <w:t>and Modern</w:t>
      </w:r>
      <w:r w:rsidRPr="000507F8">
        <w:rPr>
          <w:rFonts w:asciiTheme="minorHAnsi" w:hAnsiTheme="minorHAnsi" w:cstheme="minorHAnsi"/>
          <w:b/>
          <w:sz w:val="22"/>
          <w:szCs w:val="22"/>
          <w:lang w:val="en"/>
        </w:rPr>
        <w:t xml:space="preserve"> </w:t>
      </w:r>
      <w:r w:rsidRPr="000507F8">
        <w:rPr>
          <w:rStyle w:val="hps"/>
          <w:rFonts w:asciiTheme="minorHAnsi" w:hAnsiTheme="minorHAnsi" w:cstheme="minorHAnsi"/>
          <w:b/>
          <w:sz w:val="22"/>
          <w:szCs w:val="22"/>
          <w:lang w:val="en"/>
        </w:rPr>
        <w:t>Greek Philology</w:t>
      </w:r>
      <w:r w:rsidRPr="000507F8">
        <w:rPr>
          <w:rFonts w:asciiTheme="minorHAnsi" w:hAnsiTheme="minorHAnsi" w:cstheme="minorHAnsi"/>
          <w:b/>
          <w:sz w:val="22"/>
          <w:szCs w:val="22"/>
          <w:lang w:val="en"/>
        </w:rPr>
        <w:t>.</w:t>
      </w:r>
    </w:p>
    <w:p w:rsidR="00C244D0" w:rsidRPr="000507F8" w:rsidRDefault="00C244D0" w:rsidP="004E42FD">
      <w:pPr>
        <w:pStyle w:val="aa"/>
        <w:numPr>
          <w:ilvl w:val="0"/>
          <w:numId w:val="12"/>
        </w:numPr>
        <w:jc w:val="both"/>
        <w:rPr>
          <w:rFonts w:asciiTheme="minorHAnsi" w:hAnsiTheme="minorHAnsi" w:cstheme="minorHAnsi"/>
          <w:sz w:val="22"/>
          <w:szCs w:val="22"/>
        </w:rPr>
      </w:pPr>
      <w:r w:rsidRPr="000507F8">
        <w:rPr>
          <w:rStyle w:val="hps"/>
          <w:rFonts w:asciiTheme="minorHAnsi" w:hAnsiTheme="minorHAnsi" w:cstheme="minorHAnsi"/>
          <w:sz w:val="22"/>
          <w:szCs w:val="22"/>
          <w:lang w:val="en"/>
        </w:rPr>
        <w:t>1990-1991</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Studies</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in this field</w:t>
      </w:r>
      <w:r w:rsidRPr="000507F8">
        <w:rPr>
          <w:rFonts w:asciiTheme="minorHAnsi" w:hAnsiTheme="minorHAnsi" w:cstheme="minorHAnsi"/>
          <w:sz w:val="22"/>
          <w:szCs w:val="22"/>
          <w:lang w:val="en"/>
        </w:rPr>
        <w:t xml:space="preserve"> at </w:t>
      </w:r>
      <w:r w:rsidRPr="000507F8">
        <w:rPr>
          <w:rStyle w:val="hps"/>
          <w:rFonts w:asciiTheme="minorHAnsi" w:hAnsiTheme="minorHAnsi" w:cstheme="minorHAnsi"/>
          <w:sz w:val="22"/>
          <w:szCs w:val="22"/>
          <w:lang w:val="en"/>
        </w:rPr>
        <w:t>the Department of</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Greek</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 xml:space="preserve">Philology at </w:t>
      </w:r>
      <w:r w:rsidRPr="000507F8">
        <w:rPr>
          <w:rFonts w:asciiTheme="minorHAnsi" w:hAnsiTheme="minorHAnsi" w:cstheme="minorHAnsi"/>
          <w:sz w:val="22"/>
          <w:szCs w:val="22"/>
        </w:rPr>
        <w:t xml:space="preserve">Free University of </w:t>
      </w:r>
      <w:r w:rsidRPr="000507F8">
        <w:rPr>
          <w:rStyle w:val="hps"/>
          <w:rFonts w:asciiTheme="minorHAnsi" w:hAnsiTheme="minorHAnsi" w:cstheme="minorHAnsi"/>
          <w:sz w:val="22"/>
          <w:szCs w:val="22"/>
          <w:lang w:val="en"/>
        </w:rPr>
        <w:t>Berlin</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and at the Department of</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Greek</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and</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Latin</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Philology at University of Hamburg/Germany</w:t>
      </w:r>
      <w:r w:rsidRPr="000507F8">
        <w:rPr>
          <w:rFonts w:asciiTheme="minorHAnsi" w:hAnsiTheme="minorHAnsi" w:cstheme="minorHAnsi"/>
          <w:sz w:val="22"/>
          <w:szCs w:val="22"/>
          <w:lang w:val="en"/>
        </w:rPr>
        <w:t xml:space="preserve"> with </w:t>
      </w:r>
      <w:r w:rsidRPr="000507F8">
        <w:rPr>
          <w:rStyle w:val="hps"/>
          <w:rFonts w:asciiTheme="minorHAnsi" w:hAnsiTheme="minorHAnsi" w:cstheme="minorHAnsi"/>
          <w:sz w:val="22"/>
          <w:szCs w:val="22"/>
          <w:lang w:val="en"/>
        </w:rPr>
        <w:t>a scholarship from the</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State Scholarships Foundation</w:t>
      </w:r>
      <w:r w:rsidRPr="000507F8">
        <w:rPr>
          <w:rFonts w:asciiTheme="minorHAnsi" w:hAnsiTheme="minorHAnsi" w:cstheme="minorHAnsi"/>
          <w:sz w:val="22"/>
          <w:szCs w:val="22"/>
          <w:lang w:val="en"/>
        </w:rPr>
        <w:t xml:space="preserve"> </w:t>
      </w:r>
      <w:r w:rsidR="007B0BE4" w:rsidRPr="000507F8">
        <w:rPr>
          <w:rFonts w:asciiTheme="minorHAnsi" w:hAnsiTheme="minorHAnsi" w:cstheme="minorHAnsi"/>
          <w:sz w:val="22"/>
          <w:szCs w:val="22"/>
          <w:lang w:val="en"/>
        </w:rPr>
        <w:t xml:space="preserve">of Greece </w:t>
      </w:r>
      <w:r w:rsidRPr="000507F8">
        <w:rPr>
          <w:rFonts w:asciiTheme="minorHAnsi" w:hAnsiTheme="minorHAnsi" w:cstheme="minorHAnsi"/>
          <w:sz w:val="22"/>
          <w:szCs w:val="22"/>
          <w:lang w:val="en"/>
        </w:rPr>
        <w:t xml:space="preserve">as part </w:t>
      </w:r>
      <w:r w:rsidRPr="000507F8">
        <w:rPr>
          <w:rStyle w:val="hps"/>
          <w:rFonts w:asciiTheme="minorHAnsi" w:hAnsiTheme="minorHAnsi" w:cstheme="minorHAnsi"/>
          <w:sz w:val="22"/>
          <w:szCs w:val="22"/>
          <w:lang w:val="en"/>
        </w:rPr>
        <w:t>of the exchange program</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students</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ERASMUS</w:t>
      </w:r>
      <w:r w:rsidRPr="000507F8">
        <w:rPr>
          <w:rFonts w:asciiTheme="minorHAnsi" w:hAnsiTheme="minorHAnsi" w:cstheme="minorHAnsi"/>
          <w:sz w:val="22"/>
          <w:szCs w:val="22"/>
          <w:lang w:val="en"/>
        </w:rPr>
        <w:t>.</w:t>
      </w:r>
    </w:p>
    <w:p w:rsidR="00C244D0" w:rsidRPr="000507F8" w:rsidRDefault="00C244D0" w:rsidP="004E42FD">
      <w:pPr>
        <w:pStyle w:val="aa"/>
        <w:numPr>
          <w:ilvl w:val="0"/>
          <w:numId w:val="12"/>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Final degree grade</w:t>
      </w:r>
      <w:r w:rsidRPr="000507F8">
        <w:rPr>
          <w:rStyle w:val="hps"/>
          <w:rFonts w:asciiTheme="minorHAnsi" w:hAnsiTheme="minorHAnsi" w:cstheme="minorHAnsi"/>
          <w:sz w:val="22"/>
          <w:szCs w:val="22"/>
          <w:lang w:val="en"/>
        </w:rPr>
        <w:t xml:space="preserve">: </w:t>
      </w:r>
      <w:r w:rsidR="00CD4744" w:rsidRPr="000507F8">
        <w:rPr>
          <w:rStyle w:val="hps"/>
          <w:rFonts w:asciiTheme="minorHAnsi" w:hAnsiTheme="minorHAnsi" w:cstheme="minorHAnsi"/>
          <w:sz w:val="22"/>
          <w:szCs w:val="22"/>
          <w:lang w:val="en"/>
        </w:rPr>
        <w:t>“</w:t>
      </w:r>
      <w:r w:rsidRPr="000507F8">
        <w:rPr>
          <w:rStyle w:val="hps"/>
          <w:rFonts w:asciiTheme="minorHAnsi" w:hAnsiTheme="minorHAnsi" w:cstheme="minorHAnsi"/>
          <w:sz w:val="22"/>
          <w:szCs w:val="22"/>
          <w:lang w:val="en"/>
        </w:rPr>
        <w:t>very good</w:t>
      </w:r>
      <w:r w:rsidR="00CD4744" w:rsidRPr="000507F8">
        <w:rPr>
          <w:rStyle w:val="hps"/>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w:t>
      </w:r>
      <w:r w:rsidRPr="000507F8">
        <w:rPr>
          <w:rStyle w:val="atn"/>
          <w:rFonts w:asciiTheme="minorHAnsi" w:hAnsiTheme="minorHAnsi" w:cstheme="minorHAnsi"/>
          <w:sz w:val="22"/>
          <w:szCs w:val="22"/>
          <w:lang w:val="en"/>
        </w:rPr>
        <w:t>7.55</w:t>
      </w:r>
      <w:r w:rsidRPr="000507F8">
        <w:rPr>
          <w:rFonts w:asciiTheme="minorHAnsi" w:hAnsiTheme="minorHAnsi" w:cstheme="minorHAnsi"/>
          <w:sz w:val="22"/>
          <w:szCs w:val="22"/>
          <w:lang w:val="en"/>
        </w:rPr>
        <w:t>/10).</w:t>
      </w:r>
    </w:p>
    <w:p w:rsidR="00C244D0" w:rsidRPr="000507F8" w:rsidRDefault="00CD4744" w:rsidP="0027108B">
      <w:pPr>
        <w:jc w:val="both"/>
        <w:rPr>
          <w:rFonts w:asciiTheme="minorHAnsi" w:hAnsiTheme="minorHAnsi" w:cstheme="minorHAnsi"/>
          <w:sz w:val="22"/>
          <w:szCs w:val="22"/>
        </w:rPr>
      </w:pPr>
      <w:r w:rsidRPr="000507F8">
        <w:rPr>
          <w:rFonts w:asciiTheme="minorHAnsi" w:hAnsiTheme="minorHAnsi" w:cstheme="minorHAnsi"/>
          <w:sz w:val="22"/>
          <w:szCs w:val="22"/>
        </w:rPr>
        <w:t>2.</w:t>
      </w:r>
      <w:r w:rsidRPr="000507F8">
        <w:rPr>
          <w:rFonts w:asciiTheme="minorHAnsi" w:hAnsiTheme="minorHAnsi" w:cstheme="minorHAnsi"/>
          <w:sz w:val="22"/>
          <w:szCs w:val="22"/>
        </w:rPr>
        <w:tab/>
      </w:r>
      <w:r w:rsidR="00C244D0" w:rsidRPr="000507F8">
        <w:rPr>
          <w:rFonts w:asciiTheme="minorHAnsi" w:hAnsiTheme="minorHAnsi" w:cstheme="minorHAnsi"/>
          <w:sz w:val="22"/>
          <w:szCs w:val="22"/>
        </w:rPr>
        <w:t xml:space="preserve">1996-2000: </w:t>
      </w:r>
      <w:r w:rsidR="00C244D0" w:rsidRPr="000507F8">
        <w:rPr>
          <w:rFonts w:asciiTheme="minorHAnsi" w:hAnsiTheme="minorHAnsi" w:cstheme="minorHAnsi"/>
          <w:b/>
          <w:sz w:val="22"/>
          <w:szCs w:val="22"/>
        </w:rPr>
        <w:t xml:space="preserve">German </w:t>
      </w:r>
      <w:r w:rsidR="00C244D0" w:rsidRPr="000507F8">
        <w:rPr>
          <w:rStyle w:val="hps"/>
          <w:rFonts w:asciiTheme="minorHAnsi" w:hAnsiTheme="minorHAnsi" w:cstheme="minorHAnsi"/>
          <w:b/>
          <w:sz w:val="22"/>
          <w:szCs w:val="22"/>
          <w:lang w:val="en"/>
        </w:rPr>
        <w:t>Philology</w:t>
      </w:r>
      <w:r w:rsidR="00C244D0" w:rsidRPr="000507F8">
        <w:rPr>
          <w:rStyle w:val="hps"/>
          <w:rFonts w:asciiTheme="minorHAnsi" w:hAnsiTheme="minorHAnsi" w:cstheme="minorHAnsi"/>
          <w:sz w:val="22"/>
          <w:szCs w:val="22"/>
          <w:lang w:val="en"/>
        </w:rPr>
        <w:t xml:space="preserve"> </w:t>
      </w:r>
      <w:r w:rsidR="00C244D0" w:rsidRPr="000507F8">
        <w:rPr>
          <w:rFonts w:asciiTheme="minorHAnsi" w:hAnsiTheme="minorHAnsi" w:cstheme="minorHAnsi"/>
          <w:sz w:val="22"/>
          <w:szCs w:val="22"/>
        </w:rPr>
        <w:t xml:space="preserve">at National and </w:t>
      </w:r>
      <w:proofErr w:type="spellStart"/>
      <w:r w:rsidR="00C244D0" w:rsidRPr="000507F8">
        <w:rPr>
          <w:rFonts w:asciiTheme="minorHAnsi" w:hAnsiTheme="minorHAnsi" w:cstheme="minorHAnsi"/>
          <w:sz w:val="22"/>
          <w:szCs w:val="22"/>
        </w:rPr>
        <w:t>Kapodistrian</w:t>
      </w:r>
      <w:proofErr w:type="spellEnd"/>
      <w:r w:rsidR="00C244D0" w:rsidRPr="000507F8">
        <w:rPr>
          <w:rFonts w:asciiTheme="minorHAnsi" w:hAnsiTheme="minorHAnsi" w:cstheme="minorHAnsi"/>
          <w:sz w:val="22"/>
          <w:szCs w:val="22"/>
        </w:rPr>
        <w:t xml:space="preserve"> University of Athens.</w:t>
      </w:r>
    </w:p>
    <w:p w:rsidR="00C244D0" w:rsidRPr="000507F8" w:rsidRDefault="00C244D0" w:rsidP="004E42FD">
      <w:pPr>
        <w:pStyle w:val="aa"/>
        <w:numPr>
          <w:ilvl w:val="0"/>
          <w:numId w:val="13"/>
        </w:numPr>
        <w:jc w:val="both"/>
        <w:rPr>
          <w:rStyle w:val="hps"/>
          <w:rFonts w:asciiTheme="minorHAnsi" w:hAnsiTheme="minorHAnsi" w:cstheme="minorHAnsi"/>
          <w:b/>
          <w:sz w:val="22"/>
          <w:szCs w:val="22"/>
        </w:rPr>
      </w:pPr>
      <w:r w:rsidRPr="000507F8">
        <w:rPr>
          <w:rStyle w:val="hps"/>
          <w:rFonts w:asciiTheme="minorHAnsi" w:hAnsiTheme="minorHAnsi" w:cstheme="minorHAnsi"/>
          <w:b/>
          <w:sz w:val="22"/>
          <w:szCs w:val="22"/>
          <w:lang w:val="en"/>
        </w:rPr>
        <w:t>Specialization</w:t>
      </w:r>
      <w:r w:rsidRPr="000507F8">
        <w:rPr>
          <w:rFonts w:asciiTheme="minorHAnsi" w:hAnsiTheme="minorHAnsi" w:cstheme="minorHAnsi"/>
          <w:b/>
          <w:sz w:val="22"/>
          <w:szCs w:val="22"/>
          <w:lang w:val="en"/>
        </w:rPr>
        <w:t xml:space="preserve">: </w:t>
      </w:r>
      <w:r w:rsidRPr="000507F8">
        <w:rPr>
          <w:rStyle w:val="hps"/>
          <w:rFonts w:asciiTheme="minorHAnsi" w:hAnsiTheme="minorHAnsi" w:cstheme="minorHAnsi"/>
          <w:b/>
          <w:sz w:val="22"/>
          <w:szCs w:val="22"/>
          <w:lang w:val="en"/>
        </w:rPr>
        <w:t>Methodology</w:t>
      </w:r>
      <w:r w:rsidRPr="000507F8">
        <w:rPr>
          <w:rFonts w:asciiTheme="minorHAnsi" w:hAnsiTheme="minorHAnsi" w:cstheme="minorHAnsi"/>
          <w:b/>
          <w:sz w:val="22"/>
          <w:szCs w:val="22"/>
          <w:lang w:val="en"/>
        </w:rPr>
        <w:t xml:space="preserve"> </w:t>
      </w:r>
      <w:r w:rsidRPr="000507F8">
        <w:rPr>
          <w:rStyle w:val="hps"/>
          <w:rFonts w:asciiTheme="minorHAnsi" w:hAnsiTheme="minorHAnsi" w:cstheme="minorHAnsi"/>
          <w:b/>
          <w:sz w:val="22"/>
          <w:szCs w:val="22"/>
          <w:lang w:val="en"/>
        </w:rPr>
        <w:t>and Didactic.</w:t>
      </w:r>
    </w:p>
    <w:p w:rsidR="00C244D0" w:rsidRPr="000507F8" w:rsidRDefault="00C244D0" w:rsidP="004E42FD">
      <w:pPr>
        <w:pStyle w:val="aa"/>
        <w:numPr>
          <w:ilvl w:val="0"/>
          <w:numId w:val="13"/>
        </w:numPr>
        <w:jc w:val="both"/>
        <w:rPr>
          <w:rStyle w:val="hps"/>
          <w:rFonts w:asciiTheme="minorHAnsi" w:hAnsiTheme="minorHAnsi" w:cstheme="minorHAnsi"/>
          <w:sz w:val="22"/>
          <w:szCs w:val="22"/>
        </w:rPr>
      </w:pPr>
      <w:r w:rsidRPr="000507F8">
        <w:rPr>
          <w:rStyle w:val="hps"/>
          <w:rFonts w:asciiTheme="minorHAnsi" w:hAnsiTheme="minorHAnsi" w:cstheme="minorHAnsi"/>
          <w:sz w:val="22"/>
          <w:szCs w:val="22"/>
          <w:lang w:val="en"/>
        </w:rPr>
        <w:t>1998-1999:</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Studies</w:t>
      </w:r>
      <w:r w:rsidRPr="000507F8">
        <w:rPr>
          <w:rFonts w:asciiTheme="minorHAnsi" w:hAnsiTheme="minorHAnsi" w:cstheme="minorHAnsi"/>
          <w:sz w:val="22"/>
          <w:szCs w:val="22"/>
          <w:lang w:val="en"/>
        </w:rPr>
        <w:t xml:space="preserve"> at</w:t>
      </w:r>
      <w:r w:rsidRPr="000507F8">
        <w:rPr>
          <w:rStyle w:val="hps"/>
          <w:rFonts w:asciiTheme="minorHAnsi" w:hAnsiTheme="minorHAnsi" w:cstheme="minorHAnsi"/>
          <w:sz w:val="22"/>
          <w:szCs w:val="22"/>
          <w:lang w:val="en"/>
        </w:rPr>
        <w:t xml:space="preserve"> the Department of</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German</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Philology at University</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of Caen/France</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with</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a scholarship from the</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State Scholarships Foundation</w:t>
      </w:r>
      <w:r w:rsidRPr="000507F8">
        <w:rPr>
          <w:rFonts w:asciiTheme="minorHAnsi" w:hAnsiTheme="minorHAnsi" w:cstheme="minorHAnsi"/>
          <w:sz w:val="22"/>
          <w:szCs w:val="22"/>
          <w:lang w:val="en"/>
        </w:rPr>
        <w:t xml:space="preserve"> </w:t>
      </w:r>
      <w:r w:rsidR="007B0BE4" w:rsidRPr="000507F8">
        <w:rPr>
          <w:rFonts w:asciiTheme="minorHAnsi" w:hAnsiTheme="minorHAnsi" w:cstheme="minorHAnsi"/>
          <w:sz w:val="22"/>
          <w:szCs w:val="22"/>
          <w:lang w:val="en"/>
        </w:rPr>
        <w:t xml:space="preserve">of Greece </w:t>
      </w:r>
      <w:r w:rsidRPr="000507F8">
        <w:rPr>
          <w:rFonts w:asciiTheme="minorHAnsi" w:hAnsiTheme="minorHAnsi" w:cstheme="minorHAnsi"/>
          <w:sz w:val="22"/>
          <w:szCs w:val="22"/>
          <w:lang w:val="en"/>
        </w:rPr>
        <w:t xml:space="preserve">as part of </w:t>
      </w:r>
      <w:r w:rsidRPr="000507F8">
        <w:rPr>
          <w:rStyle w:val="hps"/>
          <w:rFonts w:asciiTheme="minorHAnsi" w:hAnsiTheme="minorHAnsi" w:cstheme="minorHAnsi"/>
          <w:sz w:val="22"/>
          <w:szCs w:val="22"/>
          <w:lang w:val="en"/>
        </w:rPr>
        <w:t>the student exchange program</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SOCRATES.</w:t>
      </w:r>
    </w:p>
    <w:p w:rsidR="00C244D0" w:rsidRPr="000507F8" w:rsidRDefault="00C244D0" w:rsidP="004E42FD">
      <w:pPr>
        <w:pStyle w:val="aa"/>
        <w:numPr>
          <w:ilvl w:val="0"/>
          <w:numId w:val="13"/>
        </w:numPr>
        <w:jc w:val="both"/>
        <w:rPr>
          <w:rFonts w:asciiTheme="minorHAnsi" w:hAnsiTheme="minorHAnsi" w:cstheme="minorHAnsi"/>
          <w:sz w:val="22"/>
          <w:szCs w:val="22"/>
          <w:lang w:val="fr-BE"/>
        </w:rPr>
      </w:pPr>
      <w:r w:rsidRPr="000507F8">
        <w:rPr>
          <w:rFonts w:asciiTheme="minorHAnsi" w:hAnsiTheme="minorHAnsi" w:cstheme="minorHAnsi"/>
          <w:sz w:val="22"/>
          <w:szCs w:val="22"/>
          <w:lang w:val="en"/>
        </w:rPr>
        <w:t>Final degree grade</w:t>
      </w:r>
      <w:r w:rsidRPr="000507F8">
        <w:rPr>
          <w:rStyle w:val="hps"/>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w:t>
      </w:r>
      <w:r w:rsidR="00CD4744" w:rsidRPr="000507F8">
        <w:rPr>
          <w:rFonts w:asciiTheme="minorHAnsi" w:hAnsiTheme="minorHAnsi" w:cstheme="minorHAnsi"/>
          <w:sz w:val="22"/>
          <w:szCs w:val="22"/>
          <w:lang w:val="en"/>
        </w:rPr>
        <w:t>“</w:t>
      </w:r>
      <w:r w:rsidRPr="000507F8">
        <w:rPr>
          <w:rStyle w:val="hps"/>
          <w:rFonts w:asciiTheme="minorHAnsi" w:hAnsiTheme="minorHAnsi" w:cstheme="minorHAnsi"/>
          <w:sz w:val="22"/>
          <w:szCs w:val="22"/>
          <w:lang w:val="en"/>
        </w:rPr>
        <w:t>excellent</w:t>
      </w:r>
      <w:r w:rsidR="00CD4744" w:rsidRPr="000507F8">
        <w:rPr>
          <w:rStyle w:val="hps"/>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w:t>
      </w:r>
      <w:r w:rsidRPr="000507F8">
        <w:rPr>
          <w:rFonts w:asciiTheme="minorHAnsi" w:hAnsiTheme="minorHAnsi" w:cstheme="minorHAnsi"/>
          <w:sz w:val="22"/>
          <w:szCs w:val="22"/>
          <w:lang w:val="en"/>
        </w:rPr>
        <w:t>9.23</w:t>
      </w:r>
      <w:r w:rsidR="0075110C" w:rsidRPr="000507F8">
        <w:rPr>
          <w:rStyle w:val="hps"/>
          <w:rFonts w:asciiTheme="minorHAnsi" w:hAnsiTheme="minorHAnsi" w:cstheme="minorHAnsi"/>
          <w:sz w:val="22"/>
          <w:szCs w:val="22"/>
          <w:lang w:val="en"/>
        </w:rPr>
        <w:t>/</w:t>
      </w:r>
      <w:r w:rsidRPr="000507F8">
        <w:rPr>
          <w:rStyle w:val="hps"/>
          <w:rFonts w:asciiTheme="minorHAnsi" w:hAnsiTheme="minorHAnsi" w:cstheme="minorHAnsi"/>
          <w:sz w:val="22"/>
          <w:szCs w:val="22"/>
          <w:lang w:val="en"/>
        </w:rPr>
        <w:t>10).</w:t>
      </w:r>
    </w:p>
    <w:p w:rsidR="00C244D0" w:rsidRPr="000507F8" w:rsidRDefault="00CD4744" w:rsidP="0027108B">
      <w:pPr>
        <w:jc w:val="both"/>
        <w:rPr>
          <w:rFonts w:asciiTheme="minorHAnsi" w:hAnsiTheme="minorHAnsi" w:cstheme="minorHAnsi"/>
          <w:sz w:val="22"/>
          <w:szCs w:val="22"/>
        </w:rPr>
      </w:pPr>
      <w:r w:rsidRPr="000507F8">
        <w:rPr>
          <w:rFonts w:asciiTheme="minorHAnsi" w:hAnsiTheme="minorHAnsi" w:cstheme="minorHAnsi"/>
          <w:sz w:val="22"/>
          <w:szCs w:val="22"/>
        </w:rPr>
        <w:t>3.</w:t>
      </w:r>
      <w:r w:rsidRPr="000507F8">
        <w:rPr>
          <w:rFonts w:asciiTheme="minorHAnsi" w:hAnsiTheme="minorHAnsi" w:cstheme="minorHAnsi"/>
          <w:sz w:val="22"/>
          <w:szCs w:val="22"/>
        </w:rPr>
        <w:tab/>
      </w:r>
      <w:r w:rsidR="00C244D0" w:rsidRPr="000507F8">
        <w:rPr>
          <w:rFonts w:asciiTheme="minorHAnsi" w:hAnsiTheme="minorHAnsi" w:cstheme="minorHAnsi"/>
          <w:sz w:val="22"/>
          <w:szCs w:val="22"/>
        </w:rPr>
        <w:t xml:space="preserve">2001-2005: </w:t>
      </w:r>
      <w:r w:rsidR="00C244D0" w:rsidRPr="000507F8">
        <w:rPr>
          <w:rFonts w:asciiTheme="minorHAnsi" w:hAnsiTheme="minorHAnsi" w:cstheme="minorHAnsi"/>
          <w:b/>
          <w:sz w:val="22"/>
          <w:szCs w:val="22"/>
          <w:lang w:val="en"/>
        </w:rPr>
        <w:t>History, Archaeology and Social Anthropology</w:t>
      </w:r>
      <w:r w:rsidR="00C244D0" w:rsidRPr="000507F8">
        <w:rPr>
          <w:rFonts w:asciiTheme="minorHAnsi" w:hAnsiTheme="minorHAnsi" w:cstheme="minorHAnsi"/>
          <w:sz w:val="22"/>
          <w:szCs w:val="22"/>
          <w:lang w:val="en"/>
        </w:rPr>
        <w:t xml:space="preserve"> </w:t>
      </w:r>
      <w:r w:rsidR="00C244D0" w:rsidRPr="000507F8">
        <w:rPr>
          <w:rFonts w:asciiTheme="minorHAnsi" w:hAnsiTheme="minorHAnsi" w:cstheme="minorHAnsi"/>
          <w:sz w:val="22"/>
          <w:szCs w:val="22"/>
        </w:rPr>
        <w:t xml:space="preserve">at </w:t>
      </w:r>
      <w:r w:rsidR="00432C3A" w:rsidRPr="000507F8">
        <w:rPr>
          <w:rFonts w:asciiTheme="minorHAnsi" w:hAnsiTheme="minorHAnsi" w:cstheme="minorHAnsi"/>
          <w:sz w:val="22"/>
          <w:szCs w:val="22"/>
          <w:lang w:val="en"/>
        </w:rPr>
        <w:t>University of Thessaly/Greece.</w:t>
      </w:r>
    </w:p>
    <w:p w:rsidR="00C244D0" w:rsidRPr="000507F8" w:rsidRDefault="00C244D0" w:rsidP="004E42FD">
      <w:pPr>
        <w:pStyle w:val="aa"/>
        <w:numPr>
          <w:ilvl w:val="0"/>
          <w:numId w:val="14"/>
        </w:numPr>
        <w:jc w:val="both"/>
        <w:rPr>
          <w:rFonts w:asciiTheme="minorHAnsi" w:hAnsiTheme="minorHAnsi" w:cstheme="minorHAnsi"/>
          <w:b/>
          <w:sz w:val="22"/>
          <w:szCs w:val="22"/>
        </w:rPr>
      </w:pPr>
      <w:r w:rsidRPr="000507F8">
        <w:rPr>
          <w:rFonts w:asciiTheme="minorHAnsi" w:hAnsiTheme="minorHAnsi" w:cstheme="minorHAnsi"/>
          <w:b/>
          <w:sz w:val="22"/>
          <w:szCs w:val="22"/>
          <w:lang w:val="en"/>
        </w:rPr>
        <w:t>Specialization: Social Anthropology.</w:t>
      </w:r>
    </w:p>
    <w:p w:rsidR="0075110C" w:rsidRPr="000507F8" w:rsidRDefault="0075110C" w:rsidP="004E42FD">
      <w:pPr>
        <w:pStyle w:val="aa"/>
        <w:numPr>
          <w:ilvl w:val="0"/>
          <w:numId w:val="14"/>
        </w:numPr>
        <w:jc w:val="both"/>
        <w:rPr>
          <w:rFonts w:asciiTheme="minorHAnsi" w:hAnsiTheme="minorHAnsi" w:cstheme="minorHAnsi"/>
          <w:sz w:val="22"/>
          <w:szCs w:val="22"/>
        </w:rPr>
      </w:pPr>
      <w:r w:rsidRPr="000507F8">
        <w:rPr>
          <w:rFonts w:asciiTheme="minorHAnsi" w:hAnsiTheme="minorHAnsi" w:cstheme="minorHAnsi"/>
          <w:sz w:val="22"/>
          <w:szCs w:val="22"/>
          <w:lang w:val="en"/>
        </w:rPr>
        <w:t xml:space="preserve">Various </w:t>
      </w:r>
      <w:r w:rsidRPr="000507F8">
        <w:rPr>
          <w:rStyle w:val="hps"/>
          <w:rFonts w:asciiTheme="minorHAnsi" w:hAnsiTheme="minorHAnsi" w:cstheme="minorHAnsi"/>
          <w:sz w:val="22"/>
          <w:szCs w:val="22"/>
          <w:lang w:val="en"/>
        </w:rPr>
        <w:t>prizes</w:t>
      </w:r>
      <w:r w:rsidRPr="000507F8">
        <w:rPr>
          <w:rFonts w:asciiTheme="minorHAnsi" w:hAnsiTheme="minorHAnsi" w:cstheme="minorHAnsi"/>
          <w:sz w:val="22"/>
          <w:szCs w:val="22"/>
          <w:lang w:val="en"/>
        </w:rPr>
        <w:t xml:space="preserve"> and honorary fellowship from the State Scholarships Foundation</w:t>
      </w:r>
      <w:r w:rsidR="00432C3A" w:rsidRPr="000507F8">
        <w:rPr>
          <w:rFonts w:asciiTheme="minorHAnsi" w:hAnsiTheme="minorHAnsi" w:cstheme="minorHAnsi"/>
          <w:sz w:val="22"/>
          <w:szCs w:val="22"/>
          <w:lang w:val="en"/>
        </w:rPr>
        <w:t xml:space="preserve"> of Greece</w:t>
      </w:r>
      <w:r w:rsidRPr="000507F8">
        <w:rPr>
          <w:rFonts w:asciiTheme="minorHAnsi" w:hAnsiTheme="minorHAnsi" w:cstheme="minorHAnsi"/>
          <w:sz w:val="22"/>
          <w:szCs w:val="22"/>
          <w:lang w:val="en"/>
        </w:rPr>
        <w:t>.</w:t>
      </w:r>
    </w:p>
    <w:p w:rsidR="00BE7053" w:rsidRPr="000507F8" w:rsidRDefault="00C244D0" w:rsidP="004E42FD">
      <w:pPr>
        <w:pStyle w:val="aa"/>
        <w:numPr>
          <w:ilvl w:val="0"/>
          <w:numId w:val="14"/>
        </w:numPr>
        <w:jc w:val="both"/>
        <w:rPr>
          <w:rFonts w:asciiTheme="minorHAnsi" w:hAnsiTheme="minorHAnsi" w:cstheme="minorHAnsi"/>
          <w:sz w:val="22"/>
          <w:szCs w:val="22"/>
          <w:lang w:val="el-GR"/>
        </w:rPr>
      </w:pPr>
      <w:r w:rsidRPr="000507F8">
        <w:rPr>
          <w:rFonts w:asciiTheme="minorHAnsi" w:hAnsiTheme="minorHAnsi" w:cstheme="minorHAnsi"/>
          <w:sz w:val="22"/>
          <w:szCs w:val="22"/>
          <w:lang w:val="en"/>
        </w:rPr>
        <w:t xml:space="preserve">Final degree grade: </w:t>
      </w:r>
      <w:r w:rsidR="00CD4744"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excellent</w:t>
      </w:r>
      <w:r w:rsidR="00CD4744"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(9.75/10).</w:t>
      </w:r>
    </w:p>
    <w:p w:rsidR="00BE7053" w:rsidRPr="000507F8" w:rsidRDefault="00CD4744" w:rsidP="0027108B">
      <w:pPr>
        <w:jc w:val="both"/>
        <w:rPr>
          <w:rFonts w:asciiTheme="minorHAnsi" w:hAnsiTheme="minorHAnsi" w:cstheme="minorHAnsi"/>
          <w:sz w:val="22"/>
          <w:szCs w:val="22"/>
        </w:rPr>
      </w:pPr>
      <w:r w:rsidRPr="000507F8">
        <w:rPr>
          <w:rFonts w:asciiTheme="minorHAnsi" w:hAnsiTheme="minorHAnsi" w:cstheme="minorHAnsi"/>
          <w:sz w:val="22"/>
          <w:szCs w:val="22"/>
        </w:rPr>
        <w:t>4.</w:t>
      </w:r>
      <w:r w:rsidRPr="000507F8">
        <w:rPr>
          <w:rFonts w:asciiTheme="minorHAnsi" w:hAnsiTheme="minorHAnsi" w:cstheme="minorHAnsi"/>
          <w:sz w:val="22"/>
          <w:szCs w:val="22"/>
        </w:rPr>
        <w:tab/>
      </w:r>
      <w:r w:rsidR="00C244D0" w:rsidRPr="000507F8">
        <w:rPr>
          <w:rFonts w:asciiTheme="minorHAnsi" w:hAnsiTheme="minorHAnsi" w:cstheme="minorHAnsi"/>
          <w:sz w:val="22"/>
          <w:szCs w:val="22"/>
        </w:rPr>
        <w:t xml:space="preserve">2006-2010: </w:t>
      </w:r>
      <w:r w:rsidR="00C244D0" w:rsidRPr="000507F8">
        <w:rPr>
          <w:rFonts w:asciiTheme="minorHAnsi" w:hAnsiTheme="minorHAnsi" w:cstheme="minorHAnsi"/>
          <w:b/>
          <w:sz w:val="22"/>
          <w:szCs w:val="22"/>
          <w:lang w:val="en"/>
        </w:rPr>
        <w:t>Special Education</w:t>
      </w:r>
      <w:r w:rsidR="00C244D0" w:rsidRPr="000507F8">
        <w:rPr>
          <w:rFonts w:asciiTheme="minorHAnsi" w:hAnsiTheme="minorHAnsi" w:cstheme="minorHAnsi"/>
          <w:sz w:val="22"/>
          <w:szCs w:val="22"/>
          <w:lang w:val="en"/>
        </w:rPr>
        <w:t xml:space="preserve"> </w:t>
      </w:r>
      <w:r w:rsidR="00C244D0" w:rsidRPr="000507F8">
        <w:rPr>
          <w:rFonts w:asciiTheme="minorHAnsi" w:hAnsiTheme="minorHAnsi" w:cstheme="minorHAnsi"/>
          <w:sz w:val="22"/>
          <w:szCs w:val="22"/>
        </w:rPr>
        <w:t xml:space="preserve">at </w:t>
      </w:r>
      <w:r w:rsidR="00C244D0" w:rsidRPr="000507F8">
        <w:rPr>
          <w:rFonts w:asciiTheme="minorHAnsi" w:hAnsiTheme="minorHAnsi" w:cstheme="minorHAnsi"/>
          <w:sz w:val="22"/>
          <w:szCs w:val="22"/>
          <w:lang w:val="en"/>
        </w:rPr>
        <w:t>University of Thessaly</w:t>
      </w:r>
      <w:r w:rsidR="00432C3A" w:rsidRPr="000507F8">
        <w:rPr>
          <w:rFonts w:asciiTheme="minorHAnsi" w:hAnsiTheme="minorHAnsi" w:cstheme="minorHAnsi"/>
          <w:sz w:val="22"/>
          <w:szCs w:val="22"/>
          <w:lang w:val="en"/>
        </w:rPr>
        <w:t>/Greece</w:t>
      </w:r>
      <w:r w:rsidR="00C244D0" w:rsidRPr="000507F8">
        <w:rPr>
          <w:rFonts w:asciiTheme="minorHAnsi" w:hAnsiTheme="minorHAnsi" w:cstheme="minorHAnsi"/>
          <w:sz w:val="22"/>
          <w:szCs w:val="22"/>
          <w:lang w:val="en"/>
        </w:rPr>
        <w:t>.</w:t>
      </w:r>
    </w:p>
    <w:p w:rsidR="00BE7053" w:rsidRPr="000507F8" w:rsidRDefault="00C244D0" w:rsidP="004E42FD">
      <w:pPr>
        <w:pStyle w:val="aa"/>
        <w:numPr>
          <w:ilvl w:val="0"/>
          <w:numId w:val="15"/>
        </w:numPr>
        <w:jc w:val="both"/>
        <w:rPr>
          <w:rFonts w:asciiTheme="minorHAnsi" w:hAnsiTheme="minorHAnsi" w:cstheme="minorHAnsi"/>
          <w:b/>
          <w:sz w:val="22"/>
          <w:szCs w:val="22"/>
        </w:rPr>
      </w:pPr>
      <w:r w:rsidRPr="000507F8">
        <w:rPr>
          <w:rFonts w:asciiTheme="minorHAnsi" w:hAnsiTheme="minorHAnsi" w:cstheme="minorHAnsi"/>
          <w:b/>
          <w:sz w:val="22"/>
          <w:szCs w:val="22"/>
          <w:lang w:val="en"/>
        </w:rPr>
        <w:t xml:space="preserve">Specialization: </w:t>
      </w:r>
      <w:r w:rsidRPr="000507F8">
        <w:rPr>
          <w:rStyle w:val="hps"/>
          <w:rFonts w:asciiTheme="minorHAnsi" w:hAnsiTheme="minorHAnsi" w:cstheme="minorHAnsi"/>
          <w:b/>
          <w:sz w:val="22"/>
          <w:szCs w:val="22"/>
          <w:lang w:val="en"/>
        </w:rPr>
        <w:t>Elementary</w:t>
      </w:r>
      <w:r w:rsidRPr="000507F8">
        <w:rPr>
          <w:rStyle w:val="shorttext0"/>
          <w:rFonts w:asciiTheme="minorHAnsi" w:hAnsiTheme="minorHAnsi" w:cstheme="minorHAnsi"/>
          <w:b/>
          <w:sz w:val="22"/>
          <w:szCs w:val="22"/>
          <w:lang w:val="en"/>
        </w:rPr>
        <w:t xml:space="preserve"> </w:t>
      </w:r>
      <w:r w:rsidRPr="000507F8">
        <w:rPr>
          <w:rStyle w:val="hps"/>
          <w:rFonts w:asciiTheme="minorHAnsi" w:hAnsiTheme="minorHAnsi" w:cstheme="minorHAnsi"/>
          <w:b/>
          <w:sz w:val="22"/>
          <w:szCs w:val="22"/>
          <w:lang w:val="en"/>
        </w:rPr>
        <w:t>Teacher</w:t>
      </w:r>
      <w:r w:rsidRPr="000507F8">
        <w:rPr>
          <w:rFonts w:asciiTheme="minorHAnsi" w:hAnsiTheme="minorHAnsi" w:cstheme="minorHAnsi"/>
          <w:b/>
          <w:sz w:val="22"/>
          <w:szCs w:val="22"/>
          <w:lang w:val="en"/>
        </w:rPr>
        <w:t>.</w:t>
      </w:r>
    </w:p>
    <w:p w:rsidR="00EA4BF6" w:rsidRPr="000507F8" w:rsidRDefault="00C244D0" w:rsidP="004E42FD">
      <w:pPr>
        <w:pStyle w:val="aa"/>
        <w:numPr>
          <w:ilvl w:val="0"/>
          <w:numId w:val="15"/>
        </w:numPr>
        <w:jc w:val="both"/>
        <w:rPr>
          <w:rFonts w:asciiTheme="minorHAnsi" w:hAnsiTheme="minorHAnsi" w:cstheme="minorHAnsi"/>
          <w:sz w:val="22"/>
          <w:szCs w:val="22"/>
        </w:rPr>
      </w:pPr>
      <w:r w:rsidRPr="000507F8">
        <w:rPr>
          <w:rFonts w:asciiTheme="minorHAnsi" w:hAnsiTheme="minorHAnsi" w:cstheme="minorHAnsi"/>
          <w:sz w:val="22"/>
          <w:szCs w:val="22"/>
          <w:lang w:val="en"/>
        </w:rPr>
        <w:t xml:space="preserve">Final </w:t>
      </w:r>
      <w:r w:rsidRPr="000507F8">
        <w:rPr>
          <w:rStyle w:val="hps"/>
          <w:rFonts w:asciiTheme="minorHAnsi" w:hAnsiTheme="minorHAnsi" w:cstheme="minorHAnsi"/>
          <w:sz w:val="22"/>
          <w:szCs w:val="22"/>
          <w:lang w:val="en"/>
        </w:rPr>
        <w:t xml:space="preserve">general </w:t>
      </w:r>
      <w:r w:rsidRPr="000507F8">
        <w:rPr>
          <w:rFonts w:asciiTheme="minorHAnsi" w:hAnsiTheme="minorHAnsi" w:cstheme="minorHAnsi"/>
          <w:sz w:val="22"/>
          <w:szCs w:val="22"/>
          <w:lang w:val="en"/>
        </w:rPr>
        <w:t xml:space="preserve">grade: </w:t>
      </w:r>
      <w:r w:rsidR="00CD4744"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excellent</w:t>
      </w:r>
      <w:r w:rsidR="00CD4744"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(8.71/10).</w:t>
      </w:r>
    </w:p>
    <w:p w:rsidR="00EA4BF6" w:rsidRPr="000507F8" w:rsidRDefault="00EA4BF6" w:rsidP="0027108B">
      <w:pPr>
        <w:ind w:left="720"/>
        <w:jc w:val="both"/>
        <w:rPr>
          <w:rFonts w:asciiTheme="minorHAnsi" w:hAnsiTheme="minorHAnsi" w:cstheme="minorHAnsi"/>
          <w:sz w:val="22"/>
          <w:szCs w:val="22"/>
        </w:rPr>
      </w:pPr>
    </w:p>
    <w:p w:rsidR="00EA4BF6" w:rsidRPr="001B18C7" w:rsidRDefault="00101A65" w:rsidP="001B18C7">
      <w:pPr>
        <w:ind w:left="1440" w:hanging="1440"/>
        <w:jc w:val="both"/>
        <w:rPr>
          <w:rFonts w:asciiTheme="minorHAnsi" w:hAnsiTheme="minorHAnsi" w:cstheme="minorHAnsi"/>
          <w:b/>
          <w:sz w:val="24"/>
          <w:szCs w:val="24"/>
        </w:rPr>
      </w:pPr>
      <w:r w:rsidRPr="001B18C7">
        <w:rPr>
          <w:rFonts w:asciiTheme="minorHAnsi" w:hAnsiTheme="minorHAnsi" w:cstheme="minorHAnsi"/>
          <w:b/>
          <w:sz w:val="24"/>
          <w:szCs w:val="24"/>
        </w:rPr>
        <w:t xml:space="preserve">1.2. </w:t>
      </w:r>
      <w:r w:rsidRPr="00424000">
        <w:rPr>
          <w:rFonts w:asciiTheme="minorHAnsi" w:hAnsiTheme="minorHAnsi" w:cstheme="minorHAnsi"/>
          <w:b/>
          <w:sz w:val="24"/>
          <w:szCs w:val="24"/>
        </w:rPr>
        <w:t>T</w:t>
      </w:r>
      <w:r w:rsidRPr="001B18C7">
        <w:rPr>
          <w:rFonts w:asciiTheme="minorHAnsi" w:hAnsiTheme="minorHAnsi" w:cstheme="minorHAnsi"/>
          <w:b/>
          <w:sz w:val="24"/>
          <w:szCs w:val="24"/>
        </w:rPr>
        <w:t>ECHNICAL/PROFESSIONAL STUDIES</w:t>
      </w:r>
    </w:p>
    <w:p w:rsidR="00EA4BF6" w:rsidRPr="000507F8" w:rsidRDefault="00CD4744" w:rsidP="0027108B">
      <w:pPr>
        <w:jc w:val="both"/>
        <w:rPr>
          <w:rFonts w:asciiTheme="minorHAnsi" w:hAnsiTheme="minorHAnsi" w:cstheme="minorHAnsi"/>
          <w:sz w:val="22"/>
          <w:szCs w:val="22"/>
        </w:rPr>
      </w:pPr>
      <w:r w:rsidRPr="000507F8">
        <w:rPr>
          <w:rFonts w:asciiTheme="minorHAnsi" w:hAnsiTheme="minorHAnsi" w:cstheme="minorHAnsi"/>
          <w:sz w:val="22"/>
          <w:szCs w:val="22"/>
        </w:rPr>
        <w:t>1.</w:t>
      </w:r>
      <w:r w:rsidRPr="000507F8">
        <w:rPr>
          <w:rFonts w:asciiTheme="minorHAnsi" w:hAnsiTheme="minorHAnsi" w:cstheme="minorHAnsi"/>
          <w:sz w:val="22"/>
          <w:szCs w:val="22"/>
        </w:rPr>
        <w:tab/>
      </w:r>
      <w:r w:rsidR="00EA4BF6" w:rsidRPr="000507F8">
        <w:rPr>
          <w:rFonts w:asciiTheme="minorHAnsi" w:hAnsiTheme="minorHAnsi" w:cstheme="minorHAnsi"/>
          <w:sz w:val="22"/>
          <w:szCs w:val="22"/>
        </w:rPr>
        <w:t xml:space="preserve">1992-1995: </w:t>
      </w:r>
      <w:r w:rsidR="00EA4BF6" w:rsidRPr="000507F8">
        <w:rPr>
          <w:rFonts w:asciiTheme="minorHAnsi" w:hAnsiTheme="minorHAnsi" w:cstheme="minorHAnsi"/>
          <w:b/>
          <w:sz w:val="22"/>
          <w:szCs w:val="22"/>
          <w:lang w:val="en"/>
        </w:rPr>
        <w:t>Nursing</w:t>
      </w:r>
      <w:r w:rsidR="00EA4BF6" w:rsidRPr="000507F8">
        <w:rPr>
          <w:rFonts w:asciiTheme="minorHAnsi" w:hAnsiTheme="minorHAnsi" w:cstheme="minorHAnsi"/>
          <w:sz w:val="22"/>
          <w:szCs w:val="22"/>
          <w:lang w:val="en"/>
        </w:rPr>
        <w:t xml:space="preserve"> at Nursing School of the General State Hospital Altona in Hamburg/Germany.</w:t>
      </w:r>
    </w:p>
    <w:p w:rsidR="00EA4BF6" w:rsidRPr="000507F8" w:rsidRDefault="00EA4BF6" w:rsidP="004E42FD">
      <w:pPr>
        <w:pStyle w:val="aa"/>
        <w:numPr>
          <w:ilvl w:val="0"/>
          <w:numId w:val="16"/>
        </w:numPr>
        <w:jc w:val="both"/>
        <w:rPr>
          <w:rFonts w:asciiTheme="minorHAnsi" w:hAnsiTheme="minorHAnsi" w:cstheme="minorHAnsi"/>
          <w:sz w:val="22"/>
          <w:szCs w:val="22"/>
        </w:rPr>
      </w:pPr>
      <w:r w:rsidRPr="000507F8">
        <w:rPr>
          <w:rFonts w:asciiTheme="minorHAnsi" w:hAnsiTheme="minorHAnsi" w:cstheme="minorHAnsi"/>
          <w:sz w:val="22"/>
          <w:szCs w:val="22"/>
          <w:lang w:val="en"/>
        </w:rPr>
        <w:t xml:space="preserve">Final degree grade: </w:t>
      </w:r>
      <w:r w:rsidR="00CD4744"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excellent</w:t>
      </w:r>
      <w:r w:rsidR="00CD4744"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(1.66/1).</w:t>
      </w:r>
    </w:p>
    <w:p w:rsidR="00EA4BF6" w:rsidRPr="000507F8" w:rsidRDefault="00EA4BF6" w:rsidP="0027108B">
      <w:pPr>
        <w:jc w:val="both"/>
        <w:rPr>
          <w:rFonts w:asciiTheme="minorHAnsi" w:hAnsiTheme="minorHAnsi" w:cstheme="minorHAnsi"/>
          <w:b/>
          <w:sz w:val="22"/>
          <w:szCs w:val="22"/>
        </w:rPr>
      </w:pPr>
    </w:p>
    <w:p w:rsidR="00C244D0" w:rsidRPr="001B18C7" w:rsidRDefault="00617239" w:rsidP="001B18C7">
      <w:pPr>
        <w:ind w:left="1440" w:hanging="1440"/>
        <w:jc w:val="both"/>
        <w:rPr>
          <w:rFonts w:asciiTheme="minorHAnsi" w:hAnsiTheme="minorHAnsi" w:cstheme="minorHAnsi"/>
          <w:b/>
          <w:sz w:val="24"/>
          <w:szCs w:val="24"/>
        </w:rPr>
      </w:pPr>
      <w:r w:rsidRPr="001B18C7">
        <w:rPr>
          <w:rFonts w:asciiTheme="minorHAnsi" w:hAnsiTheme="minorHAnsi" w:cstheme="minorHAnsi"/>
          <w:b/>
          <w:sz w:val="24"/>
          <w:szCs w:val="24"/>
        </w:rPr>
        <w:t xml:space="preserve">1.3. </w:t>
      </w:r>
      <w:bookmarkStart w:id="2" w:name="_GoBack"/>
      <w:r w:rsidR="00C244D0" w:rsidRPr="00424000">
        <w:rPr>
          <w:rFonts w:asciiTheme="minorHAnsi" w:hAnsiTheme="minorHAnsi" w:cstheme="minorHAnsi"/>
          <w:b/>
          <w:sz w:val="24"/>
          <w:szCs w:val="24"/>
        </w:rPr>
        <w:t>POSTGRADUATE</w:t>
      </w:r>
      <w:bookmarkEnd w:id="2"/>
      <w:r w:rsidR="00C244D0" w:rsidRPr="001B18C7">
        <w:rPr>
          <w:rFonts w:asciiTheme="minorHAnsi" w:hAnsiTheme="minorHAnsi" w:cstheme="minorHAnsi"/>
          <w:b/>
          <w:sz w:val="24"/>
          <w:szCs w:val="24"/>
        </w:rPr>
        <w:t xml:space="preserve"> STUDIE</w:t>
      </w:r>
      <w:r w:rsidR="00A60B81" w:rsidRPr="001B18C7">
        <w:rPr>
          <w:rFonts w:asciiTheme="minorHAnsi" w:hAnsiTheme="minorHAnsi" w:cstheme="minorHAnsi"/>
          <w:b/>
          <w:sz w:val="24"/>
          <w:szCs w:val="24"/>
        </w:rPr>
        <w:t>S / MASTER</w:t>
      </w:r>
      <w:r w:rsidR="00C244D0" w:rsidRPr="001B18C7">
        <w:rPr>
          <w:rFonts w:asciiTheme="minorHAnsi" w:hAnsiTheme="minorHAnsi" w:cstheme="minorHAnsi"/>
          <w:b/>
          <w:sz w:val="24"/>
          <w:szCs w:val="24"/>
        </w:rPr>
        <w:t>S</w:t>
      </w:r>
    </w:p>
    <w:p w:rsidR="00CD4744" w:rsidRPr="000507F8" w:rsidRDefault="00CD4744" w:rsidP="0027108B">
      <w:pPr>
        <w:jc w:val="both"/>
        <w:rPr>
          <w:rFonts w:asciiTheme="minorHAnsi" w:hAnsiTheme="minorHAnsi" w:cstheme="minorHAnsi"/>
          <w:b/>
          <w:sz w:val="22"/>
          <w:szCs w:val="22"/>
          <w:lang w:val="en"/>
        </w:rPr>
      </w:pPr>
      <w:r w:rsidRPr="000507F8">
        <w:rPr>
          <w:rFonts w:asciiTheme="minorHAnsi" w:hAnsiTheme="minorHAnsi" w:cstheme="minorHAnsi"/>
          <w:sz w:val="22"/>
          <w:szCs w:val="22"/>
        </w:rPr>
        <w:t>1.</w:t>
      </w:r>
      <w:r w:rsidRPr="000507F8">
        <w:rPr>
          <w:rFonts w:asciiTheme="minorHAnsi" w:hAnsiTheme="minorHAnsi" w:cstheme="minorHAnsi"/>
          <w:sz w:val="22"/>
          <w:szCs w:val="22"/>
        </w:rPr>
        <w:tab/>
      </w:r>
      <w:r w:rsidR="00C244D0" w:rsidRPr="000507F8">
        <w:rPr>
          <w:rFonts w:asciiTheme="minorHAnsi" w:hAnsiTheme="minorHAnsi" w:cstheme="minorHAnsi"/>
          <w:sz w:val="22"/>
          <w:szCs w:val="22"/>
        </w:rPr>
        <w:t>2004-2006:</w:t>
      </w:r>
      <w:r w:rsidR="00617239" w:rsidRPr="000507F8">
        <w:rPr>
          <w:rFonts w:asciiTheme="minorHAnsi" w:hAnsiTheme="minorHAnsi" w:cstheme="minorHAnsi"/>
          <w:sz w:val="22"/>
          <w:szCs w:val="22"/>
        </w:rPr>
        <w:t xml:space="preserve"> </w:t>
      </w:r>
      <w:r w:rsidR="00C244D0" w:rsidRPr="000507F8">
        <w:rPr>
          <w:rFonts w:asciiTheme="minorHAnsi" w:hAnsiTheme="minorHAnsi" w:cstheme="minorHAnsi"/>
          <w:b/>
          <w:sz w:val="22"/>
          <w:szCs w:val="22"/>
          <w:lang w:val="en"/>
        </w:rPr>
        <w:t>Multidisciplinary Approaches to Historical, Arc</w:t>
      </w:r>
      <w:r w:rsidRPr="000507F8">
        <w:rPr>
          <w:rFonts w:asciiTheme="minorHAnsi" w:hAnsiTheme="minorHAnsi" w:cstheme="minorHAnsi"/>
          <w:b/>
          <w:sz w:val="22"/>
          <w:szCs w:val="22"/>
          <w:lang w:val="en"/>
        </w:rPr>
        <w:t>haeological and Anthropological</w:t>
      </w:r>
    </w:p>
    <w:p w:rsidR="00617239" w:rsidRPr="000507F8" w:rsidRDefault="00CD4744" w:rsidP="0027108B">
      <w:pPr>
        <w:jc w:val="both"/>
        <w:rPr>
          <w:rFonts w:asciiTheme="minorHAnsi" w:hAnsiTheme="minorHAnsi" w:cstheme="minorHAnsi"/>
          <w:sz w:val="22"/>
          <w:szCs w:val="22"/>
        </w:rPr>
      </w:pPr>
      <w:r w:rsidRPr="000507F8">
        <w:rPr>
          <w:rFonts w:asciiTheme="minorHAnsi" w:hAnsiTheme="minorHAnsi" w:cstheme="minorHAnsi"/>
          <w:b/>
          <w:sz w:val="22"/>
          <w:szCs w:val="22"/>
          <w:lang w:val="en"/>
        </w:rPr>
        <w:tab/>
      </w:r>
      <w:r w:rsidR="00C244D0" w:rsidRPr="000507F8">
        <w:rPr>
          <w:rFonts w:asciiTheme="minorHAnsi" w:hAnsiTheme="minorHAnsi" w:cstheme="minorHAnsi"/>
          <w:b/>
          <w:sz w:val="22"/>
          <w:szCs w:val="22"/>
          <w:lang w:val="en"/>
        </w:rPr>
        <w:t>Studies</w:t>
      </w:r>
      <w:r w:rsidR="00C244D0" w:rsidRPr="000507F8">
        <w:rPr>
          <w:rFonts w:asciiTheme="minorHAnsi" w:hAnsiTheme="minorHAnsi" w:cstheme="minorHAnsi"/>
          <w:sz w:val="22"/>
          <w:szCs w:val="22"/>
          <w:lang w:val="en"/>
        </w:rPr>
        <w:t xml:space="preserve"> at </w:t>
      </w:r>
      <w:r w:rsidR="00617239" w:rsidRPr="000507F8">
        <w:rPr>
          <w:rFonts w:asciiTheme="minorHAnsi" w:hAnsiTheme="minorHAnsi" w:cstheme="minorHAnsi"/>
          <w:sz w:val="22"/>
          <w:szCs w:val="22"/>
          <w:lang w:val="en"/>
        </w:rPr>
        <w:t>University of Thessaly.</w:t>
      </w:r>
    </w:p>
    <w:p w:rsidR="00617239" w:rsidRPr="000507F8" w:rsidRDefault="00C244D0" w:rsidP="004E42FD">
      <w:pPr>
        <w:pStyle w:val="aa"/>
        <w:numPr>
          <w:ilvl w:val="0"/>
          <w:numId w:val="17"/>
        </w:numPr>
        <w:jc w:val="both"/>
        <w:rPr>
          <w:rFonts w:asciiTheme="minorHAnsi" w:hAnsiTheme="minorHAnsi" w:cstheme="minorHAnsi"/>
          <w:b/>
          <w:sz w:val="22"/>
          <w:szCs w:val="22"/>
        </w:rPr>
      </w:pPr>
      <w:r w:rsidRPr="000507F8">
        <w:rPr>
          <w:rFonts w:asciiTheme="minorHAnsi" w:hAnsiTheme="minorHAnsi" w:cstheme="minorHAnsi"/>
          <w:b/>
          <w:sz w:val="22"/>
          <w:szCs w:val="22"/>
          <w:lang w:val="en"/>
        </w:rPr>
        <w:t>Speci</w:t>
      </w:r>
      <w:r w:rsidR="00617239" w:rsidRPr="000507F8">
        <w:rPr>
          <w:rFonts w:asciiTheme="minorHAnsi" w:hAnsiTheme="minorHAnsi" w:cstheme="minorHAnsi"/>
          <w:b/>
          <w:sz w:val="22"/>
          <w:szCs w:val="22"/>
          <w:lang w:val="en"/>
        </w:rPr>
        <w:t>alization: Social Anthropology.</w:t>
      </w:r>
    </w:p>
    <w:p w:rsidR="00C244D0" w:rsidRPr="000507F8" w:rsidRDefault="00C244D0" w:rsidP="004E42FD">
      <w:pPr>
        <w:pStyle w:val="aa"/>
        <w:numPr>
          <w:ilvl w:val="0"/>
          <w:numId w:val="17"/>
        </w:numPr>
        <w:jc w:val="both"/>
        <w:rPr>
          <w:rFonts w:asciiTheme="minorHAnsi" w:hAnsiTheme="minorHAnsi" w:cstheme="minorHAnsi"/>
          <w:sz w:val="22"/>
          <w:szCs w:val="22"/>
          <w:lang w:val="fr-BE"/>
        </w:rPr>
      </w:pPr>
      <w:r w:rsidRPr="000507F8">
        <w:rPr>
          <w:rFonts w:asciiTheme="minorHAnsi" w:hAnsiTheme="minorHAnsi" w:cstheme="minorHAnsi"/>
          <w:sz w:val="22"/>
          <w:szCs w:val="22"/>
          <w:lang w:val="en"/>
        </w:rPr>
        <w:lastRenderedPageBreak/>
        <w:t xml:space="preserve">Final </w:t>
      </w:r>
      <w:r w:rsidRPr="000507F8">
        <w:rPr>
          <w:rStyle w:val="hps"/>
          <w:rFonts w:asciiTheme="minorHAnsi" w:hAnsiTheme="minorHAnsi" w:cstheme="minorHAnsi"/>
          <w:sz w:val="22"/>
          <w:szCs w:val="22"/>
          <w:lang w:val="en"/>
        </w:rPr>
        <w:t xml:space="preserve">general </w:t>
      </w:r>
      <w:r w:rsidRPr="000507F8">
        <w:rPr>
          <w:rFonts w:asciiTheme="minorHAnsi" w:hAnsiTheme="minorHAnsi" w:cstheme="minorHAnsi"/>
          <w:sz w:val="22"/>
          <w:szCs w:val="22"/>
          <w:lang w:val="en"/>
        </w:rPr>
        <w:t xml:space="preserve">grade: </w:t>
      </w:r>
      <w:r w:rsidR="00CD4744"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excellent</w:t>
      </w:r>
      <w:r w:rsidR="00CD4744"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(8.50/10).</w:t>
      </w:r>
    </w:p>
    <w:p w:rsidR="00617239" w:rsidRPr="000507F8" w:rsidRDefault="00BE2733" w:rsidP="0027108B">
      <w:pPr>
        <w:jc w:val="both"/>
        <w:rPr>
          <w:rFonts w:asciiTheme="minorHAnsi" w:hAnsiTheme="minorHAnsi" w:cstheme="minorHAnsi"/>
          <w:sz w:val="22"/>
          <w:szCs w:val="22"/>
        </w:rPr>
      </w:pPr>
      <w:r w:rsidRPr="000507F8">
        <w:rPr>
          <w:rFonts w:asciiTheme="minorHAnsi" w:hAnsiTheme="minorHAnsi" w:cstheme="minorHAnsi"/>
          <w:sz w:val="22"/>
          <w:szCs w:val="22"/>
        </w:rPr>
        <w:t>2.</w:t>
      </w:r>
      <w:r w:rsidRPr="000507F8">
        <w:rPr>
          <w:rFonts w:asciiTheme="minorHAnsi" w:hAnsiTheme="minorHAnsi" w:cstheme="minorHAnsi"/>
          <w:sz w:val="22"/>
          <w:szCs w:val="22"/>
        </w:rPr>
        <w:tab/>
      </w:r>
      <w:r w:rsidR="00C244D0" w:rsidRPr="000507F8">
        <w:rPr>
          <w:rFonts w:asciiTheme="minorHAnsi" w:hAnsiTheme="minorHAnsi" w:cstheme="minorHAnsi"/>
          <w:sz w:val="22"/>
          <w:szCs w:val="22"/>
        </w:rPr>
        <w:t>2010-2013:</w:t>
      </w:r>
      <w:r w:rsidR="00617239" w:rsidRPr="000507F8">
        <w:rPr>
          <w:rFonts w:asciiTheme="minorHAnsi" w:hAnsiTheme="minorHAnsi" w:cstheme="minorHAnsi"/>
          <w:sz w:val="22"/>
          <w:szCs w:val="22"/>
        </w:rPr>
        <w:t xml:space="preserve"> </w:t>
      </w:r>
      <w:bookmarkStart w:id="3" w:name="_Hlk524254393"/>
      <w:r w:rsidR="00C244D0" w:rsidRPr="000507F8">
        <w:rPr>
          <w:rFonts w:asciiTheme="minorHAnsi" w:hAnsiTheme="minorHAnsi" w:cstheme="minorHAnsi"/>
          <w:b/>
          <w:sz w:val="22"/>
          <w:szCs w:val="22"/>
          <w:lang w:val="en"/>
        </w:rPr>
        <w:t>Adult Education</w:t>
      </w:r>
      <w:r w:rsidR="00C244D0" w:rsidRPr="000507F8">
        <w:rPr>
          <w:rFonts w:asciiTheme="minorHAnsi" w:hAnsiTheme="minorHAnsi" w:cstheme="minorHAnsi"/>
          <w:sz w:val="22"/>
          <w:szCs w:val="22"/>
          <w:lang w:val="en"/>
        </w:rPr>
        <w:t xml:space="preserve"> at</w:t>
      </w:r>
      <w:r w:rsidR="007E108F" w:rsidRPr="000507F8">
        <w:rPr>
          <w:rFonts w:asciiTheme="minorHAnsi" w:hAnsiTheme="minorHAnsi" w:cstheme="minorHAnsi"/>
          <w:sz w:val="22"/>
          <w:szCs w:val="22"/>
          <w:lang w:val="en"/>
        </w:rPr>
        <w:t xml:space="preserve"> </w:t>
      </w:r>
      <w:r w:rsidR="005E7A3B" w:rsidRPr="000507F8">
        <w:rPr>
          <w:rFonts w:asciiTheme="minorHAnsi" w:hAnsiTheme="minorHAnsi" w:cstheme="minorHAnsi"/>
          <w:sz w:val="22"/>
          <w:szCs w:val="22"/>
          <w:lang w:val="en"/>
        </w:rPr>
        <w:t xml:space="preserve">Hellenic </w:t>
      </w:r>
      <w:r w:rsidR="007E108F" w:rsidRPr="000507F8">
        <w:rPr>
          <w:rFonts w:asciiTheme="minorHAnsi" w:hAnsiTheme="minorHAnsi" w:cstheme="minorHAnsi"/>
          <w:sz w:val="22"/>
          <w:szCs w:val="22"/>
          <w:lang w:val="en"/>
        </w:rPr>
        <w:t>Open University</w:t>
      </w:r>
      <w:bookmarkEnd w:id="3"/>
      <w:r w:rsidR="0075110C" w:rsidRPr="000507F8">
        <w:rPr>
          <w:rFonts w:asciiTheme="minorHAnsi" w:hAnsiTheme="minorHAnsi" w:cstheme="minorHAnsi"/>
          <w:sz w:val="22"/>
          <w:szCs w:val="22"/>
          <w:lang w:val="en"/>
        </w:rPr>
        <w:t>.</w:t>
      </w:r>
    </w:p>
    <w:p w:rsidR="0075110C" w:rsidRPr="000507F8" w:rsidRDefault="0075110C" w:rsidP="004E42FD">
      <w:pPr>
        <w:pStyle w:val="aa"/>
        <w:numPr>
          <w:ilvl w:val="0"/>
          <w:numId w:val="18"/>
        </w:numPr>
        <w:jc w:val="both"/>
        <w:rPr>
          <w:rFonts w:asciiTheme="minorHAnsi" w:hAnsiTheme="minorHAnsi" w:cstheme="minorHAnsi"/>
          <w:sz w:val="22"/>
          <w:szCs w:val="22"/>
        </w:rPr>
      </w:pPr>
      <w:r w:rsidRPr="000507F8">
        <w:rPr>
          <w:rFonts w:asciiTheme="minorHAnsi" w:hAnsiTheme="minorHAnsi" w:cstheme="minorHAnsi"/>
          <w:sz w:val="22"/>
          <w:szCs w:val="22"/>
          <w:lang w:val="el-GR"/>
        </w:rPr>
        <w:t>Τ</w:t>
      </w:r>
      <w:proofErr w:type="spellStart"/>
      <w:r w:rsidRPr="000507F8">
        <w:rPr>
          <w:rFonts w:asciiTheme="minorHAnsi" w:hAnsiTheme="minorHAnsi" w:cstheme="minorHAnsi"/>
          <w:sz w:val="22"/>
          <w:szCs w:val="22"/>
          <w:lang w:val="en"/>
        </w:rPr>
        <w:t>ree</w:t>
      </w:r>
      <w:proofErr w:type="spellEnd"/>
      <w:r w:rsidRPr="000507F8">
        <w:rPr>
          <w:rFonts w:asciiTheme="minorHAnsi" w:hAnsiTheme="minorHAnsi" w:cstheme="minorHAnsi"/>
          <w:sz w:val="22"/>
          <w:szCs w:val="22"/>
          <w:lang w:val="en"/>
        </w:rPr>
        <w:t>-years-scholarship</w:t>
      </w:r>
      <w:r w:rsidR="001A1CDF" w:rsidRPr="000507F8">
        <w:rPr>
          <w:rFonts w:asciiTheme="minorHAnsi" w:hAnsiTheme="minorHAnsi" w:cstheme="minorHAnsi"/>
          <w:sz w:val="22"/>
          <w:szCs w:val="22"/>
          <w:lang w:val="en"/>
        </w:rPr>
        <w:t xml:space="preserve"> from Hellenic </w:t>
      </w:r>
      <w:r w:rsidRPr="000507F8">
        <w:rPr>
          <w:rFonts w:asciiTheme="minorHAnsi" w:hAnsiTheme="minorHAnsi" w:cstheme="minorHAnsi"/>
          <w:sz w:val="22"/>
          <w:szCs w:val="22"/>
          <w:lang w:val="en"/>
        </w:rPr>
        <w:t>Open University.</w:t>
      </w:r>
    </w:p>
    <w:p w:rsidR="00C244D0" w:rsidRPr="000507F8" w:rsidRDefault="00C244D0" w:rsidP="004E42FD">
      <w:pPr>
        <w:pStyle w:val="aa"/>
        <w:numPr>
          <w:ilvl w:val="0"/>
          <w:numId w:val="18"/>
        </w:numPr>
        <w:jc w:val="both"/>
        <w:rPr>
          <w:rFonts w:asciiTheme="minorHAnsi" w:hAnsiTheme="minorHAnsi" w:cstheme="minorHAnsi"/>
          <w:sz w:val="22"/>
          <w:szCs w:val="22"/>
          <w:lang w:val="fr-BE"/>
        </w:rPr>
      </w:pPr>
      <w:r w:rsidRPr="000507F8">
        <w:rPr>
          <w:rFonts w:asciiTheme="minorHAnsi" w:hAnsiTheme="minorHAnsi" w:cstheme="minorHAnsi"/>
          <w:sz w:val="22"/>
          <w:szCs w:val="22"/>
          <w:lang w:val="en"/>
        </w:rPr>
        <w:t xml:space="preserve">Final </w:t>
      </w:r>
      <w:r w:rsidRPr="000507F8">
        <w:rPr>
          <w:rStyle w:val="hps"/>
          <w:rFonts w:asciiTheme="minorHAnsi" w:hAnsiTheme="minorHAnsi" w:cstheme="minorHAnsi"/>
          <w:sz w:val="22"/>
          <w:szCs w:val="22"/>
          <w:lang w:val="en"/>
        </w:rPr>
        <w:t xml:space="preserve">general </w:t>
      </w:r>
      <w:r w:rsidRPr="000507F8">
        <w:rPr>
          <w:rFonts w:asciiTheme="minorHAnsi" w:hAnsiTheme="minorHAnsi" w:cstheme="minorHAnsi"/>
          <w:sz w:val="22"/>
          <w:szCs w:val="22"/>
          <w:lang w:val="en"/>
        </w:rPr>
        <w:t xml:space="preserve">grade: </w:t>
      </w:r>
      <w:r w:rsidR="00BE2733"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excellent</w:t>
      </w:r>
      <w:r w:rsidR="00BE2733"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(9/10).</w:t>
      </w:r>
    </w:p>
    <w:p w:rsidR="00B05D05" w:rsidRPr="000507F8" w:rsidRDefault="00BE2733" w:rsidP="0027108B">
      <w:pPr>
        <w:jc w:val="both"/>
        <w:rPr>
          <w:rFonts w:asciiTheme="minorHAnsi" w:hAnsiTheme="minorHAnsi" w:cstheme="minorHAnsi"/>
          <w:sz w:val="22"/>
          <w:szCs w:val="22"/>
          <w:lang w:val="en"/>
        </w:rPr>
      </w:pPr>
      <w:r w:rsidRPr="000507F8">
        <w:rPr>
          <w:rFonts w:asciiTheme="minorHAnsi" w:hAnsiTheme="minorHAnsi" w:cstheme="minorHAnsi"/>
          <w:sz w:val="22"/>
          <w:szCs w:val="22"/>
        </w:rPr>
        <w:t>3.</w:t>
      </w:r>
      <w:r w:rsidRPr="000507F8">
        <w:rPr>
          <w:rFonts w:asciiTheme="minorHAnsi" w:hAnsiTheme="minorHAnsi" w:cstheme="minorHAnsi"/>
          <w:sz w:val="22"/>
          <w:szCs w:val="22"/>
        </w:rPr>
        <w:tab/>
      </w:r>
      <w:r w:rsidR="00C244D0" w:rsidRPr="000507F8">
        <w:rPr>
          <w:rFonts w:asciiTheme="minorHAnsi" w:hAnsiTheme="minorHAnsi" w:cstheme="minorHAnsi"/>
          <w:sz w:val="22"/>
          <w:szCs w:val="22"/>
        </w:rPr>
        <w:t>2011-2014:</w:t>
      </w:r>
      <w:r w:rsidR="007E108F" w:rsidRPr="000507F8">
        <w:rPr>
          <w:rFonts w:asciiTheme="minorHAnsi" w:hAnsiTheme="minorHAnsi" w:cstheme="minorHAnsi"/>
          <w:sz w:val="22"/>
          <w:szCs w:val="22"/>
        </w:rPr>
        <w:t xml:space="preserve"> </w:t>
      </w:r>
      <w:bookmarkStart w:id="4" w:name="_Hlk524254436"/>
      <w:r w:rsidR="00C244D0" w:rsidRPr="000507F8">
        <w:rPr>
          <w:rFonts w:asciiTheme="minorHAnsi" w:hAnsiTheme="minorHAnsi" w:cstheme="minorHAnsi"/>
          <w:b/>
          <w:sz w:val="22"/>
          <w:szCs w:val="22"/>
          <w:lang w:val="en"/>
        </w:rPr>
        <w:t>Theatre Studies</w:t>
      </w:r>
      <w:r w:rsidR="00B05D05" w:rsidRPr="000507F8">
        <w:rPr>
          <w:rFonts w:asciiTheme="minorHAnsi" w:hAnsiTheme="minorHAnsi" w:cstheme="minorHAnsi"/>
          <w:sz w:val="22"/>
          <w:szCs w:val="22"/>
          <w:lang w:val="en"/>
        </w:rPr>
        <w:t xml:space="preserve"> at Open University of Cyprus</w:t>
      </w:r>
      <w:bookmarkEnd w:id="4"/>
      <w:r w:rsidR="00B05D05" w:rsidRPr="000507F8">
        <w:rPr>
          <w:rFonts w:asciiTheme="minorHAnsi" w:hAnsiTheme="minorHAnsi" w:cstheme="minorHAnsi"/>
          <w:sz w:val="22"/>
          <w:szCs w:val="22"/>
          <w:lang w:val="en"/>
        </w:rPr>
        <w:t>.</w:t>
      </w:r>
    </w:p>
    <w:p w:rsidR="007E108F" w:rsidRPr="000507F8" w:rsidRDefault="00C244D0" w:rsidP="0027108B">
      <w:pPr>
        <w:ind w:left="720"/>
        <w:jc w:val="both"/>
        <w:rPr>
          <w:rFonts w:asciiTheme="minorHAnsi" w:hAnsiTheme="minorHAnsi" w:cstheme="minorHAnsi"/>
          <w:b/>
          <w:sz w:val="22"/>
          <w:szCs w:val="22"/>
          <w:lang w:val="en"/>
        </w:rPr>
      </w:pPr>
      <w:r w:rsidRPr="000507F8">
        <w:rPr>
          <w:rFonts w:asciiTheme="minorHAnsi" w:hAnsiTheme="minorHAnsi" w:cstheme="minorHAnsi"/>
          <w:b/>
          <w:sz w:val="22"/>
          <w:szCs w:val="22"/>
          <w:lang w:val="en"/>
        </w:rPr>
        <w:t xml:space="preserve">Specialization: </w:t>
      </w:r>
      <w:r w:rsidR="001E6CA2" w:rsidRPr="000507F8">
        <w:rPr>
          <w:rFonts w:asciiTheme="minorHAnsi" w:hAnsiTheme="minorHAnsi" w:cstheme="minorHAnsi"/>
          <w:b/>
          <w:sz w:val="22"/>
          <w:szCs w:val="22"/>
        </w:rPr>
        <w:t xml:space="preserve">Drama in </w:t>
      </w:r>
      <w:r w:rsidR="001E6CA2" w:rsidRPr="000507F8">
        <w:rPr>
          <w:rFonts w:asciiTheme="minorHAnsi" w:hAnsiTheme="minorHAnsi" w:cstheme="minorHAnsi"/>
          <w:b/>
          <w:sz w:val="22"/>
          <w:szCs w:val="22"/>
          <w:lang w:val="en"/>
        </w:rPr>
        <w:t>Education</w:t>
      </w:r>
      <w:r w:rsidR="007E108F" w:rsidRPr="000507F8">
        <w:rPr>
          <w:rFonts w:asciiTheme="minorHAnsi" w:hAnsiTheme="minorHAnsi" w:cstheme="minorHAnsi"/>
          <w:b/>
          <w:sz w:val="22"/>
          <w:szCs w:val="22"/>
          <w:lang w:val="en"/>
        </w:rPr>
        <w:t>.</w:t>
      </w:r>
    </w:p>
    <w:p w:rsidR="007E108F" w:rsidRPr="000507F8" w:rsidRDefault="00C244D0" w:rsidP="004E42FD">
      <w:pPr>
        <w:pStyle w:val="aa"/>
        <w:numPr>
          <w:ilvl w:val="0"/>
          <w:numId w:val="19"/>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Final </w:t>
      </w:r>
      <w:r w:rsidRPr="000507F8">
        <w:rPr>
          <w:rStyle w:val="hps"/>
          <w:rFonts w:asciiTheme="minorHAnsi" w:hAnsiTheme="minorHAnsi" w:cstheme="minorHAnsi"/>
          <w:sz w:val="22"/>
          <w:szCs w:val="22"/>
          <w:lang w:val="en"/>
        </w:rPr>
        <w:t xml:space="preserve">general </w:t>
      </w:r>
      <w:r w:rsidRPr="000507F8">
        <w:rPr>
          <w:rFonts w:asciiTheme="minorHAnsi" w:hAnsiTheme="minorHAnsi" w:cstheme="minorHAnsi"/>
          <w:sz w:val="22"/>
          <w:szCs w:val="22"/>
          <w:lang w:val="en"/>
        </w:rPr>
        <w:t xml:space="preserve">grade: </w:t>
      </w:r>
      <w:r w:rsidR="00BE2733"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very good</w:t>
      </w:r>
      <w:r w:rsidR="00BE2733"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rPr>
        <w:t>7.88/10</w:t>
      </w:r>
      <w:r w:rsidR="004B64FD" w:rsidRPr="000507F8">
        <w:rPr>
          <w:rFonts w:asciiTheme="minorHAnsi" w:hAnsiTheme="minorHAnsi" w:cstheme="minorHAnsi"/>
          <w:sz w:val="22"/>
          <w:szCs w:val="22"/>
          <w:lang w:val="en"/>
        </w:rPr>
        <w:t>.</w:t>
      </w:r>
    </w:p>
    <w:p w:rsidR="00C244D0" w:rsidRPr="000507F8" w:rsidRDefault="00BE2733" w:rsidP="004E42FD">
      <w:pPr>
        <w:pStyle w:val="aa"/>
        <w:numPr>
          <w:ilvl w:val="0"/>
          <w:numId w:val="19"/>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Recognition of the diploma </w:t>
      </w:r>
      <w:r w:rsidR="00C244D0" w:rsidRPr="000507F8">
        <w:rPr>
          <w:rFonts w:asciiTheme="minorHAnsi" w:hAnsiTheme="minorHAnsi" w:cstheme="minorHAnsi"/>
          <w:sz w:val="22"/>
          <w:szCs w:val="22"/>
          <w:lang w:val="en"/>
        </w:rPr>
        <w:t xml:space="preserve">by the Hellenic National Academic Recognition Information Center </w:t>
      </w:r>
      <w:r w:rsidR="00A60B81" w:rsidRPr="000507F8">
        <w:rPr>
          <w:rFonts w:asciiTheme="minorHAnsi" w:hAnsiTheme="minorHAnsi" w:cstheme="minorHAnsi"/>
          <w:sz w:val="22"/>
          <w:szCs w:val="22"/>
          <w:lang w:val="en"/>
        </w:rPr>
        <w:t>(DOATAP</w:t>
      </w:r>
      <w:r w:rsidRPr="000507F8">
        <w:rPr>
          <w:rFonts w:asciiTheme="minorHAnsi" w:hAnsiTheme="minorHAnsi" w:cstheme="minorHAnsi"/>
          <w:sz w:val="22"/>
          <w:szCs w:val="22"/>
          <w:lang w:val="en"/>
        </w:rPr>
        <w:t xml:space="preserve">) </w:t>
      </w:r>
      <w:r w:rsidR="00C244D0" w:rsidRPr="000507F8">
        <w:rPr>
          <w:rFonts w:asciiTheme="minorHAnsi" w:hAnsiTheme="minorHAnsi" w:cstheme="minorHAnsi"/>
          <w:sz w:val="22"/>
          <w:szCs w:val="22"/>
          <w:lang w:val="en"/>
        </w:rPr>
        <w:t xml:space="preserve">as equivalent master’s degree given by the Greek higher education (number of </w:t>
      </w:r>
      <w:proofErr w:type="gramStart"/>
      <w:r w:rsidR="00C244D0" w:rsidRPr="000507F8">
        <w:rPr>
          <w:rFonts w:asciiTheme="minorHAnsi" w:hAnsiTheme="minorHAnsi" w:cstheme="minorHAnsi"/>
          <w:sz w:val="22"/>
          <w:szCs w:val="22"/>
          <w:lang w:val="en"/>
        </w:rPr>
        <w:t>act</w:t>
      </w:r>
      <w:proofErr w:type="gramEnd"/>
      <w:r w:rsidR="00C244D0" w:rsidRPr="000507F8">
        <w:rPr>
          <w:rFonts w:asciiTheme="minorHAnsi" w:hAnsiTheme="minorHAnsi" w:cstheme="minorHAnsi"/>
          <w:sz w:val="22"/>
          <w:szCs w:val="22"/>
          <w:lang w:val="en"/>
        </w:rPr>
        <w:t>: 48-2288 of 11/20/2014).</w:t>
      </w:r>
    </w:p>
    <w:p w:rsidR="00BE2733" w:rsidRPr="000507F8" w:rsidRDefault="00DA2931" w:rsidP="0027108B">
      <w:pPr>
        <w:jc w:val="both"/>
        <w:rPr>
          <w:rFonts w:asciiTheme="minorHAnsi" w:hAnsiTheme="minorHAnsi" w:cstheme="minorHAnsi"/>
          <w:sz w:val="22"/>
          <w:szCs w:val="22"/>
          <w:lang w:val="en"/>
        </w:rPr>
      </w:pPr>
      <w:r w:rsidRPr="000507F8">
        <w:rPr>
          <w:rFonts w:asciiTheme="minorHAnsi" w:hAnsiTheme="minorHAnsi" w:cstheme="minorHAnsi"/>
          <w:sz w:val="22"/>
          <w:szCs w:val="22"/>
        </w:rPr>
        <w:t>4</w:t>
      </w:r>
      <w:r w:rsidR="00BE2733" w:rsidRPr="000507F8">
        <w:rPr>
          <w:rFonts w:asciiTheme="minorHAnsi" w:hAnsiTheme="minorHAnsi" w:cstheme="minorHAnsi"/>
          <w:sz w:val="22"/>
          <w:szCs w:val="22"/>
        </w:rPr>
        <w:t>.</w:t>
      </w:r>
      <w:r w:rsidR="00BE2733" w:rsidRPr="000507F8">
        <w:rPr>
          <w:rFonts w:asciiTheme="minorHAnsi" w:hAnsiTheme="minorHAnsi" w:cstheme="minorHAnsi"/>
          <w:sz w:val="22"/>
          <w:szCs w:val="22"/>
        </w:rPr>
        <w:tab/>
      </w:r>
      <w:r w:rsidR="00C244D0" w:rsidRPr="000507F8">
        <w:rPr>
          <w:rFonts w:asciiTheme="minorHAnsi" w:hAnsiTheme="minorHAnsi" w:cstheme="minorHAnsi"/>
          <w:sz w:val="22"/>
          <w:szCs w:val="22"/>
        </w:rPr>
        <w:t>2011-2015:</w:t>
      </w:r>
      <w:r w:rsidRPr="000507F8">
        <w:rPr>
          <w:rFonts w:asciiTheme="minorHAnsi" w:hAnsiTheme="minorHAnsi" w:cstheme="minorHAnsi"/>
          <w:sz w:val="22"/>
          <w:szCs w:val="22"/>
        </w:rPr>
        <w:t xml:space="preserve"> </w:t>
      </w:r>
      <w:bookmarkStart w:id="5" w:name="_Hlk524254502"/>
      <w:r w:rsidR="00C244D0" w:rsidRPr="000507F8">
        <w:rPr>
          <w:rFonts w:asciiTheme="minorHAnsi" w:hAnsiTheme="minorHAnsi" w:cstheme="minorHAnsi"/>
          <w:b/>
          <w:sz w:val="22"/>
          <w:szCs w:val="22"/>
          <w:lang w:val="en"/>
        </w:rPr>
        <w:t>European Literature and Culture</w:t>
      </w:r>
      <w:r w:rsidR="00C244D0" w:rsidRPr="000507F8">
        <w:rPr>
          <w:rFonts w:asciiTheme="minorHAnsi" w:hAnsiTheme="minorHAnsi" w:cstheme="minorHAnsi"/>
          <w:sz w:val="22"/>
          <w:szCs w:val="22"/>
          <w:lang w:val="en"/>
        </w:rPr>
        <w:t xml:space="preserve"> at Aristotle University </w:t>
      </w:r>
      <w:bookmarkEnd w:id="5"/>
      <w:r w:rsidR="00F11E6C" w:rsidRPr="000507F8">
        <w:rPr>
          <w:rFonts w:asciiTheme="minorHAnsi" w:hAnsiTheme="minorHAnsi" w:cstheme="minorHAnsi"/>
          <w:sz w:val="22"/>
          <w:szCs w:val="22"/>
          <w:lang w:val="en"/>
        </w:rPr>
        <w:t xml:space="preserve">of Thessaloniki </w:t>
      </w:r>
      <w:r w:rsidR="00BE2733" w:rsidRPr="000507F8">
        <w:rPr>
          <w:rFonts w:asciiTheme="minorHAnsi" w:hAnsiTheme="minorHAnsi" w:cstheme="minorHAnsi"/>
          <w:sz w:val="22"/>
          <w:szCs w:val="22"/>
          <w:lang w:val="en"/>
        </w:rPr>
        <w:t>(Affiliated</w:t>
      </w:r>
    </w:p>
    <w:p w:rsidR="00DA2931" w:rsidRPr="000507F8" w:rsidRDefault="00C244D0" w:rsidP="0027108B">
      <w:pPr>
        <w:ind w:firstLine="720"/>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Departments: Greek, English, French, German and Italian Philology). </w:t>
      </w:r>
      <w:r w:rsidR="00DA2931" w:rsidRPr="000507F8">
        <w:rPr>
          <w:rFonts w:asciiTheme="minorHAnsi" w:hAnsiTheme="minorHAnsi" w:cstheme="minorHAnsi"/>
          <w:sz w:val="22"/>
          <w:szCs w:val="22"/>
        </w:rPr>
        <w:t xml:space="preserve">Supervisor: Prof. Ioanna </w:t>
      </w:r>
      <w:proofErr w:type="spellStart"/>
      <w:r w:rsidR="00DA2931" w:rsidRPr="000507F8">
        <w:rPr>
          <w:rFonts w:asciiTheme="minorHAnsi" w:hAnsiTheme="minorHAnsi" w:cstheme="minorHAnsi"/>
          <w:sz w:val="22"/>
          <w:szCs w:val="22"/>
        </w:rPr>
        <w:t>Naoum</w:t>
      </w:r>
      <w:proofErr w:type="spellEnd"/>
      <w:r w:rsidR="00DA2931" w:rsidRPr="000507F8">
        <w:rPr>
          <w:rFonts w:asciiTheme="minorHAnsi" w:hAnsiTheme="minorHAnsi" w:cstheme="minorHAnsi"/>
          <w:sz w:val="22"/>
          <w:szCs w:val="22"/>
        </w:rPr>
        <w:t>.</w:t>
      </w:r>
    </w:p>
    <w:p w:rsidR="00C244D0" w:rsidRPr="000507F8" w:rsidRDefault="00C244D0" w:rsidP="004E42FD">
      <w:pPr>
        <w:pStyle w:val="aa"/>
        <w:numPr>
          <w:ilvl w:val="0"/>
          <w:numId w:val="20"/>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Final </w:t>
      </w:r>
      <w:r w:rsidRPr="000507F8">
        <w:rPr>
          <w:rStyle w:val="hps"/>
          <w:rFonts w:asciiTheme="minorHAnsi" w:hAnsiTheme="minorHAnsi" w:cstheme="minorHAnsi"/>
          <w:sz w:val="22"/>
          <w:szCs w:val="22"/>
          <w:lang w:val="en"/>
        </w:rPr>
        <w:t xml:space="preserve">general </w:t>
      </w:r>
      <w:r w:rsidRPr="000507F8">
        <w:rPr>
          <w:rFonts w:asciiTheme="minorHAnsi" w:hAnsiTheme="minorHAnsi" w:cstheme="minorHAnsi"/>
          <w:sz w:val="22"/>
          <w:szCs w:val="22"/>
          <w:lang w:val="en"/>
        </w:rPr>
        <w:t xml:space="preserve">grade: </w:t>
      </w:r>
      <w:r w:rsidR="00BE2733"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excellent</w:t>
      </w:r>
      <w:r w:rsidR="00BE2733" w:rsidRPr="000507F8">
        <w:rPr>
          <w:rFonts w:asciiTheme="minorHAnsi" w:hAnsiTheme="minorHAnsi" w:cstheme="minorHAnsi"/>
          <w:sz w:val="22"/>
          <w:szCs w:val="22"/>
          <w:lang w:val="en"/>
        </w:rPr>
        <w:t>”</w:t>
      </w:r>
      <w:r w:rsidR="009055B1" w:rsidRPr="000507F8">
        <w:rPr>
          <w:rFonts w:asciiTheme="minorHAnsi" w:hAnsiTheme="minorHAnsi" w:cstheme="minorHAnsi"/>
          <w:sz w:val="22"/>
          <w:szCs w:val="22"/>
          <w:lang w:val="en"/>
        </w:rPr>
        <w:t xml:space="preserve"> (9.</w:t>
      </w:r>
      <w:r w:rsidRPr="000507F8">
        <w:rPr>
          <w:rFonts w:asciiTheme="minorHAnsi" w:hAnsiTheme="minorHAnsi" w:cstheme="minorHAnsi"/>
          <w:sz w:val="22"/>
          <w:szCs w:val="22"/>
          <w:lang w:val="en"/>
        </w:rPr>
        <w:t>1</w:t>
      </w:r>
      <w:r w:rsidR="004B64FD" w:rsidRPr="000507F8">
        <w:rPr>
          <w:rFonts w:asciiTheme="minorHAnsi" w:hAnsiTheme="minorHAnsi" w:cstheme="minorHAnsi"/>
          <w:sz w:val="22"/>
          <w:szCs w:val="22"/>
          <w:lang w:val="el-GR"/>
        </w:rPr>
        <w:t>0</w:t>
      </w:r>
      <w:r w:rsidRPr="000507F8">
        <w:rPr>
          <w:rFonts w:asciiTheme="minorHAnsi" w:hAnsiTheme="minorHAnsi" w:cstheme="minorHAnsi"/>
          <w:sz w:val="22"/>
          <w:szCs w:val="22"/>
          <w:lang w:val="en"/>
        </w:rPr>
        <w:t>/10).</w:t>
      </w:r>
    </w:p>
    <w:p w:rsidR="00DA2931" w:rsidRPr="000507F8" w:rsidRDefault="00DA2931" w:rsidP="0027108B">
      <w:pPr>
        <w:jc w:val="both"/>
        <w:rPr>
          <w:rFonts w:asciiTheme="minorHAnsi" w:hAnsiTheme="minorHAnsi" w:cstheme="minorHAnsi"/>
          <w:sz w:val="22"/>
          <w:szCs w:val="22"/>
        </w:rPr>
      </w:pPr>
      <w:r w:rsidRPr="000507F8">
        <w:rPr>
          <w:rFonts w:asciiTheme="minorHAnsi" w:hAnsiTheme="minorHAnsi" w:cstheme="minorHAnsi"/>
          <w:sz w:val="22"/>
          <w:szCs w:val="22"/>
        </w:rPr>
        <w:t>5.</w:t>
      </w:r>
      <w:r w:rsidR="009055B1" w:rsidRPr="000507F8">
        <w:rPr>
          <w:rFonts w:asciiTheme="minorHAnsi" w:hAnsiTheme="minorHAnsi" w:cstheme="minorHAnsi"/>
          <w:sz w:val="22"/>
          <w:szCs w:val="22"/>
        </w:rPr>
        <w:tab/>
      </w:r>
      <w:r w:rsidRPr="000507F8">
        <w:rPr>
          <w:rFonts w:asciiTheme="minorHAnsi" w:hAnsiTheme="minorHAnsi" w:cstheme="minorHAnsi"/>
          <w:sz w:val="22"/>
          <w:szCs w:val="22"/>
        </w:rPr>
        <w:t xml:space="preserve">2014-2016: </w:t>
      </w:r>
      <w:bookmarkStart w:id="6" w:name="_Hlk524254537"/>
      <w:r w:rsidRPr="000507F8">
        <w:rPr>
          <w:rFonts w:asciiTheme="minorHAnsi" w:hAnsiTheme="minorHAnsi" w:cstheme="minorHAnsi"/>
          <w:b/>
          <w:sz w:val="22"/>
          <w:szCs w:val="22"/>
        </w:rPr>
        <w:t>Sciences of Education</w:t>
      </w:r>
      <w:r w:rsidR="00B05D05" w:rsidRPr="000507F8">
        <w:rPr>
          <w:rFonts w:asciiTheme="minorHAnsi" w:hAnsiTheme="minorHAnsi" w:cstheme="minorHAnsi"/>
          <w:sz w:val="22"/>
          <w:szCs w:val="22"/>
        </w:rPr>
        <w:t xml:space="preserve"> at University of Western Macedonia</w:t>
      </w:r>
      <w:bookmarkEnd w:id="6"/>
      <w:r w:rsidR="00A60B81" w:rsidRPr="000507F8">
        <w:rPr>
          <w:rFonts w:asciiTheme="minorHAnsi" w:hAnsiTheme="minorHAnsi" w:cstheme="minorHAnsi"/>
          <w:sz w:val="22"/>
          <w:szCs w:val="22"/>
        </w:rPr>
        <w:t>/Greece.</w:t>
      </w:r>
    </w:p>
    <w:p w:rsidR="00DA2931" w:rsidRPr="000507F8" w:rsidRDefault="00DA2931" w:rsidP="004E42FD">
      <w:pPr>
        <w:pStyle w:val="aa"/>
        <w:numPr>
          <w:ilvl w:val="0"/>
          <w:numId w:val="21"/>
        </w:numPr>
        <w:jc w:val="both"/>
        <w:rPr>
          <w:rFonts w:asciiTheme="minorHAnsi" w:hAnsiTheme="minorHAnsi" w:cstheme="minorHAnsi"/>
          <w:b/>
          <w:sz w:val="22"/>
          <w:szCs w:val="22"/>
        </w:rPr>
      </w:pPr>
      <w:r w:rsidRPr="000507F8">
        <w:rPr>
          <w:rFonts w:asciiTheme="minorHAnsi" w:hAnsiTheme="minorHAnsi" w:cstheme="minorHAnsi"/>
          <w:b/>
          <w:sz w:val="22"/>
          <w:szCs w:val="22"/>
          <w:lang w:val="en"/>
        </w:rPr>
        <w:t xml:space="preserve">Specialization: </w:t>
      </w:r>
      <w:r w:rsidR="00C244D0" w:rsidRPr="000507F8">
        <w:rPr>
          <w:rFonts w:asciiTheme="minorHAnsi" w:hAnsiTheme="minorHAnsi" w:cstheme="minorHAnsi"/>
          <w:b/>
          <w:sz w:val="22"/>
          <w:szCs w:val="22"/>
        </w:rPr>
        <w:t>Teaching Modern Greek</w:t>
      </w:r>
      <w:r w:rsidRPr="000507F8">
        <w:rPr>
          <w:rFonts w:asciiTheme="minorHAnsi" w:hAnsiTheme="minorHAnsi" w:cstheme="minorHAnsi"/>
          <w:b/>
          <w:sz w:val="22"/>
          <w:szCs w:val="22"/>
        </w:rPr>
        <w:t>.</w:t>
      </w:r>
    </w:p>
    <w:p w:rsidR="00663F4E" w:rsidRPr="000507F8" w:rsidRDefault="00BC0876" w:rsidP="004E42FD">
      <w:pPr>
        <w:pStyle w:val="aa"/>
        <w:numPr>
          <w:ilvl w:val="0"/>
          <w:numId w:val="21"/>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Final </w:t>
      </w:r>
      <w:r w:rsidRPr="000507F8">
        <w:rPr>
          <w:rStyle w:val="hps"/>
          <w:rFonts w:asciiTheme="minorHAnsi" w:hAnsiTheme="minorHAnsi" w:cstheme="minorHAnsi"/>
          <w:sz w:val="22"/>
          <w:szCs w:val="22"/>
          <w:lang w:val="en"/>
        </w:rPr>
        <w:t xml:space="preserve">general </w:t>
      </w:r>
      <w:r w:rsidRPr="000507F8">
        <w:rPr>
          <w:rFonts w:asciiTheme="minorHAnsi" w:hAnsiTheme="minorHAnsi" w:cstheme="minorHAnsi"/>
          <w:sz w:val="22"/>
          <w:szCs w:val="22"/>
          <w:lang w:val="en"/>
        </w:rPr>
        <w:t xml:space="preserve">grade: </w:t>
      </w:r>
      <w:r w:rsidR="009055B1"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excellent</w:t>
      </w:r>
      <w:r w:rsidR="009055B1" w:rsidRPr="000507F8">
        <w:rPr>
          <w:rFonts w:asciiTheme="minorHAnsi" w:hAnsiTheme="minorHAnsi" w:cstheme="minorHAnsi"/>
          <w:sz w:val="22"/>
          <w:szCs w:val="22"/>
          <w:lang w:val="en"/>
        </w:rPr>
        <w:t>” (9.</w:t>
      </w:r>
      <w:r w:rsidRPr="000507F8">
        <w:rPr>
          <w:rFonts w:asciiTheme="minorHAnsi" w:hAnsiTheme="minorHAnsi" w:cstheme="minorHAnsi"/>
          <w:sz w:val="22"/>
          <w:szCs w:val="22"/>
          <w:lang w:val="en"/>
        </w:rPr>
        <w:t>80/10).</w:t>
      </w:r>
      <w:bookmarkStart w:id="7" w:name="_Hlk524254825"/>
    </w:p>
    <w:bookmarkEnd w:id="7"/>
    <w:p w:rsidR="009055B1" w:rsidRPr="000507F8" w:rsidRDefault="004C7A8A" w:rsidP="0027108B">
      <w:pPr>
        <w:jc w:val="both"/>
        <w:rPr>
          <w:rFonts w:asciiTheme="minorHAnsi" w:hAnsiTheme="minorHAnsi" w:cstheme="minorHAnsi"/>
          <w:sz w:val="22"/>
          <w:szCs w:val="22"/>
          <w:lang w:val="en"/>
        </w:rPr>
      </w:pPr>
      <w:r w:rsidRPr="000507F8">
        <w:rPr>
          <w:rFonts w:asciiTheme="minorHAnsi" w:hAnsiTheme="minorHAnsi" w:cstheme="minorHAnsi"/>
          <w:sz w:val="22"/>
          <w:szCs w:val="22"/>
        </w:rPr>
        <w:t>6.</w:t>
      </w:r>
      <w:r w:rsidR="009055B1" w:rsidRPr="000507F8">
        <w:rPr>
          <w:rFonts w:asciiTheme="minorHAnsi" w:hAnsiTheme="minorHAnsi" w:cstheme="minorHAnsi"/>
          <w:sz w:val="22"/>
          <w:szCs w:val="22"/>
          <w:lang w:val="en"/>
        </w:rPr>
        <w:tab/>
      </w:r>
      <w:r w:rsidR="00EB69BB" w:rsidRPr="000507F8">
        <w:rPr>
          <w:rFonts w:asciiTheme="minorHAnsi" w:hAnsiTheme="minorHAnsi" w:cstheme="minorHAnsi"/>
          <w:sz w:val="22"/>
          <w:szCs w:val="22"/>
        </w:rPr>
        <w:t>2017</w:t>
      </w:r>
      <w:r w:rsidR="009055B1" w:rsidRPr="000507F8">
        <w:rPr>
          <w:rFonts w:asciiTheme="minorHAnsi" w:hAnsiTheme="minorHAnsi" w:cstheme="minorHAnsi"/>
          <w:sz w:val="22"/>
          <w:szCs w:val="22"/>
        </w:rPr>
        <w:t>-2021</w:t>
      </w:r>
      <w:r w:rsidR="00EB69BB" w:rsidRPr="000507F8">
        <w:rPr>
          <w:rFonts w:asciiTheme="minorHAnsi" w:hAnsiTheme="minorHAnsi" w:cstheme="minorHAnsi"/>
          <w:sz w:val="22"/>
          <w:szCs w:val="22"/>
        </w:rPr>
        <w:t xml:space="preserve">: </w:t>
      </w:r>
      <w:bookmarkStart w:id="8" w:name="_Hlk524254792"/>
      <w:bookmarkStart w:id="9" w:name="_Hlk524254659"/>
      <w:r w:rsidR="00EB69BB" w:rsidRPr="000507F8">
        <w:rPr>
          <w:rFonts w:asciiTheme="minorHAnsi" w:hAnsiTheme="minorHAnsi" w:cstheme="minorHAnsi"/>
          <w:b/>
          <w:sz w:val="22"/>
          <w:szCs w:val="22"/>
        </w:rPr>
        <w:t>Language Education for Refugees and Migrants</w:t>
      </w:r>
      <w:bookmarkEnd w:id="8"/>
      <w:r w:rsidR="00EB69BB" w:rsidRPr="000507F8">
        <w:rPr>
          <w:rFonts w:asciiTheme="minorHAnsi" w:hAnsiTheme="minorHAnsi" w:cstheme="minorHAnsi"/>
          <w:sz w:val="22"/>
          <w:szCs w:val="22"/>
        </w:rPr>
        <w:t xml:space="preserve"> </w:t>
      </w:r>
      <w:r w:rsidR="00EB69BB" w:rsidRPr="000507F8">
        <w:rPr>
          <w:rFonts w:asciiTheme="minorHAnsi" w:hAnsiTheme="minorHAnsi" w:cstheme="minorHAnsi"/>
          <w:sz w:val="22"/>
          <w:szCs w:val="22"/>
          <w:lang w:val="en"/>
        </w:rPr>
        <w:t xml:space="preserve">at </w:t>
      </w:r>
      <w:r w:rsidR="005E7A3B" w:rsidRPr="000507F8">
        <w:rPr>
          <w:rFonts w:asciiTheme="minorHAnsi" w:hAnsiTheme="minorHAnsi" w:cstheme="minorHAnsi"/>
          <w:sz w:val="22"/>
          <w:szCs w:val="22"/>
          <w:lang w:val="en"/>
        </w:rPr>
        <w:t xml:space="preserve">Hellenic </w:t>
      </w:r>
      <w:r w:rsidR="00EB69BB" w:rsidRPr="000507F8">
        <w:rPr>
          <w:rFonts w:asciiTheme="minorHAnsi" w:hAnsiTheme="minorHAnsi" w:cstheme="minorHAnsi"/>
          <w:sz w:val="22"/>
          <w:szCs w:val="22"/>
          <w:lang w:val="en"/>
        </w:rPr>
        <w:t xml:space="preserve">Open University </w:t>
      </w:r>
      <w:bookmarkEnd w:id="9"/>
      <w:r w:rsidR="009055B1" w:rsidRPr="000507F8">
        <w:rPr>
          <w:rFonts w:asciiTheme="minorHAnsi" w:hAnsiTheme="minorHAnsi" w:cstheme="minorHAnsi"/>
          <w:sz w:val="22"/>
          <w:szCs w:val="22"/>
          <w:lang w:val="en"/>
        </w:rPr>
        <w:t>(M.Ed. in</w:t>
      </w:r>
    </w:p>
    <w:p w:rsidR="00663F4E" w:rsidRPr="000507F8" w:rsidRDefault="009055B1" w:rsidP="0027108B">
      <w:pPr>
        <w:jc w:val="both"/>
        <w:rPr>
          <w:rFonts w:asciiTheme="minorHAnsi" w:hAnsiTheme="minorHAnsi" w:cstheme="minorHAnsi"/>
          <w:sz w:val="22"/>
          <w:szCs w:val="22"/>
          <w:lang w:val="en"/>
        </w:rPr>
      </w:pPr>
      <w:r w:rsidRPr="000507F8">
        <w:rPr>
          <w:rFonts w:asciiTheme="minorHAnsi" w:hAnsiTheme="minorHAnsi" w:cstheme="minorHAnsi"/>
          <w:sz w:val="22"/>
          <w:szCs w:val="22"/>
          <w:lang w:val="en"/>
        </w:rPr>
        <w:tab/>
      </w:r>
      <w:r w:rsidR="00EB69BB" w:rsidRPr="000507F8">
        <w:rPr>
          <w:rFonts w:asciiTheme="minorHAnsi" w:hAnsiTheme="minorHAnsi" w:cstheme="minorHAnsi"/>
          <w:sz w:val="22"/>
          <w:szCs w:val="22"/>
          <w:lang w:val="en"/>
        </w:rPr>
        <w:t>English).</w:t>
      </w:r>
    </w:p>
    <w:p w:rsidR="001A1CDF" w:rsidRPr="000507F8" w:rsidRDefault="001A1CDF" w:rsidP="004E42FD">
      <w:pPr>
        <w:pStyle w:val="aa"/>
        <w:numPr>
          <w:ilvl w:val="1"/>
          <w:numId w:val="22"/>
        </w:numPr>
        <w:jc w:val="both"/>
        <w:rPr>
          <w:rFonts w:asciiTheme="minorHAnsi" w:hAnsiTheme="minorHAnsi" w:cstheme="minorHAnsi"/>
          <w:sz w:val="22"/>
          <w:szCs w:val="22"/>
        </w:rPr>
      </w:pPr>
      <w:r w:rsidRPr="000507F8">
        <w:rPr>
          <w:rFonts w:asciiTheme="minorHAnsi" w:hAnsiTheme="minorHAnsi" w:cstheme="minorHAnsi"/>
          <w:sz w:val="22"/>
          <w:szCs w:val="22"/>
          <w:lang w:val="en"/>
        </w:rPr>
        <w:t>First</w:t>
      </w:r>
      <w:r w:rsidRPr="000507F8">
        <w:rPr>
          <w:rFonts w:asciiTheme="minorHAnsi" w:hAnsiTheme="minorHAnsi" w:cstheme="minorHAnsi"/>
          <w:sz w:val="22"/>
          <w:szCs w:val="22"/>
        </w:rPr>
        <w:t>-</w:t>
      </w:r>
      <w:r w:rsidRPr="000507F8">
        <w:rPr>
          <w:rFonts w:asciiTheme="minorHAnsi" w:hAnsiTheme="minorHAnsi" w:cstheme="minorHAnsi"/>
          <w:sz w:val="22"/>
          <w:szCs w:val="22"/>
          <w:lang w:val="en"/>
        </w:rPr>
        <w:t>semester-scholarship from Hellenic Open University</w:t>
      </w:r>
      <w:r w:rsidRPr="000507F8">
        <w:rPr>
          <w:rFonts w:asciiTheme="minorHAnsi" w:hAnsiTheme="minorHAnsi" w:cstheme="minorHAnsi"/>
          <w:sz w:val="22"/>
          <w:szCs w:val="22"/>
        </w:rPr>
        <w:t>.</w:t>
      </w:r>
    </w:p>
    <w:p w:rsidR="009055B1" w:rsidRPr="000507F8" w:rsidRDefault="009055B1" w:rsidP="004E42FD">
      <w:pPr>
        <w:pStyle w:val="aa"/>
        <w:numPr>
          <w:ilvl w:val="1"/>
          <w:numId w:val="22"/>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Final </w:t>
      </w:r>
      <w:r w:rsidRPr="000507F8">
        <w:rPr>
          <w:rStyle w:val="hps"/>
          <w:rFonts w:asciiTheme="minorHAnsi" w:hAnsiTheme="minorHAnsi" w:cstheme="minorHAnsi"/>
          <w:sz w:val="22"/>
          <w:szCs w:val="22"/>
          <w:lang w:val="en"/>
        </w:rPr>
        <w:t xml:space="preserve">general </w:t>
      </w:r>
      <w:r w:rsidRPr="000507F8">
        <w:rPr>
          <w:rFonts w:asciiTheme="minorHAnsi" w:hAnsiTheme="minorHAnsi" w:cstheme="minorHAnsi"/>
          <w:sz w:val="22"/>
          <w:szCs w:val="22"/>
          <w:lang w:val="en"/>
        </w:rPr>
        <w:t>grade: “excellent</w:t>
      </w:r>
      <w:r w:rsidR="00941E18" w:rsidRPr="000507F8">
        <w:rPr>
          <w:rFonts w:asciiTheme="minorHAnsi" w:hAnsiTheme="minorHAnsi" w:cstheme="minorHAnsi"/>
          <w:sz w:val="22"/>
          <w:szCs w:val="22"/>
          <w:lang w:val="en"/>
        </w:rPr>
        <w:t>” (</w:t>
      </w:r>
      <w:r w:rsidR="00941E18" w:rsidRPr="000507F8">
        <w:rPr>
          <w:rFonts w:asciiTheme="minorHAnsi" w:hAnsiTheme="minorHAnsi" w:cstheme="minorHAnsi"/>
          <w:sz w:val="22"/>
          <w:szCs w:val="22"/>
          <w:lang w:val="el-GR"/>
        </w:rPr>
        <w:t>8.55/10</w:t>
      </w:r>
      <w:r w:rsidR="00941E18" w:rsidRPr="000507F8">
        <w:rPr>
          <w:rFonts w:asciiTheme="minorHAnsi" w:hAnsiTheme="minorHAnsi" w:cstheme="minorHAnsi"/>
          <w:sz w:val="22"/>
          <w:szCs w:val="22"/>
          <w:lang w:val="en"/>
        </w:rPr>
        <w:t>).</w:t>
      </w:r>
    </w:p>
    <w:p w:rsidR="009055B1" w:rsidRPr="000507F8" w:rsidRDefault="009055B1" w:rsidP="0027108B">
      <w:pPr>
        <w:ind w:left="720"/>
        <w:jc w:val="both"/>
        <w:rPr>
          <w:rFonts w:asciiTheme="minorHAnsi" w:hAnsiTheme="minorHAnsi" w:cstheme="minorHAnsi"/>
          <w:sz w:val="22"/>
          <w:szCs w:val="22"/>
          <w:lang w:val="en"/>
        </w:rPr>
      </w:pPr>
    </w:p>
    <w:p w:rsidR="003E0BDE" w:rsidRPr="001B18C7" w:rsidRDefault="009055B1" w:rsidP="001B18C7">
      <w:pPr>
        <w:ind w:left="1440" w:hanging="1440"/>
        <w:jc w:val="both"/>
        <w:rPr>
          <w:rFonts w:asciiTheme="minorHAnsi" w:hAnsiTheme="minorHAnsi" w:cstheme="minorHAnsi"/>
          <w:b/>
          <w:sz w:val="24"/>
          <w:szCs w:val="24"/>
        </w:rPr>
      </w:pPr>
      <w:r w:rsidRPr="001B18C7">
        <w:rPr>
          <w:rFonts w:asciiTheme="minorHAnsi" w:hAnsiTheme="minorHAnsi" w:cstheme="minorHAnsi"/>
          <w:b/>
          <w:sz w:val="24"/>
          <w:szCs w:val="24"/>
        </w:rPr>
        <w:t>1.4</w:t>
      </w:r>
      <w:r w:rsidR="003E0BDE" w:rsidRPr="001B18C7">
        <w:rPr>
          <w:rFonts w:asciiTheme="minorHAnsi" w:hAnsiTheme="minorHAnsi" w:cstheme="minorHAnsi"/>
          <w:b/>
          <w:sz w:val="24"/>
          <w:szCs w:val="24"/>
        </w:rPr>
        <w:t>. ADDITIONAL PEDAGOGICAL-LINGUISTIC SPECIALIZATION</w:t>
      </w:r>
      <w:r w:rsidR="00F97BF5" w:rsidRPr="001B18C7">
        <w:rPr>
          <w:rFonts w:asciiTheme="minorHAnsi" w:hAnsiTheme="minorHAnsi" w:cstheme="minorHAnsi"/>
          <w:b/>
          <w:sz w:val="24"/>
          <w:szCs w:val="24"/>
        </w:rPr>
        <w:t>S</w:t>
      </w:r>
      <w:r w:rsidR="003E0BDE" w:rsidRPr="001B18C7">
        <w:rPr>
          <w:rFonts w:asciiTheme="minorHAnsi" w:hAnsiTheme="minorHAnsi" w:cstheme="minorHAnsi"/>
          <w:b/>
          <w:sz w:val="24"/>
          <w:szCs w:val="24"/>
        </w:rPr>
        <w:t xml:space="preserve"> </w:t>
      </w:r>
    </w:p>
    <w:p w:rsidR="003E0BDE" w:rsidRPr="000507F8" w:rsidRDefault="002A24E2" w:rsidP="002A24E2">
      <w:pPr>
        <w:ind w:left="720" w:hanging="720"/>
        <w:jc w:val="both"/>
        <w:rPr>
          <w:rFonts w:asciiTheme="minorHAnsi" w:hAnsiTheme="minorHAnsi" w:cstheme="minorHAnsi"/>
          <w:sz w:val="22"/>
          <w:szCs w:val="22"/>
          <w:lang w:val="en"/>
        </w:rPr>
      </w:pPr>
      <w:r w:rsidRPr="000507F8">
        <w:rPr>
          <w:rFonts w:asciiTheme="minorHAnsi" w:hAnsiTheme="minorHAnsi" w:cstheme="minorHAnsi"/>
          <w:sz w:val="22"/>
          <w:szCs w:val="22"/>
        </w:rPr>
        <w:t xml:space="preserve">1. </w:t>
      </w:r>
      <w:r w:rsidRPr="000507F8">
        <w:rPr>
          <w:rFonts w:asciiTheme="minorHAnsi" w:hAnsiTheme="minorHAnsi" w:cstheme="minorHAnsi"/>
          <w:sz w:val="22"/>
          <w:szCs w:val="22"/>
        </w:rPr>
        <w:tab/>
      </w:r>
      <w:r w:rsidR="00871DFC" w:rsidRPr="000507F8">
        <w:rPr>
          <w:rFonts w:asciiTheme="minorHAnsi" w:hAnsiTheme="minorHAnsi" w:cstheme="minorHAnsi"/>
          <w:sz w:val="22"/>
          <w:szCs w:val="22"/>
          <w:lang w:val="en"/>
        </w:rPr>
        <w:t>June 2009-May 2010:</w:t>
      </w:r>
      <w:r w:rsidR="0027108B" w:rsidRPr="000507F8">
        <w:rPr>
          <w:rFonts w:asciiTheme="minorHAnsi" w:hAnsiTheme="minorHAnsi" w:cstheme="minorHAnsi"/>
          <w:sz w:val="22"/>
          <w:szCs w:val="22"/>
          <w:lang w:val="en"/>
        </w:rPr>
        <w:t xml:space="preserve"> </w:t>
      </w:r>
      <w:r w:rsidR="00AD1A58" w:rsidRPr="000507F8">
        <w:rPr>
          <w:rFonts w:asciiTheme="minorHAnsi" w:hAnsiTheme="minorHAnsi" w:cstheme="minorHAnsi"/>
          <w:b/>
          <w:sz w:val="22"/>
          <w:szCs w:val="22"/>
          <w:lang w:val="en"/>
        </w:rPr>
        <w:t>“</w:t>
      </w:r>
      <w:r w:rsidR="003E0BDE" w:rsidRPr="000507F8">
        <w:rPr>
          <w:rFonts w:asciiTheme="minorHAnsi" w:hAnsiTheme="minorHAnsi" w:cstheme="minorHAnsi"/>
          <w:b/>
          <w:sz w:val="22"/>
          <w:szCs w:val="22"/>
          <w:lang w:val="en"/>
        </w:rPr>
        <w:t>Routes in Teaching Modern Greek as a Foreign Language</w:t>
      </w:r>
      <w:r w:rsidR="00AD1A58" w:rsidRPr="000507F8">
        <w:rPr>
          <w:rFonts w:asciiTheme="minorHAnsi" w:hAnsiTheme="minorHAnsi" w:cstheme="minorHAnsi"/>
          <w:b/>
          <w:bCs/>
          <w:sz w:val="22"/>
          <w:szCs w:val="22"/>
          <w:lang w:val="en" w:eastAsia="fr-BE"/>
        </w:rPr>
        <w:t>”</w:t>
      </w:r>
      <w:r w:rsidR="003E0BDE" w:rsidRPr="000507F8">
        <w:rPr>
          <w:rFonts w:asciiTheme="minorHAnsi" w:hAnsiTheme="minorHAnsi" w:cstheme="minorHAnsi"/>
          <w:sz w:val="22"/>
          <w:szCs w:val="22"/>
          <w:lang w:val="en"/>
        </w:rPr>
        <w:t xml:space="preserve"> at </w:t>
      </w:r>
      <w:r w:rsidR="00002F32" w:rsidRPr="000507F8">
        <w:rPr>
          <w:rStyle w:val="hps"/>
          <w:rFonts w:asciiTheme="minorHAnsi" w:hAnsiTheme="minorHAnsi" w:cstheme="minorHAnsi"/>
          <w:sz w:val="22"/>
          <w:szCs w:val="22"/>
          <w:lang w:val="en"/>
        </w:rPr>
        <w:t>Centre for</w:t>
      </w:r>
      <w:r w:rsidR="00002F32" w:rsidRPr="000507F8">
        <w:rPr>
          <w:rStyle w:val="shorttext0"/>
          <w:rFonts w:asciiTheme="minorHAnsi" w:hAnsiTheme="minorHAnsi" w:cstheme="minorHAnsi"/>
          <w:sz w:val="22"/>
          <w:szCs w:val="22"/>
          <w:lang w:val="en"/>
        </w:rPr>
        <w:t xml:space="preserve"> </w:t>
      </w:r>
      <w:r w:rsidR="00002F32" w:rsidRPr="000507F8">
        <w:rPr>
          <w:rStyle w:val="hps"/>
          <w:rFonts w:asciiTheme="minorHAnsi" w:hAnsiTheme="minorHAnsi" w:cstheme="minorHAnsi"/>
          <w:sz w:val="22"/>
          <w:szCs w:val="22"/>
          <w:lang w:val="en"/>
        </w:rPr>
        <w:t>Greek</w:t>
      </w:r>
      <w:r w:rsidR="0027108B" w:rsidRPr="000507F8">
        <w:rPr>
          <w:rStyle w:val="shorttext0"/>
          <w:rFonts w:asciiTheme="minorHAnsi" w:hAnsiTheme="minorHAnsi" w:cstheme="minorHAnsi"/>
          <w:sz w:val="22"/>
          <w:szCs w:val="22"/>
          <w:lang w:val="en"/>
        </w:rPr>
        <w:t xml:space="preserve"> </w:t>
      </w:r>
      <w:r w:rsidR="00002F32" w:rsidRPr="000507F8">
        <w:rPr>
          <w:rStyle w:val="hps"/>
          <w:rFonts w:asciiTheme="minorHAnsi" w:hAnsiTheme="minorHAnsi" w:cstheme="minorHAnsi"/>
          <w:sz w:val="22"/>
          <w:szCs w:val="22"/>
          <w:lang w:val="en"/>
        </w:rPr>
        <w:t>Language</w:t>
      </w:r>
      <w:r w:rsidR="00002F32" w:rsidRPr="000507F8">
        <w:rPr>
          <w:rFonts w:asciiTheme="minorHAnsi" w:hAnsiTheme="minorHAnsi" w:cstheme="minorHAnsi"/>
          <w:sz w:val="22"/>
          <w:szCs w:val="22"/>
          <w:lang w:val="en"/>
        </w:rPr>
        <w:t xml:space="preserve">, </w:t>
      </w:r>
      <w:r w:rsidR="00002F32" w:rsidRPr="000507F8">
        <w:rPr>
          <w:rStyle w:val="hps"/>
          <w:rFonts w:asciiTheme="minorHAnsi" w:hAnsiTheme="minorHAnsi" w:cstheme="minorHAnsi"/>
          <w:sz w:val="22"/>
          <w:szCs w:val="22"/>
          <w:lang w:val="en"/>
        </w:rPr>
        <w:t>Aristotle University</w:t>
      </w:r>
      <w:r w:rsidR="00002F32" w:rsidRPr="000507F8">
        <w:rPr>
          <w:rFonts w:asciiTheme="minorHAnsi" w:hAnsiTheme="minorHAnsi" w:cstheme="minorHAnsi"/>
          <w:sz w:val="22"/>
          <w:szCs w:val="22"/>
          <w:lang w:val="en"/>
        </w:rPr>
        <w:t xml:space="preserve"> of Thessaloniki. Obtaining the certificate of successful attendance, with the grade “very good”.</w:t>
      </w:r>
    </w:p>
    <w:p w:rsidR="003E0BDE" w:rsidRPr="000507F8" w:rsidRDefault="003E0BDE" w:rsidP="002A24E2">
      <w:pPr>
        <w:ind w:left="720" w:hanging="720"/>
        <w:jc w:val="both"/>
        <w:rPr>
          <w:rFonts w:asciiTheme="minorHAnsi" w:hAnsiTheme="minorHAnsi" w:cstheme="minorHAnsi"/>
          <w:sz w:val="22"/>
          <w:szCs w:val="22"/>
          <w:lang w:val="en"/>
        </w:rPr>
      </w:pPr>
      <w:r w:rsidRPr="000507F8">
        <w:rPr>
          <w:rFonts w:asciiTheme="minorHAnsi" w:hAnsiTheme="minorHAnsi" w:cstheme="minorHAnsi"/>
          <w:sz w:val="22"/>
          <w:szCs w:val="22"/>
        </w:rPr>
        <w:t xml:space="preserve">2. </w:t>
      </w:r>
      <w:r w:rsidR="002A24E2" w:rsidRPr="000507F8">
        <w:rPr>
          <w:rFonts w:asciiTheme="minorHAnsi" w:hAnsiTheme="minorHAnsi" w:cstheme="minorHAnsi"/>
          <w:sz w:val="22"/>
          <w:szCs w:val="22"/>
        </w:rPr>
        <w:tab/>
      </w:r>
      <w:r w:rsidR="00871DFC" w:rsidRPr="000507F8">
        <w:rPr>
          <w:rFonts w:asciiTheme="minorHAnsi" w:hAnsiTheme="minorHAnsi" w:cstheme="minorHAnsi"/>
          <w:sz w:val="22"/>
          <w:szCs w:val="22"/>
          <w:lang w:val="en"/>
        </w:rPr>
        <w:t>May-November 2010:</w:t>
      </w:r>
      <w:r w:rsidR="0027108B" w:rsidRPr="000507F8">
        <w:rPr>
          <w:rFonts w:asciiTheme="minorHAnsi" w:hAnsiTheme="minorHAnsi" w:cstheme="minorHAnsi"/>
          <w:sz w:val="22"/>
          <w:szCs w:val="22"/>
          <w:lang w:val="en"/>
        </w:rPr>
        <w:t xml:space="preserve"> </w:t>
      </w:r>
      <w:r w:rsidR="00AD1A58" w:rsidRPr="000507F8">
        <w:rPr>
          <w:rFonts w:asciiTheme="minorHAnsi" w:hAnsiTheme="minorHAnsi" w:cstheme="minorHAnsi"/>
          <w:b/>
          <w:sz w:val="22"/>
          <w:szCs w:val="22"/>
          <w:lang w:val="en"/>
        </w:rPr>
        <w:t>“</w:t>
      </w:r>
      <w:r w:rsidRPr="000507F8">
        <w:rPr>
          <w:rStyle w:val="hps"/>
          <w:rFonts w:asciiTheme="minorHAnsi" w:hAnsiTheme="minorHAnsi" w:cstheme="minorHAnsi"/>
          <w:b/>
          <w:sz w:val="22"/>
          <w:szCs w:val="22"/>
          <w:lang w:val="en"/>
        </w:rPr>
        <w:t>Management</w:t>
      </w:r>
      <w:r w:rsidR="001A1CDF" w:rsidRPr="000507F8">
        <w:rPr>
          <w:rFonts w:asciiTheme="minorHAnsi" w:hAnsiTheme="minorHAnsi" w:cstheme="minorHAnsi"/>
          <w:b/>
          <w:sz w:val="22"/>
          <w:szCs w:val="22"/>
          <w:lang w:val="en"/>
        </w:rPr>
        <w:t xml:space="preserve"> of</w:t>
      </w:r>
      <w:r w:rsidR="001A1CDF" w:rsidRPr="000507F8">
        <w:rPr>
          <w:rFonts w:asciiTheme="minorHAnsi" w:hAnsiTheme="minorHAnsi" w:cstheme="minorHAnsi"/>
          <w:b/>
          <w:sz w:val="22"/>
          <w:szCs w:val="22"/>
        </w:rPr>
        <w:t xml:space="preserve"> the</w:t>
      </w:r>
      <w:r w:rsidRPr="000507F8">
        <w:rPr>
          <w:rFonts w:asciiTheme="minorHAnsi" w:hAnsiTheme="minorHAnsi" w:cstheme="minorHAnsi"/>
          <w:b/>
          <w:sz w:val="22"/>
          <w:szCs w:val="22"/>
          <w:lang w:val="en"/>
        </w:rPr>
        <w:t xml:space="preserve"> </w:t>
      </w:r>
      <w:r w:rsidRPr="000507F8">
        <w:rPr>
          <w:rStyle w:val="hps"/>
          <w:rFonts w:asciiTheme="minorHAnsi" w:hAnsiTheme="minorHAnsi" w:cstheme="minorHAnsi"/>
          <w:b/>
          <w:sz w:val="22"/>
          <w:szCs w:val="22"/>
          <w:lang w:val="en"/>
        </w:rPr>
        <w:t>Multiculturalism</w:t>
      </w:r>
      <w:r w:rsidRPr="000507F8">
        <w:rPr>
          <w:rFonts w:asciiTheme="minorHAnsi" w:hAnsiTheme="minorHAnsi" w:cstheme="minorHAnsi"/>
          <w:b/>
          <w:sz w:val="22"/>
          <w:szCs w:val="22"/>
          <w:lang w:val="en"/>
        </w:rPr>
        <w:t xml:space="preserve"> </w:t>
      </w:r>
      <w:r w:rsidRPr="000507F8">
        <w:rPr>
          <w:rStyle w:val="hps"/>
          <w:rFonts w:asciiTheme="minorHAnsi" w:hAnsiTheme="minorHAnsi" w:cstheme="minorHAnsi"/>
          <w:b/>
          <w:sz w:val="22"/>
          <w:szCs w:val="22"/>
          <w:lang w:val="en"/>
        </w:rPr>
        <w:t>and</w:t>
      </w:r>
      <w:r w:rsidRPr="000507F8">
        <w:rPr>
          <w:rFonts w:asciiTheme="minorHAnsi" w:hAnsiTheme="minorHAnsi" w:cstheme="minorHAnsi"/>
          <w:b/>
          <w:sz w:val="22"/>
          <w:szCs w:val="22"/>
          <w:lang w:val="en"/>
        </w:rPr>
        <w:t xml:space="preserve"> </w:t>
      </w:r>
      <w:r w:rsidRPr="000507F8">
        <w:rPr>
          <w:rStyle w:val="hps"/>
          <w:rFonts w:asciiTheme="minorHAnsi" w:hAnsiTheme="minorHAnsi" w:cstheme="minorHAnsi"/>
          <w:b/>
          <w:sz w:val="22"/>
          <w:szCs w:val="22"/>
          <w:lang w:val="en"/>
        </w:rPr>
        <w:t>Educational</w:t>
      </w:r>
      <w:r w:rsidRPr="000507F8">
        <w:rPr>
          <w:rFonts w:asciiTheme="minorHAnsi" w:hAnsiTheme="minorHAnsi" w:cstheme="minorHAnsi"/>
          <w:b/>
          <w:sz w:val="22"/>
          <w:szCs w:val="22"/>
          <w:lang w:val="en"/>
        </w:rPr>
        <w:t xml:space="preserve"> </w:t>
      </w:r>
      <w:r w:rsidRPr="000507F8">
        <w:rPr>
          <w:rStyle w:val="hps"/>
          <w:rFonts w:asciiTheme="minorHAnsi" w:hAnsiTheme="minorHAnsi" w:cstheme="minorHAnsi"/>
          <w:b/>
          <w:sz w:val="22"/>
          <w:szCs w:val="22"/>
          <w:lang w:val="en"/>
        </w:rPr>
        <w:t>Practices</w:t>
      </w:r>
      <w:r w:rsidR="00AD1A58" w:rsidRPr="000507F8">
        <w:rPr>
          <w:rStyle w:val="hps"/>
          <w:rFonts w:asciiTheme="minorHAnsi" w:hAnsiTheme="minorHAnsi" w:cstheme="minorHAnsi"/>
          <w:b/>
          <w:sz w:val="22"/>
          <w:szCs w:val="22"/>
          <w:lang w:val="en"/>
        </w:rPr>
        <w:t>”</w:t>
      </w:r>
      <w:r w:rsidRPr="000507F8">
        <w:rPr>
          <w:rFonts w:asciiTheme="minorHAnsi" w:hAnsiTheme="minorHAnsi" w:cstheme="minorHAnsi"/>
          <w:sz w:val="22"/>
          <w:szCs w:val="22"/>
          <w:lang w:val="en"/>
        </w:rPr>
        <w:t xml:space="preserve"> at National University of Athens/</w:t>
      </w:r>
      <w:r w:rsidRPr="000507F8">
        <w:rPr>
          <w:rStyle w:val="hps"/>
          <w:rFonts w:asciiTheme="minorHAnsi" w:hAnsiTheme="minorHAnsi" w:cstheme="minorHAnsi"/>
          <w:sz w:val="22"/>
          <w:szCs w:val="22"/>
          <w:lang w:val="en"/>
        </w:rPr>
        <w:t>Centre of Professional Training/</w:t>
      </w:r>
      <w:r w:rsidRPr="000507F8">
        <w:rPr>
          <w:rFonts w:asciiTheme="minorHAnsi" w:hAnsiTheme="minorHAnsi" w:cstheme="minorHAnsi"/>
          <w:sz w:val="22"/>
          <w:szCs w:val="22"/>
          <w:lang w:val="en"/>
        </w:rPr>
        <w:t xml:space="preserve"> (105 hours).</w:t>
      </w:r>
    </w:p>
    <w:p w:rsidR="003E0BDE" w:rsidRPr="000507F8" w:rsidRDefault="003E0BDE" w:rsidP="002A24E2">
      <w:pPr>
        <w:ind w:left="720" w:hanging="720"/>
        <w:jc w:val="both"/>
        <w:rPr>
          <w:rFonts w:asciiTheme="minorHAnsi" w:hAnsiTheme="minorHAnsi" w:cstheme="minorHAnsi"/>
          <w:sz w:val="22"/>
          <w:szCs w:val="22"/>
          <w:lang w:val="en"/>
        </w:rPr>
      </w:pPr>
      <w:r w:rsidRPr="000507F8">
        <w:rPr>
          <w:rFonts w:asciiTheme="minorHAnsi" w:hAnsiTheme="minorHAnsi" w:cstheme="minorHAnsi"/>
          <w:sz w:val="22"/>
          <w:szCs w:val="22"/>
        </w:rPr>
        <w:t xml:space="preserve">3. </w:t>
      </w:r>
      <w:r w:rsidR="002A24E2" w:rsidRPr="000507F8">
        <w:rPr>
          <w:rFonts w:asciiTheme="minorHAnsi" w:hAnsiTheme="minorHAnsi" w:cstheme="minorHAnsi"/>
          <w:sz w:val="22"/>
          <w:szCs w:val="22"/>
        </w:rPr>
        <w:tab/>
      </w:r>
      <w:r w:rsidRPr="000507F8">
        <w:rPr>
          <w:rFonts w:asciiTheme="minorHAnsi" w:hAnsiTheme="minorHAnsi" w:cstheme="minorHAnsi"/>
          <w:sz w:val="22"/>
          <w:szCs w:val="22"/>
          <w:lang w:val="en"/>
        </w:rPr>
        <w:t xml:space="preserve">October 2010-June 2011: </w:t>
      </w:r>
      <w:r w:rsidR="00AD1A58" w:rsidRPr="000507F8">
        <w:rPr>
          <w:rFonts w:asciiTheme="minorHAnsi" w:hAnsiTheme="minorHAnsi" w:cstheme="minorHAnsi"/>
          <w:b/>
          <w:sz w:val="22"/>
          <w:szCs w:val="22"/>
          <w:lang w:val="en"/>
        </w:rPr>
        <w:t>“</w:t>
      </w:r>
      <w:r w:rsidRPr="000507F8">
        <w:rPr>
          <w:rFonts w:asciiTheme="minorHAnsi" w:hAnsiTheme="minorHAnsi" w:cstheme="minorHAnsi"/>
          <w:b/>
          <w:sz w:val="22"/>
          <w:szCs w:val="22"/>
          <w:lang w:val="en"/>
        </w:rPr>
        <w:t xml:space="preserve">Intercultural Education and Research, focusing on </w:t>
      </w:r>
      <w:r w:rsidRPr="000507F8">
        <w:rPr>
          <w:rStyle w:val="hps"/>
          <w:rFonts w:asciiTheme="minorHAnsi" w:hAnsiTheme="minorHAnsi" w:cstheme="minorHAnsi"/>
          <w:b/>
          <w:sz w:val="22"/>
          <w:szCs w:val="22"/>
          <w:lang w:val="en"/>
        </w:rPr>
        <w:t>Didactic</w:t>
      </w:r>
      <w:r w:rsidRPr="000507F8">
        <w:rPr>
          <w:rFonts w:asciiTheme="minorHAnsi" w:hAnsiTheme="minorHAnsi" w:cstheme="minorHAnsi"/>
          <w:b/>
          <w:sz w:val="22"/>
          <w:szCs w:val="22"/>
          <w:lang w:val="en"/>
        </w:rPr>
        <w:t xml:space="preserve"> and Teaching Greek as a Second or Foreign Language for </w:t>
      </w:r>
      <w:r w:rsidR="00A60B81" w:rsidRPr="000507F8">
        <w:rPr>
          <w:rFonts w:asciiTheme="minorHAnsi" w:hAnsiTheme="minorHAnsi" w:cstheme="minorHAnsi"/>
          <w:b/>
          <w:sz w:val="22"/>
          <w:szCs w:val="22"/>
          <w:lang w:val="en"/>
        </w:rPr>
        <w:t xml:space="preserve">Children </w:t>
      </w:r>
      <w:r w:rsidRPr="000507F8">
        <w:rPr>
          <w:rStyle w:val="hps"/>
          <w:rFonts w:asciiTheme="minorHAnsi" w:hAnsiTheme="minorHAnsi" w:cstheme="minorHAnsi"/>
          <w:b/>
          <w:sz w:val="22"/>
          <w:szCs w:val="22"/>
          <w:lang w:val="en"/>
        </w:rPr>
        <w:t>and Adults</w:t>
      </w:r>
      <w:r w:rsidR="00AD1A58" w:rsidRPr="000507F8">
        <w:rPr>
          <w:rFonts w:asciiTheme="minorHAnsi" w:hAnsiTheme="minorHAnsi" w:cstheme="minorHAnsi"/>
          <w:b/>
          <w:bCs/>
          <w:sz w:val="22"/>
          <w:szCs w:val="22"/>
          <w:lang w:val="en" w:eastAsia="fr-BE"/>
        </w:rPr>
        <w:t>”</w:t>
      </w:r>
      <w:r w:rsidRPr="000507F8">
        <w:rPr>
          <w:rFonts w:asciiTheme="minorHAnsi" w:hAnsiTheme="minorHAnsi" w:cstheme="minorHAnsi"/>
          <w:sz w:val="22"/>
          <w:szCs w:val="22"/>
          <w:lang w:val="en"/>
        </w:rPr>
        <w:t xml:space="preserve"> at University of Patras/Center for Intercultural Education</w:t>
      </w:r>
      <w:r w:rsidR="00FA2E3B" w:rsidRPr="000507F8">
        <w:rPr>
          <w:rFonts w:asciiTheme="minorHAnsi" w:hAnsiTheme="minorHAnsi" w:cstheme="minorHAnsi"/>
          <w:sz w:val="22"/>
          <w:szCs w:val="22"/>
          <w:lang w:val="en"/>
        </w:rPr>
        <w:t>/Greece</w:t>
      </w:r>
      <w:r w:rsidRPr="000507F8">
        <w:rPr>
          <w:rFonts w:asciiTheme="minorHAnsi" w:hAnsiTheme="minorHAnsi" w:cstheme="minorHAnsi"/>
          <w:sz w:val="22"/>
          <w:szCs w:val="22"/>
          <w:lang w:val="en"/>
        </w:rPr>
        <w:t xml:space="preserve"> (450 hours).</w:t>
      </w:r>
    </w:p>
    <w:p w:rsidR="003E0BDE" w:rsidRPr="000507F8" w:rsidRDefault="003E0BDE" w:rsidP="002A24E2">
      <w:pPr>
        <w:ind w:left="720" w:hanging="720"/>
        <w:jc w:val="both"/>
        <w:rPr>
          <w:rFonts w:asciiTheme="minorHAnsi" w:hAnsiTheme="minorHAnsi" w:cstheme="minorHAnsi"/>
          <w:sz w:val="22"/>
          <w:szCs w:val="22"/>
          <w:lang w:val="en"/>
        </w:rPr>
      </w:pPr>
      <w:r w:rsidRPr="000507F8">
        <w:rPr>
          <w:rFonts w:asciiTheme="minorHAnsi" w:hAnsiTheme="minorHAnsi" w:cstheme="minorHAnsi"/>
          <w:sz w:val="22"/>
          <w:szCs w:val="22"/>
        </w:rPr>
        <w:t xml:space="preserve">4. </w:t>
      </w:r>
      <w:r w:rsidR="002A24E2" w:rsidRPr="000507F8">
        <w:rPr>
          <w:rFonts w:asciiTheme="minorHAnsi" w:hAnsiTheme="minorHAnsi" w:cstheme="minorHAnsi"/>
          <w:sz w:val="22"/>
          <w:szCs w:val="22"/>
        </w:rPr>
        <w:tab/>
      </w:r>
      <w:r w:rsidRPr="000507F8">
        <w:rPr>
          <w:rFonts w:asciiTheme="minorHAnsi" w:hAnsiTheme="minorHAnsi" w:cstheme="minorHAnsi"/>
          <w:sz w:val="22"/>
          <w:szCs w:val="22"/>
          <w:lang w:val="en"/>
        </w:rPr>
        <w:t xml:space="preserve">October 2010-June 2011: </w:t>
      </w:r>
      <w:r w:rsidR="00AD1A58" w:rsidRPr="000507F8">
        <w:rPr>
          <w:rFonts w:asciiTheme="minorHAnsi" w:hAnsiTheme="minorHAnsi" w:cstheme="minorHAnsi"/>
          <w:b/>
          <w:sz w:val="22"/>
          <w:szCs w:val="22"/>
          <w:lang w:val="en"/>
        </w:rPr>
        <w:t>“</w:t>
      </w:r>
      <w:r w:rsidR="00A60B81" w:rsidRPr="000507F8">
        <w:rPr>
          <w:rFonts w:asciiTheme="minorHAnsi" w:hAnsiTheme="minorHAnsi" w:cstheme="minorHAnsi"/>
          <w:b/>
          <w:sz w:val="22"/>
          <w:szCs w:val="22"/>
          <w:lang w:val="en"/>
        </w:rPr>
        <w:t>Management in</w:t>
      </w:r>
      <w:r w:rsidRPr="000507F8">
        <w:rPr>
          <w:rFonts w:asciiTheme="minorHAnsi" w:hAnsiTheme="minorHAnsi" w:cstheme="minorHAnsi"/>
          <w:b/>
          <w:sz w:val="22"/>
          <w:szCs w:val="22"/>
          <w:lang w:val="en"/>
        </w:rPr>
        <w:t xml:space="preserve"> Education and Multicultural Reality</w:t>
      </w:r>
      <w:r w:rsidR="00AD1A58" w:rsidRPr="000507F8">
        <w:rPr>
          <w:rFonts w:asciiTheme="minorHAnsi" w:hAnsiTheme="minorHAnsi" w:cstheme="minorHAnsi"/>
          <w:b/>
          <w:bCs/>
          <w:sz w:val="22"/>
          <w:szCs w:val="22"/>
          <w:lang w:val="en" w:eastAsia="fr-BE"/>
        </w:rPr>
        <w:t>”</w:t>
      </w:r>
      <w:r w:rsidRPr="000507F8">
        <w:rPr>
          <w:rFonts w:asciiTheme="minorHAnsi" w:hAnsiTheme="minorHAnsi" w:cstheme="minorHAnsi"/>
          <w:sz w:val="22"/>
          <w:szCs w:val="22"/>
          <w:lang w:val="en"/>
        </w:rPr>
        <w:t xml:space="preserve"> at University of Patras/Center for Intercultural Education (450 hours).</w:t>
      </w:r>
    </w:p>
    <w:p w:rsidR="003E0BDE" w:rsidRPr="000507F8" w:rsidRDefault="003E0BDE" w:rsidP="002A24E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5. </w:t>
      </w:r>
      <w:r w:rsidR="002A24E2" w:rsidRPr="000507F8">
        <w:rPr>
          <w:rFonts w:asciiTheme="minorHAnsi" w:hAnsiTheme="minorHAnsi" w:cstheme="minorHAnsi"/>
          <w:sz w:val="22"/>
          <w:szCs w:val="22"/>
        </w:rPr>
        <w:tab/>
      </w:r>
      <w:r w:rsidRPr="000507F8">
        <w:rPr>
          <w:rFonts w:asciiTheme="minorHAnsi" w:hAnsiTheme="minorHAnsi" w:cstheme="minorHAnsi"/>
          <w:sz w:val="22"/>
          <w:szCs w:val="22"/>
          <w:lang w:val="en"/>
        </w:rPr>
        <w:t>October 2011-May 2012:</w:t>
      </w:r>
      <w:r w:rsidR="003D56B7" w:rsidRPr="000507F8">
        <w:rPr>
          <w:rFonts w:asciiTheme="minorHAnsi" w:hAnsiTheme="minorHAnsi" w:cstheme="minorHAnsi"/>
          <w:sz w:val="22"/>
          <w:szCs w:val="22"/>
          <w:lang w:val="en"/>
        </w:rPr>
        <w:t xml:space="preserve"> </w:t>
      </w:r>
      <w:r w:rsidR="00AD1A58" w:rsidRPr="000507F8">
        <w:rPr>
          <w:rFonts w:asciiTheme="minorHAnsi" w:hAnsiTheme="minorHAnsi" w:cstheme="minorHAnsi"/>
          <w:b/>
          <w:sz w:val="22"/>
          <w:szCs w:val="22"/>
          <w:lang w:val="en"/>
        </w:rPr>
        <w:t>“</w:t>
      </w:r>
      <w:r w:rsidRPr="000507F8">
        <w:rPr>
          <w:rStyle w:val="hps"/>
          <w:rFonts w:asciiTheme="minorHAnsi" w:hAnsiTheme="minorHAnsi" w:cstheme="minorHAnsi"/>
          <w:b/>
          <w:sz w:val="22"/>
          <w:szCs w:val="22"/>
          <w:lang w:val="en"/>
        </w:rPr>
        <w:t>Didactic</w:t>
      </w:r>
      <w:r w:rsidRPr="000507F8">
        <w:rPr>
          <w:rFonts w:asciiTheme="minorHAnsi" w:hAnsiTheme="minorHAnsi" w:cstheme="minorHAnsi"/>
          <w:b/>
          <w:sz w:val="22"/>
          <w:szCs w:val="22"/>
          <w:lang w:val="en"/>
        </w:rPr>
        <w:t xml:space="preserve"> and Teaching Greek as a Second or Foreign Language</w:t>
      </w:r>
      <w:r w:rsidR="00AD1A58" w:rsidRPr="000507F8">
        <w:rPr>
          <w:rFonts w:asciiTheme="minorHAnsi" w:hAnsiTheme="minorHAnsi" w:cstheme="minorHAnsi"/>
          <w:b/>
          <w:bCs/>
          <w:sz w:val="22"/>
          <w:szCs w:val="22"/>
          <w:lang w:val="en" w:eastAsia="fr-BE"/>
        </w:rPr>
        <w:t>”</w:t>
      </w:r>
      <w:r w:rsidRPr="000507F8">
        <w:rPr>
          <w:rFonts w:asciiTheme="minorHAnsi" w:hAnsiTheme="minorHAnsi" w:cstheme="minorHAnsi"/>
          <w:sz w:val="22"/>
          <w:szCs w:val="22"/>
          <w:lang w:val="en"/>
        </w:rPr>
        <w:t xml:space="preserve"> at University of Patras/Center for Intercultural Education (450 hours).</w:t>
      </w:r>
    </w:p>
    <w:p w:rsidR="003E0BDE" w:rsidRPr="000507F8" w:rsidRDefault="003E0BDE" w:rsidP="002A24E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6.</w:t>
      </w:r>
      <w:r w:rsidR="00AF3FC4" w:rsidRPr="000507F8">
        <w:rPr>
          <w:rFonts w:asciiTheme="minorHAnsi" w:hAnsiTheme="minorHAnsi" w:cstheme="minorHAnsi"/>
          <w:sz w:val="22"/>
          <w:szCs w:val="22"/>
        </w:rPr>
        <w:t xml:space="preserve"> </w:t>
      </w:r>
      <w:r w:rsidR="002A24E2" w:rsidRPr="000507F8">
        <w:rPr>
          <w:rFonts w:asciiTheme="minorHAnsi" w:hAnsiTheme="minorHAnsi" w:cstheme="minorHAnsi"/>
          <w:sz w:val="22"/>
          <w:szCs w:val="22"/>
        </w:rPr>
        <w:tab/>
      </w:r>
      <w:r w:rsidR="00AF3FC4" w:rsidRPr="000507F8">
        <w:rPr>
          <w:rFonts w:asciiTheme="minorHAnsi" w:hAnsiTheme="minorHAnsi" w:cstheme="minorHAnsi"/>
          <w:sz w:val="22"/>
          <w:szCs w:val="22"/>
          <w:lang w:val="en"/>
        </w:rPr>
        <w:t>October</w:t>
      </w:r>
      <w:r w:rsidR="00F97BF5" w:rsidRPr="000507F8">
        <w:rPr>
          <w:rFonts w:asciiTheme="minorHAnsi" w:hAnsiTheme="minorHAnsi" w:cstheme="minorHAnsi"/>
          <w:sz w:val="22"/>
          <w:szCs w:val="22"/>
          <w:lang w:val="en"/>
        </w:rPr>
        <w:t xml:space="preserve"> 2012-February 2013:</w:t>
      </w:r>
      <w:r w:rsidR="006F0EDA" w:rsidRPr="000507F8">
        <w:rPr>
          <w:rFonts w:asciiTheme="minorHAnsi" w:hAnsiTheme="minorHAnsi" w:cstheme="minorHAnsi"/>
          <w:sz w:val="22"/>
          <w:szCs w:val="22"/>
          <w:lang w:val="en"/>
        </w:rPr>
        <w:t xml:space="preserve"> </w:t>
      </w:r>
      <w:r w:rsidR="00AD1A58" w:rsidRPr="000507F8">
        <w:rPr>
          <w:rFonts w:asciiTheme="minorHAnsi" w:hAnsiTheme="minorHAnsi" w:cstheme="minorHAnsi"/>
          <w:b/>
          <w:sz w:val="22"/>
          <w:szCs w:val="22"/>
          <w:lang w:val="en"/>
        </w:rPr>
        <w:t>“</w:t>
      </w:r>
      <w:r w:rsidRPr="000507F8">
        <w:rPr>
          <w:rFonts w:asciiTheme="minorHAnsi" w:hAnsiTheme="minorHAnsi" w:cstheme="minorHAnsi"/>
          <w:b/>
          <w:sz w:val="22"/>
          <w:szCs w:val="22"/>
          <w:lang w:val="en"/>
        </w:rPr>
        <w:t xml:space="preserve">Routes in Teaching Modern Greek to </w:t>
      </w:r>
      <w:proofErr w:type="gramStart"/>
      <w:r w:rsidRPr="000507F8">
        <w:rPr>
          <w:rFonts w:asciiTheme="minorHAnsi" w:hAnsiTheme="minorHAnsi" w:cstheme="minorHAnsi"/>
          <w:b/>
          <w:sz w:val="22"/>
          <w:szCs w:val="22"/>
          <w:lang w:val="en"/>
        </w:rPr>
        <w:t>Non Native</w:t>
      </w:r>
      <w:proofErr w:type="gramEnd"/>
      <w:r w:rsidRPr="000507F8">
        <w:rPr>
          <w:rFonts w:asciiTheme="minorHAnsi" w:hAnsiTheme="minorHAnsi" w:cstheme="minorHAnsi"/>
          <w:b/>
          <w:sz w:val="22"/>
          <w:szCs w:val="22"/>
          <w:lang w:val="en"/>
        </w:rPr>
        <w:t xml:space="preserve"> Speakers in Greece</w:t>
      </w:r>
      <w:r w:rsidRPr="000507F8">
        <w:rPr>
          <w:rFonts w:asciiTheme="minorHAnsi" w:hAnsiTheme="minorHAnsi" w:cstheme="minorHAnsi"/>
          <w:b/>
          <w:bCs/>
          <w:sz w:val="22"/>
          <w:szCs w:val="22"/>
          <w:lang w:eastAsia="fr-BE"/>
        </w:rPr>
        <w:t>»</w:t>
      </w:r>
      <w:r w:rsidR="00AD1A58" w:rsidRPr="000507F8">
        <w:rPr>
          <w:rFonts w:asciiTheme="minorHAnsi" w:hAnsiTheme="minorHAnsi" w:cstheme="minorHAnsi"/>
          <w:sz w:val="22"/>
          <w:szCs w:val="22"/>
        </w:rPr>
        <w:t>”</w:t>
      </w:r>
      <w:r w:rsidRPr="000507F8">
        <w:rPr>
          <w:rFonts w:asciiTheme="minorHAnsi" w:hAnsiTheme="minorHAnsi" w:cstheme="minorHAnsi"/>
          <w:sz w:val="22"/>
          <w:szCs w:val="22"/>
          <w:lang w:val="en"/>
        </w:rPr>
        <w:t xml:space="preserve">at </w:t>
      </w:r>
      <w:r w:rsidRPr="000507F8">
        <w:rPr>
          <w:rStyle w:val="hps"/>
          <w:rFonts w:asciiTheme="minorHAnsi" w:hAnsiTheme="minorHAnsi" w:cstheme="minorHAnsi"/>
          <w:sz w:val="22"/>
          <w:szCs w:val="22"/>
          <w:lang w:val="en"/>
        </w:rPr>
        <w:t>Aristotle University/Centre for</w:t>
      </w:r>
      <w:r w:rsidRPr="000507F8">
        <w:rPr>
          <w:rStyle w:val="shorttext0"/>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Greek</w:t>
      </w:r>
      <w:r w:rsidRPr="000507F8">
        <w:rPr>
          <w:rStyle w:val="shorttext0"/>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Language/</w:t>
      </w:r>
      <w:r w:rsidRPr="000507F8">
        <w:rPr>
          <w:rFonts w:asciiTheme="minorHAnsi" w:hAnsiTheme="minorHAnsi" w:cstheme="minorHAnsi"/>
          <w:sz w:val="22"/>
          <w:szCs w:val="22"/>
          <w:lang w:val="en"/>
        </w:rPr>
        <w:t xml:space="preserve"> (200 hours).</w:t>
      </w:r>
    </w:p>
    <w:p w:rsidR="003E0BDE" w:rsidRPr="000507F8" w:rsidRDefault="003E0BDE" w:rsidP="002A24E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7. </w:t>
      </w:r>
      <w:r w:rsidR="002A24E2" w:rsidRPr="000507F8">
        <w:rPr>
          <w:rFonts w:asciiTheme="minorHAnsi" w:hAnsiTheme="minorHAnsi" w:cstheme="minorHAnsi"/>
          <w:sz w:val="22"/>
          <w:szCs w:val="22"/>
        </w:rPr>
        <w:tab/>
      </w:r>
      <w:r w:rsidRPr="000507F8">
        <w:rPr>
          <w:rFonts w:asciiTheme="minorHAnsi" w:hAnsiTheme="minorHAnsi" w:cstheme="minorHAnsi"/>
          <w:sz w:val="22"/>
          <w:szCs w:val="22"/>
        </w:rPr>
        <w:t xml:space="preserve">January-May 2016: </w:t>
      </w:r>
      <w:r w:rsidR="00AD1A58" w:rsidRPr="000507F8">
        <w:rPr>
          <w:rFonts w:asciiTheme="minorHAnsi" w:hAnsiTheme="minorHAnsi" w:cstheme="minorHAnsi"/>
          <w:b/>
          <w:sz w:val="22"/>
          <w:szCs w:val="22"/>
        </w:rPr>
        <w:t>“</w:t>
      </w:r>
      <w:r w:rsidRPr="000507F8">
        <w:rPr>
          <w:rFonts w:asciiTheme="minorHAnsi" w:hAnsiTheme="minorHAnsi" w:cstheme="minorHAnsi"/>
          <w:b/>
          <w:sz w:val="22"/>
          <w:szCs w:val="22"/>
        </w:rPr>
        <w:t>Art in Education</w:t>
      </w:r>
      <w:r w:rsidR="00AD1A58" w:rsidRPr="000507F8">
        <w:rPr>
          <w:rFonts w:asciiTheme="minorHAnsi" w:hAnsiTheme="minorHAnsi" w:cstheme="minorHAnsi"/>
          <w:b/>
          <w:bCs/>
          <w:sz w:val="22"/>
          <w:szCs w:val="22"/>
          <w:lang w:eastAsia="fr-BE"/>
        </w:rPr>
        <w:t>”</w:t>
      </w:r>
      <w:r w:rsidRPr="000507F8">
        <w:rPr>
          <w:rFonts w:asciiTheme="minorHAnsi" w:hAnsiTheme="minorHAnsi" w:cstheme="minorHAnsi"/>
          <w:sz w:val="22"/>
          <w:szCs w:val="22"/>
        </w:rPr>
        <w:t xml:space="preserve"> at the Scientific </w:t>
      </w:r>
      <w:r w:rsidR="00FA2E3B" w:rsidRPr="000507F8">
        <w:rPr>
          <w:rFonts w:asciiTheme="minorHAnsi" w:hAnsiTheme="minorHAnsi" w:cstheme="minorHAnsi"/>
          <w:sz w:val="22"/>
          <w:szCs w:val="22"/>
        </w:rPr>
        <w:t xml:space="preserve">Association for Adult Education/Athens </w:t>
      </w:r>
      <w:r w:rsidRPr="000507F8">
        <w:rPr>
          <w:rFonts w:asciiTheme="minorHAnsi" w:hAnsiTheme="minorHAnsi" w:cstheme="minorHAnsi"/>
          <w:sz w:val="22"/>
          <w:szCs w:val="22"/>
        </w:rPr>
        <w:t>(200 hours).</w:t>
      </w:r>
    </w:p>
    <w:p w:rsidR="001A1CDF" w:rsidRPr="000507F8" w:rsidRDefault="001A1CDF" w:rsidP="002A24E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8. </w:t>
      </w:r>
      <w:r w:rsidR="002A24E2" w:rsidRPr="000507F8">
        <w:rPr>
          <w:rFonts w:asciiTheme="minorHAnsi" w:hAnsiTheme="minorHAnsi" w:cstheme="minorHAnsi"/>
          <w:sz w:val="22"/>
          <w:szCs w:val="22"/>
        </w:rPr>
        <w:tab/>
      </w:r>
      <w:r w:rsidR="0041767A" w:rsidRPr="000507F8">
        <w:rPr>
          <w:rFonts w:asciiTheme="minorHAnsi" w:hAnsiTheme="minorHAnsi" w:cstheme="minorHAnsi"/>
          <w:sz w:val="22"/>
          <w:szCs w:val="22"/>
        </w:rPr>
        <w:t xml:space="preserve">March-June </w:t>
      </w:r>
      <w:r w:rsidRPr="000507F8">
        <w:rPr>
          <w:rFonts w:asciiTheme="minorHAnsi" w:hAnsiTheme="minorHAnsi" w:cstheme="minorHAnsi"/>
          <w:sz w:val="22"/>
          <w:szCs w:val="22"/>
        </w:rPr>
        <w:t xml:space="preserve">2017: </w:t>
      </w:r>
      <w:r w:rsidR="00AD1A58" w:rsidRPr="000507F8">
        <w:rPr>
          <w:rFonts w:asciiTheme="minorHAnsi" w:hAnsiTheme="minorHAnsi" w:cstheme="minorHAnsi"/>
          <w:b/>
          <w:sz w:val="22"/>
          <w:szCs w:val="22"/>
        </w:rPr>
        <w:t>“</w:t>
      </w:r>
      <w:r w:rsidRPr="000507F8">
        <w:rPr>
          <w:rFonts w:asciiTheme="minorHAnsi" w:hAnsiTheme="minorHAnsi" w:cstheme="minorHAnsi"/>
          <w:b/>
          <w:sz w:val="22"/>
          <w:szCs w:val="22"/>
          <w:lang w:eastAsia="fr-BE"/>
        </w:rPr>
        <w:t xml:space="preserve">Managing the Refugee and Migrant Flows </w:t>
      </w:r>
      <w:r w:rsidR="00BB1622" w:rsidRPr="000507F8">
        <w:rPr>
          <w:rFonts w:asciiTheme="minorHAnsi" w:hAnsiTheme="minorHAnsi" w:cstheme="minorHAnsi"/>
          <w:b/>
          <w:sz w:val="22"/>
          <w:szCs w:val="22"/>
          <w:lang w:eastAsia="fr-BE"/>
        </w:rPr>
        <w:t>through</w:t>
      </w:r>
      <w:r w:rsidRPr="000507F8">
        <w:rPr>
          <w:rFonts w:asciiTheme="minorHAnsi" w:hAnsiTheme="minorHAnsi" w:cstheme="minorHAnsi"/>
          <w:b/>
          <w:sz w:val="22"/>
          <w:szCs w:val="22"/>
          <w:lang w:eastAsia="fr-BE"/>
        </w:rPr>
        <w:t xml:space="preserve"> the Development of Educational and Vocational Frames for Children and Adults</w:t>
      </w:r>
      <w:r w:rsidR="00AD1A58" w:rsidRPr="000507F8">
        <w:rPr>
          <w:rFonts w:asciiTheme="minorHAnsi" w:hAnsiTheme="minorHAnsi" w:cstheme="minorHAnsi"/>
          <w:b/>
          <w:sz w:val="22"/>
          <w:szCs w:val="22"/>
          <w:lang w:eastAsia="fr-BE"/>
        </w:rPr>
        <w:t>”</w:t>
      </w:r>
      <w:r w:rsidRPr="000507F8">
        <w:rPr>
          <w:rFonts w:asciiTheme="minorHAnsi" w:hAnsiTheme="minorHAnsi" w:cstheme="minorHAnsi"/>
          <w:sz w:val="22"/>
          <w:szCs w:val="22"/>
          <w:lang w:eastAsia="fr-BE"/>
        </w:rPr>
        <w:t xml:space="preserve"> at University of Western Macedonia/Pedagogical </w:t>
      </w:r>
      <w:r w:rsidR="00E648B4" w:rsidRPr="000507F8">
        <w:rPr>
          <w:rFonts w:asciiTheme="minorHAnsi" w:hAnsiTheme="minorHAnsi" w:cstheme="minorHAnsi"/>
          <w:sz w:val="22"/>
          <w:szCs w:val="22"/>
          <w:lang w:eastAsia="fr-BE"/>
        </w:rPr>
        <w:t>Faculty</w:t>
      </w:r>
      <w:r w:rsidR="00FA2E3B" w:rsidRPr="000507F8">
        <w:rPr>
          <w:rFonts w:asciiTheme="minorHAnsi" w:hAnsiTheme="minorHAnsi" w:cstheme="minorHAnsi"/>
          <w:sz w:val="22"/>
          <w:szCs w:val="22"/>
          <w:lang w:eastAsia="fr-BE"/>
        </w:rPr>
        <w:t>/Greece</w:t>
      </w:r>
      <w:r w:rsidRPr="000507F8">
        <w:rPr>
          <w:rFonts w:asciiTheme="minorHAnsi" w:hAnsiTheme="minorHAnsi" w:cstheme="minorHAnsi"/>
          <w:sz w:val="22"/>
          <w:szCs w:val="22"/>
          <w:lang w:eastAsia="fr-BE"/>
        </w:rPr>
        <w:t xml:space="preserve"> (120 </w:t>
      </w:r>
      <w:r w:rsidRPr="000507F8">
        <w:rPr>
          <w:rFonts w:asciiTheme="minorHAnsi" w:hAnsiTheme="minorHAnsi" w:cstheme="minorHAnsi"/>
          <w:sz w:val="22"/>
          <w:szCs w:val="22"/>
        </w:rPr>
        <w:t>hours</w:t>
      </w:r>
      <w:r w:rsidRPr="000507F8">
        <w:rPr>
          <w:rFonts w:asciiTheme="minorHAnsi" w:hAnsiTheme="minorHAnsi" w:cstheme="minorHAnsi"/>
          <w:sz w:val="22"/>
          <w:szCs w:val="22"/>
          <w:lang w:eastAsia="fr-BE"/>
        </w:rPr>
        <w:t>).</w:t>
      </w:r>
      <w:r w:rsidR="003F6D16" w:rsidRPr="000507F8">
        <w:rPr>
          <w:rFonts w:asciiTheme="minorHAnsi" w:hAnsiTheme="minorHAnsi" w:cstheme="minorHAnsi"/>
          <w:sz w:val="22"/>
          <w:szCs w:val="22"/>
          <w:lang w:eastAsia="fr-BE"/>
        </w:rPr>
        <w:t xml:space="preserve"> </w:t>
      </w:r>
    </w:p>
    <w:p w:rsidR="00402FDE" w:rsidRPr="000507F8" w:rsidRDefault="00402FDE" w:rsidP="002A24E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9. </w:t>
      </w:r>
      <w:r w:rsidR="002A24E2" w:rsidRPr="000507F8">
        <w:rPr>
          <w:rFonts w:asciiTheme="minorHAnsi" w:hAnsiTheme="minorHAnsi" w:cstheme="minorHAnsi"/>
          <w:sz w:val="22"/>
          <w:szCs w:val="22"/>
        </w:rPr>
        <w:tab/>
      </w:r>
      <w:r w:rsidRPr="000507F8">
        <w:rPr>
          <w:rFonts w:asciiTheme="minorHAnsi" w:hAnsiTheme="minorHAnsi" w:cstheme="minorHAnsi"/>
          <w:sz w:val="22"/>
          <w:szCs w:val="22"/>
        </w:rPr>
        <w:t xml:space="preserve">December 2018-April 2019: </w:t>
      </w:r>
      <w:r w:rsidR="00AD1A58" w:rsidRPr="000507F8">
        <w:rPr>
          <w:rFonts w:asciiTheme="minorHAnsi" w:hAnsiTheme="minorHAnsi" w:cstheme="minorHAnsi"/>
          <w:b/>
          <w:sz w:val="22"/>
          <w:szCs w:val="22"/>
        </w:rPr>
        <w:t>“</w:t>
      </w:r>
      <w:r w:rsidR="006B77D0" w:rsidRPr="000507F8">
        <w:rPr>
          <w:rFonts w:asciiTheme="minorHAnsi" w:hAnsiTheme="minorHAnsi" w:cstheme="minorHAnsi"/>
          <w:b/>
          <w:sz w:val="22"/>
          <w:szCs w:val="22"/>
        </w:rPr>
        <w:t>I</w:t>
      </w:r>
      <w:r w:rsidR="00E345A8" w:rsidRPr="000507F8">
        <w:rPr>
          <w:rFonts w:asciiTheme="minorHAnsi" w:hAnsiTheme="minorHAnsi" w:cstheme="minorHAnsi"/>
          <w:b/>
          <w:sz w:val="22"/>
          <w:szCs w:val="22"/>
        </w:rPr>
        <w:t xml:space="preserve">ssues </w:t>
      </w:r>
      <w:r w:rsidR="00FA2E3B" w:rsidRPr="000507F8">
        <w:rPr>
          <w:rFonts w:asciiTheme="minorHAnsi" w:hAnsiTheme="minorHAnsi" w:cstheme="minorHAnsi"/>
          <w:b/>
          <w:sz w:val="22"/>
          <w:szCs w:val="22"/>
        </w:rPr>
        <w:t>on E</w:t>
      </w:r>
      <w:r w:rsidR="006B77D0" w:rsidRPr="000507F8">
        <w:rPr>
          <w:rFonts w:asciiTheme="minorHAnsi" w:hAnsiTheme="minorHAnsi" w:cstheme="minorHAnsi"/>
          <w:b/>
          <w:sz w:val="22"/>
          <w:szCs w:val="22"/>
        </w:rPr>
        <w:t xml:space="preserve">ducation </w:t>
      </w:r>
      <w:r w:rsidR="00E345A8" w:rsidRPr="000507F8">
        <w:rPr>
          <w:rFonts w:asciiTheme="minorHAnsi" w:hAnsiTheme="minorHAnsi" w:cstheme="minorHAnsi"/>
          <w:b/>
          <w:sz w:val="22"/>
          <w:szCs w:val="22"/>
        </w:rPr>
        <w:t xml:space="preserve">for </w:t>
      </w:r>
      <w:r w:rsidR="00FA2E3B" w:rsidRPr="000507F8">
        <w:rPr>
          <w:rFonts w:asciiTheme="minorHAnsi" w:hAnsiTheme="minorHAnsi" w:cstheme="minorHAnsi"/>
          <w:b/>
          <w:sz w:val="22"/>
          <w:szCs w:val="22"/>
        </w:rPr>
        <w:t>Adult E</w:t>
      </w:r>
      <w:r w:rsidRPr="000507F8">
        <w:rPr>
          <w:rFonts w:asciiTheme="minorHAnsi" w:hAnsiTheme="minorHAnsi" w:cstheme="minorHAnsi"/>
          <w:b/>
          <w:sz w:val="22"/>
          <w:szCs w:val="22"/>
        </w:rPr>
        <w:t xml:space="preserve">ducators and </w:t>
      </w:r>
      <w:r w:rsidR="00FA2E3B" w:rsidRPr="000507F8">
        <w:rPr>
          <w:rFonts w:asciiTheme="minorHAnsi" w:hAnsiTheme="minorHAnsi" w:cstheme="minorHAnsi"/>
          <w:b/>
          <w:sz w:val="22"/>
          <w:szCs w:val="22"/>
        </w:rPr>
        <w:t xml:space="preserve">Educators in </w:t>
      </w:r>
      <w:r w:rsidR="003F6D16" w:rsidRPr="000507F8">
        <w:rPr>
          <w:rFonts w:asciiTheme="minorHAnsi" w:hAnsiTheme="minorHAnsi" w:cstheme="minorHAnsi"/>
          <w:b/>
          <w:sz w:val="22"/>
          <w:szCs w:val="22"/>
        </w:rPr>
        <w:t>Second Chance Schools</w:t>
      </w:r>
      <w:r w:rsidR="00AD1A58" w:rsidRPr="000507F8">
        <w:rPr>
          <w:rFonts w:asciiTheme="minorHAnsi" w:hAnsiTheme="minorHAnsi" w:cstheme="minorHAnsi"/>
          <w:b/>
          <w:sz w:val="22"/>
          <w:szCs w:val="22"/>
        </w:rPr>
        <w:t>”</w:t>
      </w:r>
      <w:r w:rsidRPr="000507F8">
        <w:rPr>
          <w:rFonts w:asciiTheme="minorHAnsi" w:hAnsiTheme="minorHAnsi" w:cstheme="minorHAnsi"/>
          <w:sz w:val="22"/>
          <w:szCs w:val="22"/>
        </w:rPr>
        <w:t xml:space="preserve"> at the Scientific Association for Promotion of Ed</w:t>
      </w:r>
      <w:r w:rsidR="00E345A8" w:rsidRPr="000507F8">
        <w:rPr>
          <w:rFonts w:asciiTheme="minorHAnsi" w:hAnsiTheme="minorHAnsi" w:cstheme="minorHAnsi"/>
          <w:sz w:val="22"/>
          <w:szCs w:val="22"/>
        </w:rPr>
        <w:t>ucational Innovation</w:t>
      </w:r>
      <w:r w:rsidR="00FA2E3B" w:rsidRPr="000507F8">
        <w:rPr>
          <w:rFonts w:asciiTheme="minorHAnsi" w:hAnsiTheme="minorHAnsi" w:cstheme="minorHAnsi"/>
          <w:sz w:val="22"/>
          <w:szCs w:val="22"/>
        </w:rPr>
        <w:t>/Greece</w:t>
      </w:r>
      <w:r w:rsidR="00E345A8" w:rsidRPr="000507F8">
        <w:rPr>
          <w:rFonts w:asciiTheme="minorHAnsi" w:hAnsiTheme="minorHAnsi" w:cstheme="minorHAnsi"/>
          <w:sz w:val="22"/>
          <w:szCs w:val="22"/>
        </w:rPr>
        <w:t xml:space="preserve"> (</w:t>
      </w:r>
      <w:r w:rsidRPr="000507F8">
        <w:rPr>
          <w:rFonts w:asciiTheme="minorHAnsi" w:hAnsiTheme="minorHAnsi" w:cstheme="minorHAnsi"/>
          <w:sz w:val="22"/>
          <w:szCs w:val="22"/>
        </w:rPr>
        <w:t>500 hours).</w:t>
      </w:r>
    </w:p>
    <w:p w:rsidR="00402FDE" w:rsidRPr="000507F8" w:rsidRDefault="00402FDE" w:rsidP="002A24E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10. </w:t>
      </w:r>
      <w:r w:rsidR="002A24E2" w:rsidRPr="000507F8">
        <w:rPr>
          <w:rFonts w:asciiTheme="minorHAnsi" w:hAnsiTheme="minorHAnsi" w:cstheme="minorHAnsi"/>
          <w:sz w:val="22"/>
          <w:szCs w:val="22"/>
        </w:rPr>
        <w:tab/>
      </w:r>
      <w:r w:rsidRPr="000507F8">
        <w:rPr>
          <w:rFonts w:asciiTheme="minorHAnsi" w:hAnsiTheme="minorHAnsi" w:cstheme="minorHAnsi"/>
          <w:sz w:val="22"/>
          <w:szCs w:val="22"/>
        </w:rPr>
        <w:t xml:space="preserve">December 2018-May 2019: </w:t>
      </w:r>
      <w:r w:rsidR="00AD1A58" w:rsidRPr="000507F8">
        <w:rPr>
          <w:rFonts w:asciiTheme="minorHAnsi" w:hAnsiTheme="minorHAnsi" w:cstheme="minorHAnsi"/>
          <w:b/>
          <w:sz w:val="22"/>
          <w:szCs w:val="22"/>
        </w:rPr>
        <w:t>“</w:t>
      </w:r>
      <w:r w:rsidRPr="000507F8">
        <w:rPr>
          <w:rFonts w:asciiTheme="minorHAnsi" w:hAnsiTheme="minorHAnsi" w:cstheme="minorHAnsi"/>
          <w:b/>
          <w:sz w:val="22"/>
          <w:szCs w:val="22"/>
        </w:rPr>
        <w:t>Or</w:t>
      </w:r>
      <w:r w:rsidR="00FA2E3B" w:rsidRPr="000507F8">
        <w:rPr>
          <w:rFonts w:asciiTheme="minorHAnsi" w:hAnsiTheme="minorHAnsi" w:cstheme="minorHAnsi"/>
          <w:b/>
          <w:sz w:val="22"/>
          <w:szCs w:val="22"/>
        </w:rPr>
        <w:t>ganization and A</w:t>
      </w:r>
      <w:r w:rsidR="006B77D0" w:rsidRPr="000507F8">
        <w:rPr>
          <w:rFonts w:asciiTheme="minorHAnsi" w:hAnsiTheme="minorHAnsi" w:cstheme="minorHAnsi"/>
          <w:b/>
          <w:sz w:val="22"/>
          <w:szCs w:val="22"/>
        </w:rPr>
        <w:t>dministration in</w:t>
      </w:r>
      <w:r w:rsidRPr="000507F8">
        <w:rPr>
          <w:rFonts w:asciiTheme="minorHAnsi" w:hAnsiTheme="minorHAnsi" w:cstheme="minorHAnsi"/>
          <w:b/>
          <w:sz w:val="22"/>
          <w:szCs w:val="22"/>
        </w:rPr>
        <w:t xml:space="preserve"> </w:t>
      </w:r>
      <w:r w:rsidR="00FA2E3B" w:rsidRPr="000507F8">
        <w:rPr>
          <w:rFonts w:asciiTheme="minorHAnsi" w:hAnsiTheme="minorHAnsi" w:cstheme="minorHAnsi"/>
          <w:b/>
          <w:sz w:val="22"/>
          <w:szCs w:val="22"/>
        </w:rPr>
        <w:t>E</w:t>
      </w:r>
      <w:r w:rsidR="00E345A8" w:rsidRPr="000507F8">
        <w:rPr>
          <w:rFonts w:asciiTheme="minorHAnsi" w:hAnsiTheme="minorHAnsi" w:cstheme="minorHAnsi"/>
          <w:b/>
          <w:sz w:val="22"/>
          <w:szCs w:val="22"/>
        </w:rPr>
        <w:t>ducation</w:t>
      </w:r>
      <w:r w:rsidR="00AD1A58" w:rsidRPr="000507F8">
        <w:rPr>
          <w:rFonts w:asciiTheme="minorHAnsi" w:hAnsiTheme="minorHAnsi" w:cstheme="minorHAnsi"/>
          <w:b/>
          <w:sz w:val="22"/>
          <w:szCs w:val="22"/>
        </w:rPr>
        <w:t>”</w:t>
      </w:r>
      <w:r w:rsidRPr="000507F8">
        <w:rPr>
          <w:rFonts w:asciiTheme="minorHAnsi" w:hAnsiTheme="minorHAnsi" w:cstheme="minorHAnsi"/>
          <w:sz w:val="22"/>
          <w:szCs w:val="22"/>
        </w:rPr>
        <w:t xml:space="preserve"> at the Scientific Association for Promotion of Ed</w:t>
      </w:r>
      <w:r w:rsidR="00E345A8" w:rsidRPr="000507F8">
        <w:rPr>
          <w:rFonts w:asciiTheme="minorHAnsi" w:hAnsiTheme="minorHAnsi" w:cstheme="minorHAnsi"/>
          <w:sz w:val="22"/>
          <w:szCs w:val="22"/>
        </w:rPr>
        <w:t>ucational Innovation (</w:t>
      </w:r>
      <w:r w:rsidRPr="000507F8">
        <w:rPr>
          <w:rFonts w:asciiTheme="minorHAnsi" w:hAnsiTheme="minorHAnsi" w:cstheme="minorHAnsi"/>
          <w:sz w:val="22"/>
          <w:szCs w:val="22"/>
        </w:rPr>
        <w:t>500 hours).</w:t>
      </w:r>
    </w:p>
    <w:p w:rsidR="00402FDE" w:rsidRPr="000507F8" w:rsidRDefault="00402FDE" w:rsidP="002A24E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11. </w:t>
      </w:r>
      <w:r w:rsidR="002A24E2" w:rsidRPr="000507F8">
        <w:rPr>
          <w:rFonts w:asciiTheme="minorHAnsi" w:hAnsiTheme="minorHAnsi" w:cstheme="minorHAnsi"/>
          <w:sz w:val="22"/>
          <w:szCs w:val="22"/>
        </w:rPr>
        <w:tab/>
      </w:r>
      <w:r w:rsidRPr="000507F8">
        <w:rPr>
          <w:rFonts w:asciiTheme="minorHAnsi" w:hAnsiTheme="minorHAnsi" w:cstheme="minorHAnsi"/>
          <w:sz w:val="22"/>
          <w:szCs w:val="22"/>
        </w:rPr>
        <w:t xml:space="preserve">October 2019-April 2020: </w:t>
      </w:r>
      <w:r w:rsidR="00AD1A58" w:rsidRPr="000507F8">
        <w:rPr>
          <w:rFonts w:asciiTheme="minorHAnsi" w:hAnsiTheme="minorHAnsi" w:cstheme="minorHAnsi"/>
          <w:b/>
          <w:sz w:val="22"/>
          <w:szCs w:val="22"/>
        </w:rPr>
        <w:t>“</w:t>
      </w:r>
      <w:r w:rsidRPr="000507F8">
        <w:rPr>
          <w:rFonts w:asciiTheme="minorHAnsi" w:hAnsiTheme="minorHAnsi" w:cstheme="minorHAnsi"/>
          <w:b/>
          <w:sz w:val="22"/>
          <w:szCs w:val="22"/>
        </w:rPr>
        <w:t>School Psychology</w:t>
      </w:r>
      <w:r w:rsidR="00AD1A58" w:rsidRPr="000507F8">
        <w:rPr>
          <w:rFonts w:asciiTheme="minorHAnsi" w:hAnsiTheme="minorHAnsi" w:cstheme="minorHAnsi"/>
          <w:b/>
          <w:sz w:val="22"/>
          <w:szCs w:val="22"/>
        </w:rPr>
        <w:t>”</w:t>
      </w:r>
      <w:r w:rsidRPr="000507F8">
        <w:rPr>
          <w:rFonts w:asciiTheme="minorHAnsi" w:hAnsiTheme="minorHAnsi" w:cstheme="minorHAnsi"/>
          <w:sz w:val="22"/>
          <w:szCs w:val="22"/>
        </w:rPr>
        <w:t xml:space="preserve"> at University of Western Macedonia</w:t>
      </w:r>
      <w:r w:rsidR="00FA2E3B" w:rsidRPr="000507F8">
        <w:rPr>
          <w:rFonts w:asciiTheme="minorHAnsi" w:hAnsiTheme="minorHAnsi" w:cstheme="minorHAnsi"/>
          <w:sz w:val="22"/>
          <w:szCs w:val="22"/>
        </w:rPr>
        <w:t>/Greece</w:t>
      </w:r>
      <w:r w:rsidRPr="000507F8">
        <w:rPr>
          <w:rFonts w:asciiTheme="minorHAnsi" w:hAnsiTheme="minorHAnsi" w:cstheme="minorHAnsi"/>
          <w:sz w:val="22"/>
          <w:szCs w:val="22"/>
        </w:rPr>
        <w:t xml:space="preserve"> (420 hours).</w:t>
      </w:r>
    </w:p>
    <w:p w:rsidR="00402FDE" w:rsidRPr="000507F8" w:rsidRDefault="00402FDE" w:rsidP="002A24E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12. </w:t>
      </w:r>
      <w:r w:rsidR="002A24E2" w:rsidRPr="000507F8">
        <w:rPr>
          <w:rFonts w:asciiTheme="minorHAnsi" w:hAnsiTheme="minorHAnsi" w:cstheme="minorHAnsi"/>
          <w:sz w:val="22"/>
          <w:szCs w:val="22"/>
        </w:rPr>
        <w:tab/>
      </w:r>
      <w:r w:rsidRPr="000507F8">
        <w:rPr>
          <w:rFonts w:asciiTheme="minorHAnsi" w:hAnsiTheme="minorHAnsi" w:cstheme="minorHAnsi"/>
          <w:sz w:val="22"/>
          <w:szCs w:val="22"/>
        </w:rPr>
        <w:t xml:space="preserve">November 2019-April 2020: </w:t>
      </w:r>
      <w:r w:rsidR="00AD1A58" w:rsidRPr="000507F8">
        <w:rPr>
          <w:rFonts w:asciiTheme="minorHAnsi" w:hAnsiTheme="minorHAnsi" w:cstheme="minorHAnsi"/>
          <w:b/>
          <w:sz w:val="22"/>
          <w:szCs w:val="22"/>
        </w:rPr>
        <w:t>“</w:t>
      </w:r>
      <w:r w:rsidR="006B77D0" w:rsidRPr="000507F8">
        <w:rPr>
          <w:rFonts w:asciiTheme="minorHAnsi" w:hAnsiTheme="minorHAnsi" w:cstheme="minorHAnsi"/>
          <w:b/>
          <w:sz w:val="22"/>
          <w:szCs w:val="22"/>
        </w:rPr>
        <w:t>Special Education</w:t>
      </w:r>
      <w:r w:rsidR="00AD1A58" w:rsidRPr="000507F8">
        <w:rPr>
          <w:rFonts w:asciiTheme="minorHAnsi" w:hAnsiTheme="minorHAnsi" w:cstheme="minorHAnsi"/>
          <w:b/>
          <w:sz w:val="22"/>
          <w:szCs w:val="22"/>
        </w:rPr>
        <w:t>”</w:t>
      </w:r>
      <w:r w:rsidRPr="000507F8">
        <w:rPr>
          <w:rFonts w:asciiTheme="minorHAnsi" w:hAnsiTheme="minorHAnsi" w:cstheme="minorHAnsi"/>
          <w:sz w:val="22"/>
          <w:szCs w:val="22"/>
        </w:rPr>
        <w:t xml:space="preserve"> at the Scientific Association for the Promotion of Ed</w:t>
      </w:r>
      <w:r w:rsidR="00E345A8" w:rsidRPr="000507F8">
        <w:rPr>
          <w:rFonts w:asciiTheme="minorHAnsi" w:hAnsiTheme="minorHAnsi" w:cstheme="minorHAnsi"/>
          <w:sz w:val="22"/>
          <w:szCs w:val="22"/>
        </w:rPr>
        <w:t>ucational Innovation (</w:t>
      </w:r>
      <w:r w:rsidRPr="000507F8">
        <w:rPr>
          <w:rFonts w:asciiTheme="minorHAnsi" w:hAnsiTheme="minorHAnsi" w:cstheme="minorHAnsi"/>
          <w:sz w:val="22"/>
          <w:szCs w:val="22"/>
        </w:rPr>
        <w:t>500 hours).</w:t>
      </w:r>
    </w:p>
    <w:p w:rsidR="00402FDE" w:rsidRPr="000507F8" w:rsidRDefault="00402FDE" w:rsidP="002A24E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13. </w:t>
      </w:r>
      <w:r w:rsidR="002A24E2" w:rsidRPr="000507F8">
        <w:rPr>
          <w:rFonts w:asciiTheme="minorHAnsi" w:hAnsiTheme="minorHAnsi" w:cstheme="minorHAnsi"/>
          <w:sz w:val="22"/>
          <w:szCs w:val="22"/>
        </w:rPr>
        <w:tab/>
      </w:r>
      <w:r w:rsidRPr="000507F8">
        <w:rPr>
          <w:rFonts w:asciiTheme="minorHAnsi" w:hAnsiTheme="minorHAnsi" w:cstheme="minorHAnsi"/>
          <w:sz w:val="22"/>
          <w:szCs w:val="22"/>
        </w:rPr>
        <w:t xml:space="preserve">January-May 2020: </w:t>
      </w:r>
      <w:r w:rsidR="00AD1A58" w:rsidRPr="000507F8">
        <w:rPr>
          <w:rFonts w:asciiTheme="minorHAnsi" w:hAnsiTheme="minorHAnsi" w:cstheme="minorHAnsi"/>
          <w:b/>
          <w:sz w:val="22"/>
          <w:szCs w:val="22"/>
        </w:rPr>
        <w:t>“</w:t>
      </w:r>
      <w:r w:rsidR="00FA2E3B" w:rsidRPr="000507F8">
        <w:rPr>
          <w:rFonts w:asciiTheme="minorHAnsi" w:hAnsiTheme="minorHAnsi" w:cstheme="minorHAnsi"/>
          <w:b/>
          <w:sz w:val="22"/>
          <w:szCs w:val="22"/>
        </w:rPr>
        <w:t>Training of E</w:t>
      </w:r>
      <w:r w:rsidR="006B77D0" w:rsidRPr="000507F8">
        <w:rPr>
          <w:rFonts w:asciiTheme="minorHAnsi" w:hAnsiTheme="minorHAnsi" w:cstheme="minorHAnsi"/>
          <w:b/>
          <w:sz w:val="22"/>
          <w:szCs w:val="22"/>
        </w:rPr>
        <w:t xml:space="preserve">ducators on </w:t>
      </w:r>
      <w:r w:rsidR="00FA2E3B" w:rsidRPr="000507F8">
        <w:rPr>
          <w:rFonts w:asciiTheme="minorHAnsi" w:hAnsiTheme="minorHAnsi" w:cstheme="minorHAnsi"/>
          <w:b/>
          <w:sz w:val="22"/>
          <w:szCs w:val="22"/>
        </w:rPr>
        <w:t>the Use of ICT in Teaching P</w:t>
      </w:r>
      <w:r w:rsidRPr="000507F8">
        <w:rPr>
          <w:rFonts w:asciiTheme="minorHAnsi" w:hAnsiTheme="minorHAnsi" w:cstheme="minorHAnsi"/>
          <w:b/>
          <w:sz w:val="22"/>
          <w:szCs w:val="22"/>
        </w:rPr>
        <w:t>ractice</w:t>
      </w:r>
      <w:r w:rsidR="00AD1A58" w:rsidRPr="000507F8">
        <w:rPr>
          <w:rFonts w:asciiTheme="minorHAnsi" w:hAnsiTheme="minorHAnsi" w:cstheme="minorHAnsi"/>
          <w:b/>
          <w:sz w:val="22"/>
          <w:szCs w:val="22"/>
        </w:rPr>
        <w:t>”</w:t>
      </w:r>
      <w:r w:rsidRPr="000507F8">
        <w:rPr>
          <w:rFonts w:asciiTheme="minorHAnsi" w:hAnsiTheme="minorHAnsi" w:cstheme="minorHAnsi"/>
          <w:sz w:val="22"/>
          <w:szCs w:val="22"/>
        </w:rPr>
        <w:t xml:space="preserve"> at the Scientific Association for Promotion of Ed</w:t>
      </w:r>
      <w:r w:rsidR="00E345A8" w:rsidRPr="000507F8">
        <w:rPr>
          <w:rFonts w:asciiTheme="minorHAnsi" w:hAnsiTheme="minorHAnsi" w:cstheme="minorHAnsi"/>
          <w:sz w:val="22"/>
          <w:szCs w:val="22"/>
        </w:rPr>
        <w:t>ucational Innovation (</w:t>
      </w:r>
      <w:r w:rsidRPr="000507F8">
        <w:rPr>
          <w:rFonts w:asciiTheme="minorHAnsi" w:hAnsiTheme="minorHAnsi" w:cstheme="minorHAnsi"/>
          <w:sz w:val="22"/>
          <w:szCs w:val="22"/>
        </w:rPr>
        <w:t>400 hours).</w:t>
      </w:r>
    </w:p>
    <w:p w:rsidR="00402FDE" w:rsidRPr="000507F8" w:rsidRDefault="00402FDE" w:rsidP="002A24E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14. </w:t>
      </w:r>
      <w:r w:rsidR="002A24E2" w:rsidRPr="000507F8">
        <w:rPr>
          <w:rFonts w:asciiTheme="minorHAnsi" w:hAnsiTheme="minorHAnsi" w:cstheme="minorHAnsi"/>
          <w:sz w:val="22"/>
          <w:szCs w:val="22"/>
        </w:rPr>
        <w:tab/>
      </w:r>
      <w:r w:rsidRPr="000507F8">
        <w:rPr>
          <w:rFonts w:asciiTheme="minorHAnsi" w:hAnsiTheme="minorHAnsi" w:cstheme="minorHAnsi"/>
          <w:sz w:val="22"/>
          <w:szCs w:val="22"/>
        </w:rPr>
        <w:t xml:space="preserve">February-June 2020: </w:t>
      </w:r>
      <w:r w:rsidR="00AD1A58" w:rsidRPr="000507F8">
        <w:rPr>
          <w:rFonts w:asciiTheme="minorHAnsi" w:hAnsiTheme="minorHAnsi" w:cstheme="minorHAnsi"/>
          <w:b/>
          <w:sz w:val="22"/>
          <w:szCs w:val="22"/>
        </w:rPr>
        <w:t>“</w:t>
      </w:r>
      <w:r w:rsidR="006B77D0" w:rsidRPr="000507F8">
        <w:rPr>
          <w:rFonts w:asciiTheme="minorHAnsi" w:hAnsiTheme="minorHAnsi" w:cstheme="minorHAnsi"/>
          <w:b/>
          <w:sz w:val="22"/>
          <w:szCs w:val="22"/>
        </w:rPr>
        <w:t>Issues on</w:t>
      </w:r>
      <w:r w:rsidRPr="000507F8">
        <w:rPr>
          <w:rFonts w:asciiTheme="minorHAnsi" w:hAnsiTheme="minorHAnsi" w:cstheme="minorHAnsi"/>
          <w:b/>
          <w:sz w:val="22"/>
          <w:szCs w:val="22"/>
        </w:rPr>
        <w:t xml:space="preserve"> Counseling, </w:t>
      </w:r>
      <w:r w:rsidR="0092576D" w:rsidRPr="000507F8">
        <w:rPr>
          <w:rFonts w:asciiTheme="minorHAnsi" w:hAnsiTheme="minorHAnsi" w:cstheme="minorHAnsi"/>
          <w:b/>
          <w:sz w:val="22"/>
          <w:szCs w:val="22"/>
        </w:rPr>
        <w:t xml:space="preserve">Vocational Guidance </w:t>
      </w:r>
      <w:r w:rsidRPr="000507F8">
        <w:rPr>
          <w:rFonts w:asciiTheme="minorHAnsi" w:hAnsiTheme="minorHAnsi" w:cstheme="minorHAnsi"/>
          <w:b/>
          <w:sz w:val="22"/>
          <w:szCs w:val="22"/>
        </w:rPr>
        <w:t>and Mentoring</w:t>
      </w:r>
      <w:r w:rsidR="00AD1A58" w:rsidRPr="000507F8">
        <w:rPr>
          <w:rFonts w:asciiTheme="minorHAnsi" w:hAnsiTheme="minorHAnsi" w:cstheme="minorHAnsi"/>
          <w:b/>
          <w:sz w:val="22"/>
          <w:szCs w:val="22"/>
        </w:rPr>
        <w:t>”</w:t>
      </w:r>
      <w:r w:rsidRPr="000507F8">
        <w:rPr>
          <w:rFonts w:asciiTheme="minorHAnsi" w:hAnsiTheme="minorHAnsi" w:cstheme="minorHAnsi"/>
          <w:sz w:val="22"/>
          <w:szCs w:val="22"/>
        </w:rPr>
        <w:t xml:space="preserve"> at the Scientific Association for Promotion of Ed</w:t>
      </w:r>
      <w:r w:rsidR="00F85BB3" w:rsidRPr="000507F8">
        <w:rPr>
          <w:rFonts w:asciiTheme="minorHAnsi" w:hAnsiTheme="minorHAnsi" w:cstheme="minorHAnsi"/>
          <w:sz w:val="22"/>
          <w:szCs w:val="22"/>
        </w:rPr>
        <w:t>ucational Innovation (</w:t>
      </w:r>
      <w:r w:rsidRPr="000507F8">
        <w:rPr>
          <w:rFonts w:asciiTheme="minorHAnsi" w:hAnsiTheme="minorHAnsi" w:cstheme="minorHAnsi"/>
          <w:sz w:val="22"/>
          <w:szCs w:val="22"/>
        </w:rPr>
        <w:t>450 hours).</w:t>
      </w:r>
    </w:p>
    <w:p w:rsidR="00402FDE" w:rsidRPr="000507F8" w:rsidRDefault="00402FDE" w:rsidP="002A24E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lastRenderedPageBreak/>
        <w:t xml:space="preserve">15. </w:t>
      </w:r>
      <w:r w:rsidR="002A24E2" w:rsidRPr="000507F8">
        <w:rPr>
          <w:rFonts w:asciiTheme="minorHAnsi" w:hAnsiTheme="minorHAnsi" w:cstheme="minorHAnsi"/>
          <w:sz w:val="22"/>
          <w:szCs w:val="22"/>
        </w:rPr>
        <w:tab/>
      </w:r>
      <w:r w:rsidRPr="000507F8">
        <w:rPr>
          <w:rFonts w:asciiTheme="minorHAnsi" w:hAnsiTheme="minorHAnsi" w:cstheme="minorHAnsi"/>
          <w:sz w:val="22"/>
          <w:szCs w:val="22"/>
        </w:rPr>
        <w:t xml:space="preserve">April-September 2020: </w:t>
      </w:r>
      <w:r w:rsidR="00AD1A58" w:rsidRPr="000507F8">
        <w:rPr>
          <w:rFonts w:asciiTheme="minorHAnsi" w:hAnsiTheme="minorHAnsi" w:cstheme="minorHAnsi"/>
          <w:b/>
          <w:sz w:val="22"/>
          <w:szCs w:val="22"/>
        </w:rPr>
        <w:t>“</w:t>
      </w:r>
      <w:r w:rsidRPr="000507F8">
        <w:rPr>
          <w:rFonts w:asciiTheme="minorHAnsi" w:hAnsiTheme="minorHAnsi" w:cstheme="minorHAnsi"/>
          <w:b/>
          <w:sz w:val="22"/>
          <w:szCs w:val="22"/>
        </w:rPr>
        <w:t xml:space="preserve">Methods of </w:t>
      </w:r>
      <w:r w:rsidR="00A60B81" w:rsidRPr="000507F8">
        <w:rPr>
          <w:rFonts w:asciiTheme="minorHAnsi" w:hAnsiTheme="minorHAnsi" w:cstheme="minorHAnsi"/>
          <w:b/>
          <w:sz w:val="22"/>
          <w:szCs w:val="22"/>
        </w:rPr>
        <w:t>S</w:t>
      </w:r>
      <w:r w:rsidR="00222C35" w:rsidRPr="000507F8">
        <w:rPr>
          <w:rFonts w:asciiTheme="minorHAnsi" w:hAnsiTheme="minorHAnsi" w:cstheme="minorHAnsi"/>
          <w:b/>
          <w:sz w:val="22"/>
          <w:szCs w:val="22"/>
        </w:rPr>
        <w:t xml:space="preserve">ynchronous – </w:t>
      </w:r>
      <w:r w:rsidR="00A60B81" w:rsidRPr="000507F8">
        <w:rPr>
          <w:rFonts w:asciiTheme="minorHAnsi" w:hAnsiTheme="minorHAnsi" w:cstheme="minorHAnsi"/>
          <w:b/>
          <w:sz w:val="22"/>
          <w:szCs w:val="22"/>
        </w:rPr>
        <w:t>Asynchronous Distance L</w:t>
      </w:r>
      <w:r w:rsidRPr="000507F8">
        <w:rPr>
          <w:rFonts w:asciiTheme="minorHAnsi" w:hAnsiTheme="minorHAnsi" w:cstheme="minorHAnsi"/>
          <w:b/>
          <w:sz w:val="22"/>
          <w:szCs w:val="22"/>
        </w:rPr>
        <w:t xml:space="preserve">earning and </w:t>
      </w:r>
      <w:r w:rsidR="00FA2E3B" w:rsidRPr="000507F8">
        <w:rPr>
          <w:rFonts w:asciiTheme="minorHAnsi" w:hAnsiTheme="minorHAnsi" w:cstheme="minorHAnsi"/>
          <w:b/>
          <w:sz w:val="22"/>
          <w:szCs w:val="22"/>
        </w:rPr>
        <w:t>Management of e-Classes</w:t>
      </w:r>
      <w:r w:rsidR="00AD1A58" w:rsidRPr="000507F8">
        <w:rPr>
          <w:rFonts w:asciiTheme="minorHAnsi" w:hAnsiTheme="minorHAnsi" w:cstheme="minorHAnsi"/>
          <w:b/>
          <w:sz w:val="22"/>
          <w:szCs w:val="22"/>
        </w:rPr>
        <w:t>”</w:t>
      </w:r>
      <w:r w:rsidRPr="000507F8">
        <w:rPr>
          <w:rFonts w:asciiTheme="minorHAnsi" w:hAnsiTheme="minorHAnsi" w:cstheme="minorHAnsi"/>
          <w:sz w:val="22"/>
          <w:szCs w:val="22"/>
        </w:rPr>
        <w:t xml:space="preserve"> at the Scientific Association for Promotion of Ed</w:t>
      </w:r>
      <w:r w:rsidR="00F85BB3" w:rsidRPr="000507F8">
        <w:rPr>
          <w:rFonts w:asciiTheme="minorHAnsi" w:hAnsiTheme="minorHAnsi" w:cstheme="minorHAnsi"/>
          <w:sz w:val="22"/>
          <w:szCs w:val="22"/>
        </w:rPr>
        <w:t>ucational Innovation (</w:t>
      </w:r>
      <w:r w:rsidRPr="000507F8">
        <w:rPr>
          <w:rFonts w:asciiTheme="minorHAnsi" w:hAnsiTheme="minorHAnsi" w:cstheme="minorHAnsi"/>
          <w:sz w:val="22"/>
          <w:szCs w:val="22"/>
        </w:rPr>
        <w:t>500 hours).</w:t>
      </w:r>
    </w:p>
    <w:p w:rsidR="002A24E2" w:rsidRPr="000507F8" w:rsidRDefault="002A24E2" w:rsidP="00D565EE">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16.</w:t>
      </w:r>
      <w:r w:rsidRPr="000507F8">
        <w:rPr>
          <w:rFonts w:asciiTheme="minorHAnsi" w:hAnsiTheme="minorHAnsi" w:cstheme="minorHAnsi"/>
          <w:sz w:val="22"/>
          <w:szCs w:val="22"/>
        </w:rPr>
        <w:tab/>
      </w:r>
      <w:r w:rsidR="00D565EE" w:rsidRPr="000507F8">
        <w:rPr>
          <w:rFonts w:asciiTheme="minorHAnsi" w:hAnsiTheme="minorHAnsi" w:cstheme="minorHAnsi"/>
          <w:b/>
          <w:sz w:val="22"/>
          <w:szCs w:val="22"/>
        </w:rPr>
        <w:t xml:space="preserve">Participation in dozens of seminars with a total duration of several hundreds of hours, </w:t>
      </w:r>
      <w:r w:rsidR="00D565EE" w:rsidRPr="000507F8">
        <w:rPr>
          <w:rFonts w:asciiTheme="minorHAnsi" w:hAnsiTheme="minorHAnsi" w:cstheme="minorHAnsi"/>
          <w:sz w:val="22"/>
          <w:szCs w:val="22"/>
        </w:rPr>
        <w:t>concerning language, pedagogical and social issues, as well as computer issues (ECDL CORE Certification, 2005).</w:t>
      </w:r>
    </w:p>
    <w:p w:rsidR="00AD1A58" w:rsidRPr="000507F8" w:rsidRDefault="00AD1A58" w:rsidP="0027108B">
      <w:pPr>
        <w:ind w:left="3600" w:hanging="3600"/>
        <w:jc w:val="both"/>
        <w:rPr>
          <w:rFonts w:asciiTheme="minorHAnsi" w:hAnsiTheme="minorHAnsi" w:cstheme="minorHAnsi"/>
          <w:b/>
          <w:sz w:val="22"/>
          <w:szCs w:val="22"/>
          <w:highlight w:val="yellow"/>
        </w:rPr>
      </w:pPr>
    </w:p>
    <w:p w:rsidR="00222C35" w:rsidRPr="000507F8" w:rsidRDefault="00222C35" w:rsidP="0027108B">
      <w:pPr>
        <w:ind w:left="3600" w:hanging="3600"/>
        <w:jc w:val="both"/>
        <w:rPr>
          <w:rFonts w:asciiTheme="minorHAnsi" w:hAnsiTheme="minorHAnsi" w:cstheme="minorHAnsi"/>
          <w:b/>
          <w:sz w:val="22"/>
          <w:szCs w:val="22"/>
        </w:rPr>
      </w:pPr>
      <w:r w:rsidRPr="001B18C7">
        <w:rPr>
          <w:rFonts w:asciiTheme="minorHAnsi" w:hAnsiTheme="minorHAnsi" w:cstheme="minorHAnsi"/>
          <w:b/>
          <w:sz w:val="24"/>
          <w:szCs w:val="24"/>
        </w:rPr>
        <w:t>1.6 CERTIFICATIONS</w:t>
      </w:r>
    </w:p>
    <w:p w:rsidR="00222C35" w:rsidRPr="000507F8" w:rsidRDefault="00222C35" w:rsidP="0027108B">
      <w:pPr>
        <w:ind w:left="1440" w:hanging="1440"/>
        <w:jc w:val="both"/>
        <w:rPr>
          <w:rFonts w:asciiTheme="minorHAnsi" w:hAnsiTheme="minorHAnsi" w:cstheme="minorHAnsi"/>
          <w:sz w:val="22"/>
          <w:szCs w:val="22"/>
        </w:rPr>
      </w:pPr>
      <w:r w:rsidRPr="000507F8">
        <w:rPr>
          <w:rFonts w:asciiTheme="minorHAnsi" w:hAnsiTheme="minorHAnsi" w:cstheme="minorHAnsi"/>
          <w:sz w:val="22"/>
          <w:szCs w:val="22"/>
        </w:rPr>
        <w:t xml:space="preserve">1. 2012: </w:t>
      </w:r>
      <w:r w:rsidRPr="000507F8">
        <w:rPr>
          <w:rFonts w:asciiTheme="minorHAnsi" w:hAnsiTheme="minorHAnsi" w:cstheme="minorHAnsi"/>
          <w:sz w:val="22"/>
          <w:szCs w:val="22"/>
        </w:rPr>
        <w:tab/>
      </w:r>
      <w:r w:rsidR="00634E8E" w:rsidRPr="000507F8">
        <w:rPr>
          <w:rFonts w:asciiTheme="minorHAnsi" w:hAnsiTheme="minorHAnsi" w:cstheme="minorHAnsi"/>
          <w:sz w:val="22"/>
          <w:szCs w:val="22"/>
        </w:rPr>
        <w:t xml:space="preserve">Registration </w:t>
      </w:r>
      <w:r w:rsidRPr="000507F8">
        <w:rPr>
          <w:rFonts w:asciiTheme="minorHAnsi" w:hAnsiTheme="minorHAnsi" w:cstheme="minorHAnsi"/>
          <w:sz w:val="22"/>
          <w:szCs w:val="22"/>
        </w:rPr>
        <w:t>in the Register of Gre</w:t>
      </w:r>
      <w:r w:rsidR="006B5566" w:rsidRPr="000507F8">
        <w:rPr>
          <w:rFonts w:asciiTheme="minorHAnsi" w:hAnsiTheme="minorHAnsi" w:cstheme="minorHAnsi"/>
          <w:sz w:val="22"/>
          <w:szCs w:val="22"/>
        </w:rPr>
        <w:t>ek Language Teachers (Action 7 “</w:t>
      </w:r>
      <w:r w:rsidRPr="000507F8">
        <w:rPr>
          <w:rFonts w:asciiTheme="minorHAnsi" w:hAnsiTheme="minorHAnsi" w:cstheme="minorHAnsi"/>
          <w:sz w:val="22"/>
          <w:szCs w:val="22"/>
        </w:rPr>
        <w:t>Connection</w:t>
      </w:r>
      <w:r w:rsidR="00634E8E" w:rsidRPr="000507F8">
        <w:rPr>
          <w:rFonts w:asciiTheme="minorHAnsi" w:hAnsiTheme="minorHAnsi" w:cstheme="minorHAnsi"/>
          <w:sz w:val="22"/>
          <w:szCs w:val="22"/>
        </w:rPr>
        <w:t xml:space="preserve"> between </w:t>
      </w:r>
      <w:r w:rsidRPr="000507F8">
        <w:rPr>
          <w:rFonts w:asciiTheme="minorHAnsi" w:hAnsiTheme="minorHAnsi" w:cstheme="minorHAnsi"/>
          <w:sz w:val="22"/>
          <w:szCs w:val="22"/>
        </w:rPr>
        <w:t>School and Community</w:t>
      </w:r>
      <w:r w:rsidR="006B5566" w:rsidRPr="000507F8">
        <w:rPr>
          <w:rFonts w:asciiTheme="minorHAnsi" w:hAnsiTheme="minorHAnsi" w:cstheme="minorHAnsi"/>
          <w:sz w:val="22"/>
          <w:szCs w:val="22"/>
        </w:rPr>
        <w:t>”</w:t>
      </w:r>
      <w:r w:rsidRPr="000507F8">
        <w:rPr>
          <w:rFonts w:asciiTheme="minorHAnsi" w:hAnsiTheme="minorHAnsi" w:cstheme="minorHAnsi"/>
          <w:sz w:val="22"/>
          <w:szCs w:val="22"/>
        </w:rPr>
        <w:t xml:space="preserve"> of the European P</w:t>
      </w:r>
      <w:r w:rsidR="006B5566" w:rsidRPr="000507F8">
        <w:rPr>
          <w:rFonts w:asciiTheme="minorHAnsi" w:hAnsiTheme="minorHAnsi" w:cstheme="minorHAnsi"/>
          <w:sz w:val="22"/>
          <w:szCs w:val="22"/>
        </w:rPr>
        <w:t>rogram “</w:t>
      </w:r>
      <w:r w:rsidRPr="000507F8">
        <w:rPr>
          <w:rFonts w:asciiTheme="minorHAnsi" w:hAnsiTheme="minorHAnsi" w:cstheme="minorHAnsi"/>
          <w:sz w:val="22"/>
          <w:szCs w:val="22"/>
        </w:rPr>
        <w:t xml:space="preserve">Education of Foreign and </w:t>
      </w:r>
      <w:r w:rsidR="0092576D" w:rsidRPr="000507F8">
        <w:rPr>
          <w:rFonts w:asciiTheme="minorHAnsi" w:hAnsiTheme="minorHAnsi" w:cstheme="minorHAnsi"/>
          <w:sz w:val="22"/>
          <w:szCs w:val="22"/>
        </w:rPr>
        <w:t xml:space="preserve">Repatriated </w:t>
      </w:r>
      <w:r w:rsidRPr="000507F8">
        <w:rPr>
          <w:rFonts w:asciiTheme="minorHAnsi" w:hAnsiTheme="minorHAnsi" w:cstheme="minorHAnsi"/>
          <w:sz w:val="22"/>
          <w:szCs w:val="22"/>
        </w:rPr>
        <w:t>Students</w:t>
      </w:r>
      <w:r w:rsidR="006B5566" w:rsidRPr="000507F8">
        <w:rPr>
          <w:rFonts w:asciiTheme="minorHAnsi" w:hAnsiTheme="minorHAnsi" w:cstheme="minorHAnsi"/>
          <w:sz w:val="22"/>
          <w:szCs w:val="22"/>
        </w:rPr>
        <w:t>”</w:t>
      </w:r>
      <w:r w:rsidRPr="000507F8">
        <w:rPr>
          <w:rFonts w:asciiTheme="minorHAnsi" w:hAnsiTheme="minorHAnsi" w:cstheme="minorHAnsi"/>
          <w:sz w:val="22"/>
          <w:szCs w:val="22"/>
        </w:rPr>
        <w:t xml:space="preserve">). </w:t>
      </w:r>
    </w:p>
    <w:p w:rsidR="00222C35" w:rsidRPr="000507F8" w:rsidRDefault="00222C35" w:rsidP="0027108B">
      <w:pPr>
        <w:ind w:left="1440" w:hanging="1440"/>
        <w:jc w:val="both"/>
        <w:rPr>
          <w:rFonts w:asciiTheme="minorHAnsi" w:hAnsiTheme="minorHAnsi" w:cstheme="minorHAnsi"/>
          <w:sz w:val="22"/>
          <w:szCs w:val="22"/>
        </w:rPr>
      </w:pPr>
      <w:r w:rsidRPr="000507F8">
        <w:rPr>
          <w:rFonts w:asciiTheme="minorHAnsi" w:hAnsiTheme="minorHAnsi" w:cstheme="minorHAnsi"/>
          <w:sz w:val="22"/>
          <w:szCs w:val="22"/>
        </w:rPr>
        <w:t xml:space="preserve">2. 2015: </w:t>
      </w:r>
      <w:r w:rsidRPr="000507F8">
        <w:rPr>
          <w:rFonts w:asciiTheme="minorHAnsi" w:hAnsiTheme="minorHAnsi" w:cstheme="minorHAnsi"/>
          <w:sz w:val="22"/>
          <w:szCs w:val="22"/>
        </w:rPr>
        <w:tab/>
        <w:t xml:space="preserve">Obtaining the </w:t>
      </w:r>
      <w:r w:rsidRPr="000507F8">
        <w:rPr>
          <w:rFonts w:asciiTheme="minorHAnsi" w:hAnsiTheme="minorHAnsi" w:cstheme="minorHAnsi"/>
          <w:b/>
          <w:sz w:val="22"/>
          <w:szCs w:val="22"/>
        </w:rPr>
        <w:t>Certification of Educational Adequacy of Adult Instructors of Non-Formal Education</w:t>
      </w:r>
      <w:r w:rsidRPr="000507F8">
        <w:rPr>
          <w:rFonts w:asciiTheme="minorHAnsi" w:hAnsiTheme="minorHAnsi" w:cstheme="minorHAnsi"/>
          <w:sz w:val="22"/>
          <w:szCs w:val="22"/>
        </w:rPr>
        <w:t xml:space="preserve"> by the National Organization for the Certification of Qualifications &amp; Vocational Guidance (EOPPEP) after examinations on 28.6.2015 and </w:t>
      </w:r>
      <w:r w:rsidR="0092576D" w:rsidRPr="000507F8">
        <w:rPr>
          <w:rFonts w:asciiTheme="minorHAnsi" w:hAnsiTheme="minorHAnsi" w:cstheme="minorHAnsi"/>
          <w:sz w:val="22"/>
          <w:szCs w:val="22"/>
        </w:rPr>
        <w:t xml:space="preserve">according to the decision of the Meeting of the administrative council No. 182 / 31.08.2015 </w:t>
      </w:r>
      <w:r w:rsidRPr="000507F8">
        <w:rPr>
          <w:rFonts w:asciiTheme="minorHAnsi" w:hAnsiTheme="minorHAnsi" w:cstheme="minorHAnsi"/>
          <w:sz w:val="22"/>
          <w:szCs w:val="22"/>
        </w:rPr>
        <w:t>of Ε.Ο.Π.Π.Ε.Π. Certification Number: EB27423.</w:t>
      </w:r>
    </w:p>
    <w:p w:rsidR="00222C35" w:rsidRPr="000507F8" w:rsidRDefault="00222C35" w:rsidP="0027108B">
      <w:pPr>
        <w:jc w:val="both"/>
        <w:rPr>
          <w:rFonts w:asciiTheme="minorHAnsi" w:hAnsiTheme="minorHAnsi" w:cstheme="minorHAnsi"/>
          <w:sz w:val="22"/>
          <w:szCs w:val="22"/>
        </w:rPr>
      </w:pPr>
      <w:r w:rsidRPr="000507F8">
        <w:rPr>
          <w:rFonts w:asciiTheme="minorHAnsi" w:hAnsiTheme="minorHAnsi" w:cstheme="minorHAnsi"/>
          <w:sz w:val="22"/>
          <w:szCs w:val="22"/>
        </w:rPr>
        <w:t xml:space="preserve">3. 2015: </w:t>
      </w:r>
      <w:r w:rsidRPr="000507F8">
        <w:rPr>
          <w:rFonts w:asciiTheme="minorHAnsi" w:hAnsiTheme="minorHAnsi" w:cstheme="minorHAnsi"/>
          <w:sz w:val="22"/>
          <w:szCs w:val="22"/>
        </w:rPr>
        <w:tab/>
        <w:t>Registration in the Register of Adult Educators of the National Certification Center (EKEPIS).</w:t>
      </w:r>
    </w:p>
    <w:p w:rsidR="00222C35" w:rsidRPr="000507F8" w:rsidRDefault="00222C35" w:rsidP="0027108B">
      <w:pPr>
        <w:ind w:left="1440" w:hanging="1440"/>
        <w:jc w:val="both"/>
        <w:rPr>
          <w:rFonts w:asciiTheme="minorHAnsi" w:hAnsiTheme="minorHAnsi" w:cstheme="minorHAnsi"/>
          <w:sz w:val="22"/>
          <w:szCs w:val="22"/>
        </w:rPr>
      </w:pPr>
      <w:r w:rsidRPr="000507F8">
        <w:rPr>
          <w:rFonts w:asciiTheme="minorHAnsi" w:hAnsiTheme="minorHAnsi" w:cstheme="minorHAnsi"/>
          <w:sz w:val="22"/>
          <w:szCs w:val="22"/>
        </w:rPr>
        <w:t xml:space="preserve">4. 2018: </w:t>
      </w:r>
      <w:r w:rsidRPr="000507F8">
        <w:rPr>
          <w:rFonts w:asciiTheme="minorHAnsi" w:hAnsiTheme="minorHAnsi" w:cstheme="minorHAnsi"/>
          <w:sz w:val="22"/>
          <w:szCs w:val="22"/>
        </w:rPr>
        <w:tab/>
      </w:r>
      <w:r w:rsidR="00634E8E" w:rsidRPr="000507F8">
        <w:rPr>
          <w:rFonts w:asciiTheme="minorHAnsi" w:hAnsiTheme="minorHAnsi" w:cstheme="minorHAnsi"/>
          <w:sz w:val="22"/>
          <w:szCs w:val="22"/>
        </w:rPr>
        <w:t xml:space="preserve">Registration </w:t>
      </w:r>
      <w:r w:rsidRPr="000507F8">
        <w:rPr>
          <w:rFonts w:asciiTheme="minorHAnsi" w:hAnsiTheme="minorHAnsi" w:cstheme="minorHAnsi"/>
          <w:sz w:val="22"/>
          <w:szCs w:val="22"/>
        </w:rPr>
        <w:t xml:space="preserve">in the Register of Instructors of the Institute of Educational Policy </w:t>
      </w:r>
      <w:r w:rsidR="00CE0AB5" w:rsidRPr="000507F8">
        <w:rPr>
          <w:rFonts w:asciiTheme="minorHAnsi" w:hAnsiTheme="minorHAnsi" w:cstheme="minorHAnsi"/>
          <w:sz w:val="22"/>
          <w:szCs w:val="22"/>
        </w:rPr>
        <w:t xml:space="preserve">for </w:t>
      </w:r>
      <w:r w:rsidRPr="000507F8">
        <w:rPr>
          <w:rFonts w:asciiTheme="minorHAnsi" w:hAnsiTheme="minorHAnsi" w:cstheme="minorHAnsi"/>
          <w:sz w:val="22"/>
          <w:szCs w:val="22"/>
        </w:rPr>
        <w:t>the subje</w:t>
      </w:r>
      <w:r w:rsidR="00634E8E" w:rsidRPr="000507F8">
        <w:rPr>
          <w:rFonts w:asciiTheme="minorHAnsi" w:hAnsiTheme="minorHAnsi" w:cstheme="minorHAnsi"/>
          <w:sz w:val="22"/>
          <w:szCs w:val="22"/>
        </w:rPr>
        <w:t>ct «</w:t>
      </w:r>
      <w:r w:rsidRPr="000507F8">
        <w:rPr>
          <w:rFonts w:asciiTheme="minorHAnsi" w:hAnsiTheme="minorHAnsi" w:cstheme="minorHAnsi"/>
          <w:sz w:val="22"/>
          <w:szCs w:val="22"/>
        </w:rPr>
        <w:t xml:space="preserve">Basic principles for adult education </w:t>
      </w:r>
      <w:r w:rsidR="00634E8E" w:rsidRPr="000507F8">
        <w:rPr>
          <w:rFonts w:asciiTheme="minorHAnsi" w:hAnsiTheme="minorHAnsi" w:cstheme="minorHAnsi"/>
          <w:sz w:val="22"/>
          <w:szCs w:val="22"/>
        </w:rPr>
        <w:t>–</w:t>
      </w:r>
      <w:r w:rsidRPr="000507F8">
        <w:rPr>
          <w:rFonts w:asciiTheme="minorHAnsi" w:hAnsiTheme="minorHAnsi" w:cstheme="minorHAnsi"/>
          <w:sz w:val="22"/>
          <w:szCs w:val="22"/>
        </w:rPr>
        <w:t xml:space="preserve"> Modern teaching methods in vo</w:t>
      </w:r>
      <w:r w:rsidR="00634E8E" w:rsidRPr="000507F8">
        <w:rPr>
          <w:rFonts w:asciiTheme="minorHAnsi" w:hAnsiTheme="minorHAnsi" w:cstheme="minorHAnsi"/>
          <w:sz w:val="22"/>
          <w:szCs w:val="22"/>
        </w:rPr>
        <w:t>cational education and training»</w:t>
      </w:r>
      <w:r w:rsidRPr="000507F8">
        <w:rPr>
          <w:rFonts w:asciiTheme="minorHAnsi" w:hAnsiTheme="minorHAnsi" w:cstheme="minorHAnsi"/>
          <w:sz w:val="22"/>
          <w:szCs w:val="22"/>
        </w:rPr>
        <w:t xml:space="preserve"> for teachers </w:t>
      </w:r>
      <w:r w:rsidR="00634E8E" w:rsidRPr="000507F8">
        <w:rPr>
          <w:rFonts w:asciiTheme="minorHAnsi" w:hAnsiTheme="minorHAnsi" w:cstheme="minorHAnsi"/>
          <w:sz w:val="22"/>
          <w:szCs w:val="22"/>
        </w:rPr>
        <w:t xml:space="preserve">of the </w:t>
      </w:r>
      <w:r w:rsidRPr="000507F8">
        <w:rPr>
          <w:rFonts w:asciiTheme="minorHAnsi" w:hAnsiTheme="minorHAnsi" w:cstheme="minorHAnsi"/>
          <w:sz w:val="22"/>
          <w:szCs w:val="22"/>
        </w:rPr>
        <w:t>Vocational High School</w:t>
      </w:r>
      <w:r w:rsidR="00634E8E" w:rsidRPr="000507F8">
        <w:rPr>
          <w:rFonts w:asciiTheme="minorHAnsi" w:hAnsiTheme="minorHAnsi" w:cstheme="minorHAnsi"/>
          <w:sz w:val="22"/>
          <w:szCs w:val="22"/>
        </w:rPr>
        <w:t>s</w:t>
      </w:r>
      <w:r w:rsidRPr="000507F8">
        <w:rPr>
          <w:rFonts w:asciiTheme="minorHAnsi" w:hAnsiTheme="minorHAnsi" w:cstheme="minorHAnsi"/>
          <w:sz w:val="22"/>
          <w:szCs w:val="22"/>
        </w:rPr>
        <w:t xml:space="preserve"> (EPAL) and </w:t>
      </w:r>
      <w:r w:rsidR="00634E8E" w:rsidRPr="000507F8">
        <w:rPr>
          <w:rFonts w:asciiTheme="minorHAnsi" w:hAnsiTheme="minorHAnsi" w:cstheme="minorHAnsi"/>
          <w:sz w:val="22"/>
          <w:szCs w:val="22"/>
        </w:rPr>
        <w:t xml:space="preserve">the </w:t>
      </w:r>
      <w:r w:rsidRPr="000507F8">
        <w:rPr>
          <w:rFonts w:asciiTheme="minorHAnsi" w:hAnsiTheme="minorHAnsi" w:cstheme="minorHAnsi"/>
          <w:sz w:val="22"/>
          <w:szCs w:val="22"/>
        </w:rPr>
        <w:t>Vocational Training Institute</w:t>
      </w:r>
      <w:r w:rsidR="00634E8E" w:rsidRPr="000507F8">
        <w:rPr>
          <w:rFonts w:asciiTheme="minorHAnsi" w:hAnsiTheme="minorHAnsi" w:cstheme="minorHAnsi"/>
          <w:sz w:val="22"/>
          <w:szCs w:val="22"/>
        </w:rPr>
        <w:t>s</w:t>
      </w:r>
      <w:r w:rsidRPr="000507F8">
        <w:rPr>
          <w:rFonts w:asciiTheme="minorHAnsi" w:hAnsiTheme="minorHAnsi" w:cstheme="minorHAnsi"/>
          <w:sz w:val="22"/>
          <w:szCs w:val="22"/>
        </w:rPr>
        <w:t xml:space="preserve"> (IEK).</w:t>
      </w:r>
    </w:p>
    <w:p w:rsidR="006B5566" w:rsidRPr="000507F8" w:rsidRDefault="006B5566" w:rsidP="0027108B">
      <w:pPr>
        <w:ind w:left="1440" w:hanging="1440"/>
        <w:jc w:val="both"/>
        <w:rPr>
          <w:rFonts w:asciiTheme="minorHAnsi" w:hAnsiTheme="minorHAnsi" w:cstheme="minorHAnsi"/>
          <w:sz w:val="22"/>
          <w:szCs w:val="22"/>
        </w:rPr>
      </w:pPr>
      <w:r w:rsidRPr="000507F8">
        <w:rPr>
          <w:rFonts w:asciiTheme="minorHAnsi" w:hAnsiTheme="minorHAnsi" w:cstheme="minorHAnsi"/>
          <w:sz w:val="22"/>
          <w:szCs w:val="22"/>
        </w:rPr>
        <w:t>5. 2021:</w:t>
      </w:r>
      <w:r w:rsidRPr="000507F8">
        <w:rPr>
          <w:rFonts w:asciiTheme="minorHAnsi" w:hAnsiTheme="minorHAnsi" w:cstheme="minorHAnsi"/>
          <w:sz w:val="22"/>
          <w:szCs w:val="22"/>
        </w:rPr>
        <w:tab/>
        <w:t xml:space="preserve">Registration in the Register of “Coordinators, Experts and </w:t>
      </w:r>
      <w:r w:rsidR="00694DED" w:rsidRPr="000507F8">
        <w:rPr>
          <w:rFonts w:asciiTheme="minorHAnsi" w:hAnsiTheme="minorHAnsi" w:cstheme="minorHAnsi"/>
          <w:sz w:val="22"/>
          <w:szCs w:val="22"/>
        </w:rPr>
        <w:t>Developers of Curricula”</w:t>
      </w:r>
      <w:r w:rsidRPr="000507F8">
        <w:rPr>
          <w:rFonts w:asciiTheme="minorHAnsi" w:hAnsiTheme="minorHAnsi" w:cstheme="minorHAnsi"/>
          <w:sz w:val="22"/>
          <w:szCs w:val="22"/>
        </w:rPr>
        <w:t xml:space="preserve"> for the Humanities in accordance </w:t>
      </w:r>
      <w:r w:rsidR="00694DED" w:rsidRPr="000507F8">
        <w:rPr>
          <w:rFonts w:asciiTheme="minorHAnsi" w:hAnsiTheme="minorHAnsi" w:cstheme="minorHAnsi"/>
          <w:sz w:val="22"/>
          <w:szCs w:val="22"/>
        </w:rPr>
        <w:t>with the Act “</w:t>
      </w:r>
      <w:r w:rsidRPr="000507F8">
        <w:rPr>
          <w:rFonts w:asciiTheme="minorHAnsi" w:hAnsiTheme="minorHAnsi" w:cstheme="minorHAnsi"/>
          <w:sz w:val="22"/>
          <w:szCs w:val="22"/>
        </w:rPr>
        <w:t>Upgrading study content in Secondary Vocational Education and the Post-</w:t>
      </w:r>
      <w:r w:rsidR="00CE0AB5" w:rsidRPr="000507F8">
        <w:rPr>
          <w:rFonts w:asciiTheme="minorHAnsi" w:hAnsiTheme="minorHAnsi" w:cstheme="minorHAnsi"/>
          <w:sz w:val="22"/>
          <w:szCs w:val="22"/>
        </w:rPr>
        <w:t xml:space="preserve">Graduate </w:t>
      </w:r>
      <w:r w:rsidRPr="000507F8">
        <w:rPr>
          <w:rFonts w:asciiTheme="minorHAnsi" w:hAnsiTheme="minorHAnsi" w:cstheme="minorHAnsi"/>
          <w:sz w:val="22"/>
          <w:szCs w:val="22"/>
        </w:rPr>
        <w:t xml:space="preserve">Year </w:t>
      </w:r>
      <w:r w:rsidR="00694DED" w:rsidRPr="000507F8">
        <w:rPr>
          <w:rFonts w:asciiTheme="minorHAnsi" w:hAnsiTheme="minorHAnsi" w:cstheme="minorHAnsi"/>
          <w:sz w:val="22"/>
          <w:szCs w:val="22"/>
        </w:rPr>
        <w:t>–</w:t>
      </w:r>
      <w:r w:rsidRPr="000507F8">
        <w:rPr>
          <w:rFonts w:asciiTheme="minorHAnsi" w:hAnsiTheme="minorHAnsi" w:cstheme="minorHAnsi"/>
          <w:sz w:val="22"/>
          <w:szCs w:val="22"/>
        </w:rPr>
        <w:t xml:space="preserve"> A</w:t>
      </w:r>
      <w:r w:rsidR="00694DED" w:rsidRPr="000507F8">
        <w:rPr>
          <w:rFonts w:asciiTheme="minorHAnsi" w:hAnsiTheme="minorHAnsi" w:cstheme="minorHAnsi"/>
          <w:sz w:val="22"/>
          <w:szCs w:val="22"/>
        </w:rPr>
        <w:t>pprenticeship Class”</w:t>
      </w:r>
      <w:r w:rsidRPr="000507F8">
        <w:rPr>
          <w:rFonts w:asciiTheme="minorHAnsi" w:hAnsiTheme="minorHAnsi" w:cstheme="minorHAnsi"/>
          <w:sz w:val="22"/>
          <w:szCs w:val="22"/>
        </w:rPr>
        <w:t>.</w:t>
      </w:r>
    </w:p>
    <w:p w:rsidR="00222C35" w:rsidRPr="000507F8" w:rsidRDefault="00222C35" w:rsidP="0027108B">
      <w:pPr>
        <w:jc w:val="both"/>
        <w:rPr>
          <w:rFonts w:asciiTheme="minorHAnsi" w:hAnsiTheme="minorHAnsi" w:cstheme="minorHAnsi"/>
          <w:sz w:val="22"/>
          <w:szCs w:val="22"/>
        </w:rPr>
      </w:pPr>
    </w:p>
    <w:p w:rsidR="00634E8E" w:rsidRPr="000507F8" w:rsidRDefault="00634E8E" w:rsidP="000507F8">
      <w:pPr>
        <w:pStyle w:val="af2"/>
        <w:rPr>
          <w:rFonts w:asciiTheme="minorHAnsi" w:hAnsiTheme="minorHAnsi" w:cstheme="minorHAnsi"/>
          <w:sz w:val="24"/>
          <w:szCs w:val="24"/>
        </w:rPr>
      </w:pPr>
      <w:r w:rsidRPr="000507F8">
        <w:rPr>
          <w:rFonts w:asciiTheme="minorHAnsi" w:hAnsiTheme="minorHAnsi" w:cstheme="minorHAnsi"/>
          <w:sz w:val="24"/>
          <w:szCs w:val="24"/>
        </w:rPr>
        <w:t>2. DISTINCTIONS, AWARDS, PRAISES, SCHOLARSHIPS DURING THE STUDIES AND DURING THE WORK</w:t>
      </w:r>
    </w:p>
    <w:p w:rsidR="00634E8E" w:rsidRPr="000507F8" w:rsidRDefault="00634E8E" w:rsidP="0027108B">
      <w:pPr>
        <w:jc w:val="both"/>
        <w:rPr>
          <w:rFonts w:asciiTheme="minorHAnsi" w:hAnsiTheme="minorHAnsi" w:cstheme="minorHAnsi"/>
          <w:b/>
          <w:sz w:val="22"/>
          <w:szCs w:val="22"/>
        </w:rPr>
      </w:pPr>
    </w:p>
    <w:p w:rsidR="00634E8E" w:rsidRPr="001B18C7" w:rsidRDefault="00634E8E" w:rsidP="001B18C7">
      <w:pPr>
        <w:ind w:left="1440" w:hanging="1440"/>
        <w:jc w:val="both"/>
        <w:rPr>
          <w:rFonts w:asciiTheme="minorHAnsi" w:hAnsiTheme="minorHAnsi" w:cstheme="minorHAnsi"/>
          <w:b/>
          <w:sz w:val="24"/>
          <w:szCs w:val="24"/>
        </w:rPr>
      </w:pPr>
      <w:r w:rsidRPr="001B18C7">
        <w:rPr>
          <w:rFonts w:asciiTheme="minorHAnsi" w:hAnsiTheme="minorHAnsi" w:cstheme="minorHAnsi"/>
          <w:b/>
          <w:sz w:val="24"/>
          <w:szCs w:val="24"/>
        </w:rPr>
        <w:t>2.1 During the studies</w:t>
      </w:r>
    </w:p>
    <w:p w:rsidR="00634E8E" w:rsidRPr="000507F8" w:rsidRDefault="00634E8E" w:rsidP="0027108B">
      <w:pPr>
        <w:jc w:val="both"/>
        <w:rPr>
          <w:rFonts w:asciiTheme="minorHAnsi" w:hAnsiTheme="minorHAnsi" w:cstheme="minorHAnsi"/>
          <w:b/>
          <w:sz w:val="22"/>
          <w:szCs w:val="22"/>
        </w:rPr>
      </w:pPr>
      <w:r w:rsidRPr="000507F8">
        <w:rPr>
          <w:rFonts w:asciiTheme="minorHAnsi" w:hAnsiTheme="minorHAnsi" w:cstheme="minorHAnsi"/>
          <w:b/>
          <w:sz w:val="22"/>
          <w:szCs w:val="22"/>
        </w:rPr>
        <w:t xml:space="preserve">1. At the Department of Greek Philology at </w:t>
      </w:r>
      <w:proofErr w:type="spellStart"/>
      <w:r w:rsidRPr="000507F8">
        <w:rPr>
          <w:rFonts w:asciiTheme="minorHAnsi" w:hAnsiTheme="minorHAnsi" w:cstheme="minorHAnsi"/>
          <w:b/>
          <w:sz w:val="22"/>
          <w:szCs w:val="22"/>
        </w:rPr>
        <w:t>AUTh.</w:t>
      </w:r>
      <w:proofErr w:type="spellEnd"/>
    </w:p>
    <w:p w:rsidR="00634E8E" w:rsidRPr="000507F8" w:rsidRDefault="00CE0AB5" w:rsidP="004E42FD">
      <w:pPr>
        <w:numPr>
          <w:ilvl w:val="0"/>
          <w:numId w:val="1"/>
        </w:numPr>
        <w:jc w:val="both"/>
        <w:rPr>
          <w:rFonts w:asciiTheme="minorHAnsi" w:hAnsiTheme="minorHAnsi" w:cstheme="minorHAnsi"/>
          <w:sz w:val="22"/>
          <w:szCs w:val="22"/>
        </w:rPr>
      </w:pPr>
      <w:r w:rsidRPr="000507F8">
        <w:rPr>
          <w:rFonts w:asciiTheme="minorHAnsi" w:hAnsiTheme="minorHAnsi" w:cstheme="minorHAnsi"/>
          <w:sz w:val="22"/>
          <w:szCs w:val="22"/>
        </w:rPr>
        <w:t>Scholarship from</w:t>
      </w:r>
      <w:r w:rsidR="00634E8E" w:rsidRPr="000507F8">
        <w:rPr>
          <w:rFonts w:asciiTheme="minorHAnsi" w:hAnsiTheme="minorHAnsi" w:cstheme="minorHAnsi"/>
          <w:sz w:val="22"/>
          <w:szCs w:val="22"/>
        </w:rPr>
        <w:t xml:space="preserve"> the Foundation of State Scholarships (IKY) in the framework of the ERASMUS student exchange program for studies in Classical, Medieval and Modern Greek Philology:</w:t>
      </w:r>
    </w:p>
    <w:p w:rsidR="00634E8E" w:rsidRPr="000507F8" w:rsidRDefault="00634E8E" w:rsidP="004E42FD">
      <w:pPr>
        <w:numPr>
          <w:ilvl w:val="1"/>
          <w:numId w:val="2"/>
        </w:numPr>
        <w:jc w:val="both"/>
        <w:rPr>
          <w:rFonts w:asciiTheme="minorHAnsi" w:hAnsiTheme="minorHAnsi" w:cstheme="minorHAnsi"/>
          <w:sz w:val="22"/>
          <w:szCs w:val="22"/>
        </w:rPr>
      </w:pPr>
      <w:r w:rsidRPr="000507F8">
        <w:rPr>
          <w:rFonts w:asciiTheme="minorHAnsi" w:hAnsiTheme="minorHAnsi" w:cstheme="minorHAnsi"/>
          <w:sz w:val="22"/>
          <w:szCs w:val="22"/>
        </w:rPr>
        <w:t xml:space="preserve">at </w:t>
      </w:r>
      <w:proofErr w:type="spellStart"/>
      <w:r w:rsidRPr="000507F8">
        <w:rPr>
          <w:rFonts w:asciiTheme="minorHAnsi" w:hAnsiTheme="minorHAnsi" w:cstheme="minorHAnsi"/>
          <w:sz w:val="22"/>
          <w:szCs w:val="22"/>
        </w:rPr>
        <w:t>Freie</w:t>
      </w:r>
      <w:proofErr w:type="spellEnd"/>
      <w:r w:rsidRPr="000507F8">
        <w:rPr>
          <w:rFonts w:asciiTheme="minorHAnsi" w:hAnsiTheme="minorHAnsi" w:cstheme="minorHAnsi"/>
          <w:sz w:val="22"/>
          <w:szCs w:val="22"/>
        </w:rPr>
        <w:t xml:space="preserve"> Universität Berlin in the winter semester 1990-1991 and</w:t>
      </w:r>
    </w:p>
    <w:p w:rsidR="00634E8E" w:rsidRPr="000507F8" w:rsidRDefault="00634E8E" w:rsidP="004E42FD">
      <w:pPr>
        <w:numPr>
          <w:ilvl w:val="1"/>
          <w:numId w:val="2"/>
        </w:numPr>
        <w:jc w:val="both"/>
        <w:rPr>
          <w:rFonts w:asciiTheme="minorHAnsi" w:hAnsiTheme="minorHAnsi" w:cstheme="minorHAnsi"/>
          <w:sz w:val="22"/>
          <w:szCs w:val="22"/>
        </w:rPr>
      </w:pPr>
      <w:r w:rsidRPr="000507F8">
        <w:rPr>
          <w:rFonts w:asciiTheme="minorHAnsi" w:hAnsiTheme="minorHAnsi" w:cstheme="minorHAnsi"/>
          <w:sz w:val="22"/>
          <w:szCs w:val="22"/>
        </w:rPr>
        <w:t>at University of Hamburg, Germany in the spring semester of 1991.</w:t>
      </w:r>
    </w:p>
    <w:p w:rsidR="00634E8E" w:rsidRPr="000507F8" w:rsidRDefault="00D44EA1" w:rsidP="0027108B">
      <w:pPr>
        <w:jc w:val="both"/>
        <w:rPr>
          <w:rFonts w:asciiTheme="minorHAnsi" w:hAnsiTheme="minorHAnsi" w:cstheme="minorHAnsi"/>
          <w:b/>
          <w:sz w:val="22"/>
          <w:szCs w:val="22"/>
        </w:rPr>
      </w:pPr>
      <w:r w:rsidRPr="000507F8">
        <w:rPr>
          <w:rFonts w:asciiTheme="minorHAnsi" w:hAnsiTheme="minorHAnsi" w:cstheme="minorHAnsi"/>
          <w:b/>
          <w:sz w:val="22"/>
          <w:szCs w:val="22"/>
        </w:rPr>
        <w:t xml:space="preserve">2. At the Nursing School at General State Hospital of Altona / </w:t>
      </w:r>
      <w:r w:rsidR="00634E8E" w:rsidRPr="000507F8">
        <w:rPr>
          <w:rFonts w:asciiTheme="minorHAnsi" w:hAnsiTheme="minorHAnsi" w:cstheme="minorHAnsi"/>
          <w:b/>
          <w:sz w:val="22"/>
          <w:szCs w:val="22"/>
        </w:rPr>
        <w:t>Hamburg, Germany</w:t>
      </w:r>
    </w:p>
    <w:p w:rsidR="00634E8E" w:rsidRPr="000507F8" w:rsidRDefault="00634E8E" w:rsidP="004E42FD">
      <w:pPr>
        <w:numPr>
          <w:ilvl w:val="0"/>
          <w:numId w:val="3"/>
        </w:numPr>
        <w:jc w:val="both"/>
        <w:rPr>
          <w:rFonts w:asciiTheme="minorHAnsi" w:hAnsiTheme="minorHAnsi" w:cstheme="minorHAnsi"/>
          <w:sz w:val="22"/>
          <w:szCs w:val="22"/>
        </w:rPr>
      </w:pPr>
      <w:r w:rsidRPr="000507F8">
        <w:rPr>
          <w:rFonts w:asciiTheme="minorHAnsi" w:hAnsiTheme="minorHAnsi" w:cstheme="minorHAnsi"/>
          <w:sz w:val="22"/>
          <w:szCs w:val="22"/>
        </w:rPr>
        <w:t xml:space="preserve">Scholarship and funding of a </w:t>
      </w:r>
      <w:r w:rsidR="00630586" w:rsidRPr="000507F8">
        <w:rPr>
          <w:rFonts w:asciiTheme="minorHAnsi" w:hAnsiTheme="minorHAnsi" w:cstheme="minorHAnsi"/>
          <w:sz w:val="22"/>
          <w:szCs w:val="22"/>
        </w:rPr>
        <w:t>two-week</w:t>
      </w:r>
      <w:r w:rsidR="00D44EA1" w:rsidRPr="000507F8">
        <w:rPr>
          <w:rFonts w:asciiTheme="minorHAnsi" w:hAnsiTheme="minorHAnsi" w:cstheme="minorHAnsi"/>
          <w:sz w:val="22"/>
          <w:szCs w:val="22"/>
        </w:rPr>
        <w:t xml:space="preserve"> </w:t>
      </w:r>
      <w:r w:rsidRPr="000507F8">
        <w:rPr>
          <w:rFonts w:asciiTheme="minorHAnsi" w:hAnsiTheme="minorHAnsi" w:cstheme="minorHAnsi"/>
          <w:sz w:val="22"/>
          <w:szCs w:val="22"/>
        </w:rPr>
        <w:t>intensive English language seminar in San Francisco, California, USA. (1994) due to the highest score during the studies.</w:t>
      </w:r>
    </w:p>
    <w:p w:rsidR="00634E8E" w:rsidRPr="000507F8" w:rsidRDefault="00634E8E" w:rsidP="004E42FD">
      <w:pPr>
        <w:numPr>
          <w:ilvl w:val="0"/>
          <w:numId w:val="3"/>
        </w:numPr>
        <w:jc w:val="both"/>
        <w:rPr>
          <w:rFonts w:asciiTheme="minorHAnsi" w:hAnsiTheme="minorHAnsi" w:cstheme="minorHAnsi"/>
          <w:sz w:val="22"/>
          <w:szCs w:val="22"/>
        </w:rPr>
      </w:pPr>
      <w:r w:rsidRPr="000507F8">
        <w:rPr>
          <w:rFonts w:asciiTheme="minorHAnsi" w:hAnsiTheme="minorHAnsi" w:cstheme="minorHAnsi"/>
          <w:sz w:val="22"/>
          <w:szCs w:val="22"/>
        </w:rPr>
        <w:t>Distinction at the end of studies, due to the highest final grade of the year.</w:t>
      </w:r>
    </w:p>
    <w:p w:rsidR="00634E8E" w:rsidRPr="000507F8" w:rsidRDefault="00D44EA1" w:rsidP="0027108B">
      <w:pPr>
        <w:jc w:val="both"/>
        <w:rPr>
          <w:rFonts w:asciiTheme="minorHAnsi" w:hAnsiTheme="minorHAnsi" w:cstheme="minorHAnsi"/>
          <w:b/>
          <w:sz w:val="22"/>
          <w:szCs w:val="22"/>
        </w:rPr>
      </w:pPr>
      <w:r w:rsidRPr="000507F8">
        <w:rPr>
          <w:rFonts w:asciiTheme="minorHAnsi" w:hAnsiTheme="minorHAnsi" w:cstheme="minorHAnsi"/>
          <w:b/>
          <w:sz w:val="22"/>
          <w:szCs w:val="22"/>
        </w:rPr>
        <w:t>3. At</w:t>
      </w:r>
      <w:r w:rsidR="00634E8E" w:rsidRPr="000507F8">
        <w:rPr>
          <w:rFonts w:asciiTheme="minorHAnsi" w:hAnsiTheme="minorHAnsi" w:cstheme="minorHAnsi"/>
          <w:b/>
          <w:sz w:val="22"/>
          <w:szCs w:val="22"/>
        </w:rPr>
        <w:t xml:space="preserve"> the Department of German Language and Literature at </w:t>
      </w:r>
      <w:r w:rsidRPr="000507F8">
        <w:rPr>
          <w:rFonts w:asciiTheme="minorHAnsi" w:hAnsiTheme="minorHAnsi" w:cstheme="minorHAnsi"/>
          <w:b/>
          <w:sz w:val="22"/>
          <w:szCs w:val="22"/>
        </w:rPr>
        <w:t>University of Athens</w:t>
      </w:r>
      <w:r w:rsidR="00634E8E" w:rsidRPr="000507F8">
        <w:rPr>
          <w:rFonts w:asciiTheme="minorHAnsi" w:hAnsiTheme="minorHAnsi" w:cstheme="minorHAnsi"/>
          <w:b/>
          <w:sz w:val="22"/>
          <w:szCs w:val="22"/>
        </w:rPr>
        <w:t>.</w:t>
      </w:r>
    </w:p>
    <w:p w:rsidR="00634E8E" w:rsidRPr="000507F8" w:rsidRDefault="00CE0AB5" w:rsidP="004E42FD">
      <w:pPr>
        <w:numPr>
          <w:ilvl w:val="0"/>
          <w:numId w:val="4"/>
        </w:numPr>
        <w:jc w:val="both"/>
        <w:rPr>
          <w:rFonts w:asciiTheme="minorHAnsi" w:hAnsiTheme="minorHAnsi" w:cstheme="minorHAnsi"/>
          <w:sz w:val="22"/>
          <w:szCs w:val="22"/>
        </w:rPr>
      </w:pPr>
      <w:r w:rsidRPr="000507F8">
        <w:rPr>
          <w:rFonts w:asciiTheme="minorHAnsi" w:hAnsiTheme="minorHAnsi" w:cstheme="minorHAnsi"/>
          <w:sz w:val="22"/>
          <w:szCs w:val="22"/>
        </w:rPr>
        <w:t>Scholarship from</w:t>
      </w:r>
      <w:r w:rsidR="00634E8E" w:rsidRPr="000507F8">
        <w:rPr>
          <w:rFonts w:asciiTheme="minorHAnsi" w:hAnsiTheme="minorHAnsi" w:cstheme="minorHAnsi"/>
          <w:sz w:val="22"/>
          <w:szCs w:val="22"/>
        </w:rPr>
        <w:t xml:space="preserve"> the State Scholarship Foundation (IKY) in the framework of the SOKRATES student exchange program for studies in German Philology at the University of Caen in France, during the academic year 1998-1999.</w:t>
      </w:r>
    </w:p>
    <w:p w:rsidR="00634E8E" w:rsidRPr="000507F8" w:rsidRDefault="00D44EA1" w:rsidP="0027108B">
      <w:pPr>
        <w:jc w:val="both"/>
        <w:rPr>
          <w:rFonts w:asciiTheme="minorHAnsi" w:hAnsiTheme="minorHAnsi" w:cstheme="minorHAnsi"/>
          <w:sz w:val="22"/>
          <w:szCs w:val="22"/>
        </w:rPr>
      </w:pPr>
      <w:r w:rsidRPr="000507F8">
        <w:rPr>
          <w:rFonts w:asciiTheme="minorHAnsi" w:hAnsiTheme="minorHAnsi" w:cstheme="minorHAnsi"/>
          <w:b/>
          <w:sz w:val="22"/>
          <w:szCs w:val="22"/>
        </w:rPr>
        <w:t xml:space="preserve">4. At the Department of </w:t>
      </w:r>
      <w:r w:rsidR="00630586" w:rsidRPr="000507F8">
        <w:rPr>
          <w:rFonts w:asciiTheme="minorHAnsi" w:hAnsiTheme="minorHAnsi" w:cstheme="minorHAnsi"/>
          <w:b/>
          <w:sz w:val="22"/>
          <w:szCs w:val="22"/>
        </w:rPr>
        <w:t xml:space="preserve">History, Archeology and Social Anthropology </w:t>
      </w:r>
      <w:r w:rsidRPr="000507F8">
        <w:rPr>
          <w:rFonts w:asciiTheme="minorHAnsi" w:hAnsiTheme="minorHAnsi" w:cstheme="minorHAnsi"/>
          <w:b/>
          <w:sz w:val="22"/>
          <w:szCs w:val="22"/>
        </w:rPr>
        <w:t>at University of Thessaly</w:t>
      </w:r>
      <w:r w:rsidR="00634E8E" w:rsidRPr="000507F8">
        <w:rPr>
          <w:rFonts w:asciiTheme="minorHAnsi" w:hAnsiTheme="minorHAnsi" w:cstheme="minorHAnsi"/>
          <w:sz w:val="22"/>
          <w:szCs w:val="22"/>
        </w:rPr>
        <w:t>.</w:t>
      </w:r>
    </w:p>
    <w:p w:rsidR="00634E8E" w:rsidRPr="000507F8" w:rsidRDefault="00634E8E" w:rsidP="004E42FD">
      <w:pPr>
        <w:numPr>
          <w:ilvl w:val="0"/>
          <w:numId w:val="5"/>
        </w:numPr>
        <w:jc w:val="both"/>
        <w:rPr>
          <w:rFonts w:asciiTheme="minorHAnsi" w:hAnsiTheme="minorHAnsi" w:cstheme="minorHAnsi"/>
          <w:sz w:val="22"/>
          <w:szCs w:val="22"/>
        </w:rPr>
      </w:pPr>
      <w:r w:rsidRPr="000507F8">
        <w:rPr>
          <w:rFonts w:asciiTheme="minorHAnsi" w:hAnsiTheme="minorHAnsi" w:cstheme="minorHAnsi"/>
          <w:sz w:val="22"/>
          <w:szCs w:val="22"/>
        </w:rPr>
        <w:t>Award 2002-2003 for the distinction in studies during the academic year 2001-2002 (2nd year) of study.</w:t>
      </w:r>
    </w:p>
    <w:p w:rsidR="00634E8E" w:rsidRPr="000507F8" w:rsidRDefault="00634E8E" w:rsidP="004E42FD">
      <w:pPr>
        <w:numPr>
          <w:ilvl w:val="0"/>
          <w:numId w:val="5"/>
        </w:numPr>
        <w:jc w:val="both"/>
        <w:rPr>
          <w:rFonts w:asciiTheme="minorHAnsi" w:hAnsiTheme="minorHAnsi" w:cstheme="minorHAnsi"/>
          <w:sz w:val="22"/>
          <w:szCs w:val="22"/>
        </w:rPr>
      </w:pPr>
      <w:r w:rsidRPr="000507F8">
        <w:rPr>
          <w:rFonts w:asciiTheme="minorHAnsi" w:hAnsiTheme="minorHAnsi" w:cstheme="minorHAnsi"/>
          <w:sz w:val="22"/>
          <w:szCs w:val="22"/>
        </w:rPr>
        <w:t>Award 2003-2004 for the distinction in studies during the academic year 2002-2003 (3rd year) of study.</w:t>
      </w:r>
    </w:p>
    <w:p w:rsidR="00634E8E" w:rsidRPr="000507F8" w:rsidRDefault="00634E8E" w:rsidP="004E42FD">
      <w:pPr>
        <w:numPr>
          <w:ilvl w:val="0"/>
          <w:numId w:val="5"/>
        </w:numPr>
        <w:jc w:val="both"/>
        <w:rPr>
          <w:rFonts w:asciiTheme="minorHAnsi" w:hAnsiTheme="minorHAnsi" w:cstheme="minorHAnsi"/>
          <w:sz w:val="22"/>
          <w:szCs w:val="22"/>
        </w:rPr>
      </w:pPr>
      <w:r w:rsidRPr="000507F8">
        <w:rPr>
          <w:rFonts w:asciiTheme="minorHAnsi" w:hAnsiTheme="minorHAnsi" w:cstheme="minorHAnsi"/>
          <w:sz w:val="22"/>
          <w:szCs w:val="22"/>
        </w:rPr>
        <w:t>Honorary scholarship 2003-2004 for the distinction in studies during the academic year 2002-2003 (3rd year) of study.</w:t>
      </w:r>
    </w:p>
    <w:p w:rsidR="00634E8E" w:rsidRPr="000507F8" w:rsidRDefault="00634E8E" w:rsidP="004E42FD">
      <w:pPr>
        <w:numPr>
          <w:ilvl w:val="0"/>
          <w:numId w:val="5"/>
        </w:numPr>
        <w:jc w:val="both"/>
        <w:rPr>
          <w:rFonts w:asciiTheme="minorHAnsi" w:hAnsiTheme="minorHAnsi" w:cstheme="minorHAnsi"/>
          <w:sz w:val="22"/>
          <w:szCs w:val="22"/>
        </w:rPr>
      </w:pPr>
      <w:r w:rsidRPr="000507F8">
        <w:rPr>
          <w:rFonts w:asciiTheme="minorHAnsi" w:hAnsiTheme="minorHAnsi" w:cstheme="minorHAnsi"/>
          <w:sz w:val="22"/>
          <w:szCs w:val="22"/>
        </w:rPr>
        <w:t xml:space="preserve">Pronouncing the oath of the Department </w:t>
      </w:r>
      <w:r w:rsidR="00D44EA1" w:rsidRPr="000507F8">
        <w:rPr>
          <w:rFonts w:asciiTheme="minorHAnsi" w:hAnsiTheme="minorHAnsi" w:cstheme="minorHAnsi"/>
          <w:sz w:val="22"/>
          <w:szCs w:val="22"/>
        </w:rPr>
        <w:t xml:space="preserve">at the end of the studies </w:t>
      </w:r>
      <w:r w:rsidRPr="000507F8">
        <w:rPr>
          <w:rFonts w:asciiTheme="minorHAnsi" w:hAnsiTheme="minorHAnsi" w:cstheme="minorHAnsi"/>
          <w:sz w:val="22"/>
          <w:szCs w:val="22"/>
        </w:rPr>
        <w:t>due to the highest grade in the degree.</w:t>
      </w:r>
    </w:p>
    <w:p w:rsidR="00634E8E" w:rsidRPr="000507F8" w:rsidRDefault="00634E8E" w:rsidP="0027108B">
      <w:pPr>
        <w:jc w:val="both"/>
        <w:rPr>
          <w:rFonts w:asciiTheme="minorHAnsi" w:hAnsiTheme="minorHAnsi" w:cstheme="minorHAnsi"/>
          <w:b/>
          <w:sz w:val="22"/>
          <w:szCs w:val="22"/>
        </w:rPr>
      </w:pPr>
      <w:r w:rsidRPr="000507F8">
        <w:rPr>
          <w:rFonts w:asciiTheme="minorHAnsi" w:hAnsiTheme="minorHAnsi" w:cstheme="minorHAnsi"/>
          <w:b/>
          <w:sz w:val="22"/>
          <w:szCs w:val="22"/>
        </w:rPr>
        <w:t xml:space="preserve">5. </w:t>
      </w:r>
      <w:r w:rsidR="00D44EA1" w:rsidRPr="000507F8">
        <w:rPr>
          <w:rFonts w:asciiTheme="minorHAnsi" w:hAnsiTheme="minorHAnsi" w:cstheme="minorHAnsi"/>
          <w:b/>
          <w:sz w:val="22"/>
          <w:szCs w:val="22"/>
        </w:rPr>
        <w:t xml:space="preserve">At </w:t>
      </w:r>
      <w:r w:rsidRPr="000507F8">
        <w:rPr>
          <w:rFonts w:asciiTheme="minorHAnsi" w:hAnsiTheme="minorHAnsi" w:cstheme="minorHAnsi"/>
          <w:b/>
          <w:sz w:val="22"/>
          <w:szCs w:val="22"/>
        </w:rPr>
        <w:t xml:space="preserve">the </w:t>
      </w:r>
      <w:r w:rsidR="00D44EA1" w:rsidRPr="000507F8">
        <w:rPr>
          <w:rFonts w:asciiTheme="minorHAnsi" w:hAnsiTheme="minorHAnsi" w:cstheme="minorHAnsi"/>
          <w:b/>
          <w:sz w:val="22"/>
          <w:szCs w:val="22"/>
        </w:rPr>
        <w:t xml:space="preserve">Pedagogical Department of Special Education </w:t>
      </w:r>
      <w:r w:rsidR="00CE0AB5" w:rsidRPr="000507F8">
        <w:rPr>
          <w:rFonts w:asciiTheme="minorHAnsi" w:hAnsiTheme="minorHAnsi" w:cstheme="minorHAnsi"/>
          <w:b/>
          <w:sz w:val="22"/>
          <w:szCs w:val="22"/>
        </w:rPr>
        <w:t xml:space="preserve">(P.D.S.E.) </w:t>
      </w:r>
      <w:r w:rsidR="00D44EA1" w:rsidRPr="000507F8">
        <w:rPr>
          <w:rFonts w:asciiTheme="minorHAnsi" w:hAnsiTheme="minorHAnsi" w:cstheme="minorHAnsi"/>
          <w:b/>
          <w:sz w:val="22"/>
          <w:szCs w:val="22"/>
        </w:rPr>
        <w:t>at University of Thessaly</w:t>
      </w:r>
      <w:r w:rsidRPr="000507F8">
        <w:rPr>
          <w:rFonts w:asciiTheme="minorHAnsi" w:hAnsiTheme="minorHAnsi" w:cstheme="minorHAnsi"/>
          <w:b/>
          <w:sz w:val="22"/>
          <w:szCs w:val="22"/>
        </w:rPr>
        <w:t>.</w:t>
      </w:r>
    </w:p>
    <w:p w:rsidR="00634E8E" w:rsidRPr="000507F8" w:rsidRDefault="00957D7B" w:rsidP="004E42FD">
      <w:pPr>
        <w:numPr>
          <w:ilvl w:val="0"/>
          <w:numId w:val="6"/>
        </w:numPr>
        <w:jc w:val="both"/>
        <w:rPr>
          <w:rFonts w:asciiTheme="minorHAnsi" w:hAnsiTheme="minorHAnsi" w:cstheme="minorHAnsi"/>
          <w:sz w:val="22"/>
          <w:szCs w:val="22"/>
        </w:rPr>
      </w:pPr>
      <w:r w:rsidRPr="000507F8">
        <w:rPr>
          <w:rFonts w:asciiTheme="minorHAnsi" w:hAnsiTheme="minorHAnsi" w:cstheme="minorHAnsi"/>
          <w:sz w:val="22"/>
          <w:szCs w:val="22"/>
        </w:rPr>
        <w:t>Successful qualifying entry examinations to P.D</w:t>
      </w:r>
      <w:r w:rsidR="00634E8E" w:rsidRPr="000507F8">
        <w:rPr>
          <w:rFonts w:asciiTheme="minorHAnsi" w:hAnsiTheme="minorHAnsi" w:cstheme="minorHAnsi"/>
          <w:sz w:val="22"/>
          <w:szCs w:val="22"/>
        </w:rPr>
        <w:t>.</w:t>
      </w:r>
      <w:r w:rsidRPr="000507F8">
        <w:rPr>
          <w:rFonts w:asciiTheme="minorHAnsi" w:hAnsiTheme="minorHAnsi" w:cstheme="minorHAnsi"/>
          <w:sz w:val="22"/>
          <w:szCs w:val="22"/>
        </w:rPr>
        <w:t>S.</w:t>
      </w:r>
      <w:r w:rsidR="00634E8E" w:rsidRPr="000507F8">
        <w:rPr>
          <w:rFonts w:asciiTheme="minorHAnsi" w:hAnsiTheme="minorHAnsi" w:cstheme="minorHAnsi"/>
          <w:sz w:val="22"/>
          <w:szCs w:val="22"/>
        </w:rPr>
        <w:t>E. second in a ranking (total number of candidates: 880</w:t>
      </w:r>
      <w:r w:rsidRPr="000507F8">
        <w:rPr>
          <w:rFonts w:asciiTheme="minorHAnsi" w:hAnsiTheme="minorHAnsi" w:cstheme="minorHAnsi"/>
          <w:sz w:val="22"/>
          <w:szCs w:val="22"/>
        </w:rPr>
        <w:t xml:space="preserve">, total number of </w:t>
      </w:r>
      <w:proofErr w:type="spellStart"/>
      <w:r w:rsidRPr="000507F8">
        <w:rPr>
          <w:rFonts w:asciiTheme="minorHAnsi" w:hAnsiTheme="minorHAnsi" w:cstheme="minorHAnsi"/>
          <w:sz w:val="22"/>
          <w:szCs w:val="22"/>
        </w:rPr>
        <w:t>entrans</w:t>
      </w:r>
      <w:proofErr w:type="spellEnd"/>
      <w:r w:rsidRPr="000507F8">
        <w:rPr>
          <w:rFonts w:asciiTheme="minorHAnsi" w:hAnsiTheme="minorHAnsi" w:cstheme="minorHAnsi"/>
          <w:sz w:val="22"/>
          <w:szCs w:val="22"/>
        </w:rPr>
        <w:t xml:space="preserve"> of already university graduates</w:t>
      </w:r>
      <w:r w:rsidR="00634E8E" w:rsidRPr="000507F8">
        <w:rPr>
          <w:rFonts w:asciiTheme="minorHAnsi" w:hAnsiTheme="minorHAnsi" w:cstheme="minorHAnsi"/>
          <w:sz w:val="22"/>
          <w:szCs w:val="22"/>
        </w:rPr>
        <w:t>: 3).</w:t>
      </w:r>
    </w:p>
    <w:p w:rsidR="00634E8E" w:rsidRPr="000507F8" w:rsidRDefault="00634E8E" w:rsidP="0027108B">
      <w:pPr>
        <w:jc w:val="both"/>
        <w:rPr>
          <w:rFonts w:asciiTheme="minorHAnsi" w:hAnsiTheme="minorHAnsi" w:cstheme="minorHAnsi"/>
          <w:b/>
          <w:sz w:val="22"/>
          <w:szCs w:val="22"/>
        </w:rPr>
      </w:pPr>
      <w:r w:rsidRPr="000507F8">
        <w:rPr>
          <w:rFonts w:asciiTheme="minorHAnsi" w:hAnsiTheme="minorHAnsi" w:cstheme="minorHAnsi"/>
          <w:b/>
          <w:sz w:val="22"/>
          <w:szCs w:val="22"/>
        </w:rPr>
        <w:t>6.</w:t>
      </w:r>
      <w:r w:rsidR="00957D7B" w:rsidRPr="000507F8">
        <w:rPr>
          <w:rFonts w:asciiTheme="minorHAnsi" w:hAnsiTheme="minorHAnsi" w:cstheme="minorHAnsi"/>
          <w:sz w:val="22"/>
          <w:szCs w:val="22"/>
        </w:rPr>
        <w:t xml:space="preserve"> </w:t>
      </w:r>
      <w:r w:rsidR="00957D7B" w:rsidRPr="000507F8">
        <w:rPr>
          <w:rFonts w:asciiTheme="minorHAnsi" w:hAnsiTheme="minorHAnsi" w:cstheme="minorHAnsi"/>
          <w:b/>
          <w:sz w:val="22"/>
          <w:szCs w:val="22"/>
        </w:rPr>
        <w:t>At</w:t>
      </w:r>
      <w:r w:rsidRPr="000507F8">
        <w:rPr>
          <w:rFonts w:asciiTheme="minorHAnsi" w:hAnsiTheme="minorHAnsi" w:cstheme="minorHAnsi"/>
          <w:b/>
          <w:sz w:val="22"/>
          <w:szCs w:val="22"/>
        </w:rPr>
        <w:t xml:space="preserve"> the </w:t>
      </w:r>
      <w:r w:rsidR="00957D7B" w:rsidRPr="000507F8">
        <w:rPr>
          <w:rFonts w:asciiTheme="minorHAnsi" w:hAnsiTheme="minorHAnsi" w:cstheme="minorHAnsi"/>
          <w:b/>
          <w:sz w:val="22"/>
          <w:szCs w:val="22"/>
        </w:rPr>
        <w:t>postgraduate program of the Department of History, Archeology and Social Anthropology at University of Thessaly</w:t>
      </w:r>
      <w:r w:rsidRPr="000507F8">
        <w:rPr>
          <w:rFonts w:asciiTheme="minorHAnsi" w:hAnsiTheme="minorHAnsi" w:cstheme="minorHAnsi"/>
          <w:b/>
          <w:sz w:val="22"/>
          <w:szCs w:val="22"/>
        </w:rPr>
        <w:t>.</w:t>
      </w:r>
    </w:p>
    <w:p w:rsidR="00634E8E" w:rsidRPr="000507F8" w:rsidRDefault="00957D7B" w:rsidP="004E42FD">
      <w:pPr>
        <w:numPr>
          <w:ilvl w:val="0"/>
          <w:numId w:val="7"/>
        </w:numPr>
        <w:jc w:val="both"/>
        <w:rPr>
          <w:rFonts w:asciiTheme="minorHAnsi" w:hAnsiTheme="minorHAnsi" w:cstheme="minorHAnsi"/>
          <w:sz w:val="22"/>
          <w:szCs w:val="22"/>
        </w:rPr>
      </w:pPr>
      <w:r w:rsidRPr="000507F8">
        <w:rPr>
          <w:rFonts w:asciiTheme="minorHAnsi" w:hAnsiTheme="minorHAnsi" w:cstheme="minorHAnsi"/>
          <w:sz w:val="22"/>
          <w:szCs w:val="22"/>
        </w:rPr>
        <w:t xml:space="preserve">Entry to the postgraduate program after </w:t>
      </w:r>
      <w:r w:rsidR="00634E8E" w:rsidRPr="000507F8">
        <w:rPr>
          <w:rFonts w:asciiTheme="minorHAnsi" w:hAnsiTheme="minorHAnsi" w:cstheme="minorHAnsi"/>
          <w:sz w:val="22"/>
          <w:szCs w:val="22"/>
        </w:rPr>
        <w:t xml:space="preserve">written and oral examinations (2004) first of </w:t>
      </w:r>
      <w:r w:rsidRPr="000507F8">
        <w:rPr>
          <w:rFonts w:asciiTheme="minorHAnsi" w:hAnsiTheme="minorHAnsi" w:cstheme="minorHAnsi"/>
          <w:sz w:val="22"/>
          <w:szCs w:val="22"/>
        </w:rPr>
        <w:t>40 successful candidates</w:t>
      </w:r>
      <w:r w:rsidR="00634E8E" w:rsidRPr="000507F8">
        <w:rPr>
          <w:rFonts w:asciiTheme="minorHAnsi" w:hAnsiTheme="minorHAnsi" w:cstheme="minorHAnsi"/>
          <w:sz w:val="22"/>
          <w:szCs w:val="22"/>
        </w:rPr>
        <w:t xml:space="preserve"> (</w:t>
      </w:r>
      <w:r w:rsidRPr="000507F8">
        <w:rPr>
          <w:rFonts w:asciiTheme="minorHAnsi" w:hAnsiTheme="minorHAnsi" w:cstheme="minorHAnsi"/>
          <w:sz w:val="22"/>
          <w:szCs w:val="22"/>
        </w:rPr>
        <w:t>total number of candidates: 102</w:t>
      </w:r>
      <w:r w:rsidR="00634E8E" w:rsidRPr="000507F8">
        <w:rPr>
          <w:rFonts w:asciiTheme="minorHAnsi" w:hAnsiTheme="minorHAnsi" w:cstheme="minorHAnsi"/>
          <w:sz w:val="22"/>
          <w:szCs w:val="22"/>
        </w:rPr>
        <w:t>).</w:t>
      </w:r>
    </w:p>
    <w:p w:rsidR="00634E8E" w:rsidRPr="000507F8" w:rsidRDefault="00634E8E" w:rsidP="0027108B">
      <w:pPr>
        <w:jc w:val="both"/>
        <w:rPr>
          <w:rFonts w:asciiTheme="minorHAnsi" w:hAnsiTheme="minorHAnsi" w:cstheme="minorHAnsi"/>
          <w:b/>
          <w:sz w:val="22"/>
          <w:szCs w:val="22"/>
        </w:rPr>
      </w:pPr>
      <w:r w:rsidRPr="000507F8">
        <w:rPr>
          <w:rFonts w:asciiTheme="minorHAnsi" w:hAnsiTheme="minorHAnsi" w:cstheme="minorHAnsi"/>
          <w:b/>
          <w:sz w:val="22"/>
          <w:szCs w:val="22"/>
        </w:rPr>
        <w:t xml:space="preserve">7. </w:t>
      </w:r>
      <w:r w:rsidR="00957D7B" w:rsidRPr="000507F8">
        <w:rPr>
          <w:rFonts w:asciiTheme="minorHAnsi" w:hAnsiTheme="minorHAnsi" w:cstheme="minorHAnsi"/>
          <w:b/>
          <w:sz w:val="22"/>
          <w:szCs w:val="22"/>
        </w:rPr>
        <w:t xml:space="preserve">At the postgraduate program </w:t>
      </w:r>
      <w:r w:rsidRPr="000507F8">
        <w:rPr>
          <w:rFonts w:asciiTheme="minorHAnsi" w:hAnsiTheme="minorHAnsi" w:cstheme="minorHAnsi"/>
          <w:b/>
          <w:sz w:val="22"/>
          <w:szCs w:val="22"/>
        </w:rPr>
        <w:t xml:space="preserve">in Adult Education at </w:t>
      </w:r>
      <w:r w:rsidR="00957D7B" w:rsidRPr="000507F8">
        <w:rPr>
          <w:rFonts w:asciiTheme="minorHAnsi" w:hAnsiTheme="minorHAnsi" w:cstheme="minorHAnsi"/>
          <w:b/>
          <w:sz w:val="22"/>
          <w:szCs w:val="22"/>
        </w:rPr>
        <w:t>Hellenic Open University</w:t>
      </w:r>
      <w:r w:rsidR="00CE0AB5" w:rsidRPr="000507F8">
        <w:rPr>
          <w:rFonts w:asciiTheme="minorHAnsi" w:hAnsiTheme="minorHAnsi" w:cstheme="minorHAnsi"/>
          <w:b/>
          <w:sz w:val="22"/>
          <w:szCs w:val="22"/>
        </w:rPr>
        <w:t xml:space="preserve"> (H.O.U.)</w:t>
      </w:r>
      <w:r w:rsidRPr="000507F8">
        <w:rPr>
          <w:rFonts w:asciiTheme="minorHAnsi" w:hAnsiTheme="minorHAnsi" w:cstheme="minorHAnsi"/>
          <w:b/>
          <w:sz w:val="22"/>
          <w:szCs w:val="22"/>
        </w:rPr>
        <w:t>.</w:t>
      </w:r>
    </w:p>
    <w:p w:rsidR="00634E8E" w:rsidRPr="000507F8" w:rsidRDefault="00F11E6C" w:rsidP="004E42FD">
      <w:pPr>
        <w:numPr>
          <w:ilvl w:val="0"/>
          <w:numId w:val="8"/>
        </w:numPr>
        <w:jc w:val="both"/>
        <w:rPr>
          <w:rFonts w:asciiTheme="minorHAnsi" w:hAnsiTheme="minorHAnsi" w:cstheme="minorHAnsi"/>
          <w:sz w:val="22"/>
          <w:szCs w:val="22"/>
        </w:rPr>
      </w:pPr>
      <w:r w:rsidRPr="000507F8">
        <w:rPr>
          <w:rFonts w:asciiTheme="minorHAnsi" w:hAnsiTheme="minorHAnsi" w:cstheme="minorHAnsi"/>
          <w:sz w:val="22"/>
          <w:szCs w:val="22"/>
        </w:rPr>
        <w:lastRenderedPageBreak/>
        <w:t>S</w:t>
      </w:r>
      <w:r w:rsidR="00634E8E" w:rsidRPr="000507F8">
        <w:rPr>
          <w:rFonts w:asciiTheme="minorHAnsi" w:hAnsiTheme="minorHAnsi" w:cstheme="minorHAnsi"/>
          <w:sz w:val="22"/>
          <w:szCs w:val="22"/>
        </w:rPr>
        <w:t xml:space="preserve">cholarship from </w:t>
      </w:r>
      <w:r w:rsidRPr="000507F8">
        <w:rPr>
          <w:rFonts w:asciiTheme="minorHAnsi" w:hAnsiTheme="minorHAnsi" w:cstheme="minorHAnsi"/>
          <w:sz w:val="22"/>
          <w:szCs w:val="22"/>
        </w:rPr>
        <w:t>H.O.U.</w:t>
      </w:r>
      <w:r w:rsidR="00634E8E" w:rsidRPr="000507F8">
        <w:rPr>
          <w:rFonts w:asciiTheme="minorHAnsi" w:hAnsiTheme="minorHAnsi" w:cstheme="minorHAnsi"/>
          <w:sz w:val="22"/>
          <w:szCs w:val="22"/>
        </w:rPr>
        <w:t xml:space="preserve"> throughout the three years of study.</w:t>
      </w:r>
    </w:p>
    <w:p w:rsidR="00634E8E" w:rsidRPr="000507F8" w:rsidRDefault="00F11E6C" w:rsidP="0027108B">
      <w:pPr>
        <w:jc w:val="both"/>
        <w:rPr>
          <w:rFonts w:asciiTheme="minorHAnsi" w:hAnsiTheme="minorHAnsi" w:cstheme="minorHAnsi"/>
          <w:b/>
          <w:sz w:val="22"/>
          <w:szCs w:val="22"/>
        </w:rPr>
      </w:pPr>
      <w:r w:rsidRPr="000507F8">
        <w:rPr>
          <w:rFonts w:asciiTheme="minorHAnsi" w:hAnsiTheme="minorHAnsi" w:cstheme="minorHAnsi"/>
          <w:b/>
          <w:sz w:val="22"/>
          <w:szCs w:val="22"/>
        </w:rPr>
        <w:t xml:space="preserve">8. At the postgraduate program in European Literature and Culture </w:t>
      </w:r>
      <w:r w:rsidR="00634E8E" w:rsidRPr="000507F8">
        <w:rPr>
          <w:rFonts w:asciiTheme="minorHAnsi" w:hAnsiTheme="minorHAnsi" w:cstheme="minorHAnsi"/>
          <w:b/>
          <w:sz w:val="22"/>
          <w:szCs w:val="22"/>
        </w:rPr>
        <w:t>at A</w:t>
      </w:r>
      <w:r w:rsidRPr="000507F8">
        <w:rPr>
          <w:rFonts w:asciiTheme="minorHAnsi" w:hAnsiTheme="minorHAnsi" w:cstheme="minorHAnsi"/>
          <w:b/>
          <w:sz w:val="22"/>
          <w:szCs w:val="22"/>
        </w:rPr>
        <w:t>ristotle University of Thessaloniki</w:t>
      </w:r>
      <w:r w:rsidR="00634E8E" w:rsidRPr="000507F8">
        <w:rPr>
          <w:rFonts w:asciiTheme="minorHAnsi" w:hAnsiTheme="minorHAnsi" w:cstheme="minorHAnsi"/>
          <w:b/>
          <w:sz w:val="22"/>
          <w:szCs w:val="22"/>
        </w:rPr>
        <w:t>.</w:t>
      </w:r>
    </w:p>
    <w:p w:rsidR="00634E8E" w:rsidRPr="000507F8" w:rsidRDefault="00C81605" w:rsidP="004E42FD">
      <w:pPr>
        <w:numPr>
          <w:ilvl w:val="0"/>
          <w:numId w:val="8"/>
        </w:numPr>
        <w:jc w:val="both"/>
        <w:rPr>
          <w:rFonts w:asciiTheme="minorHAnsi" w:hAnsiTheme="minorHAnsi" w:cstheme="minorHAnsi"/>
          <w:sz w:val="22"/>
          <w:szCs w:val="22"/>
        </w:rPr>
      </w:pPr>
      <w:r w:rsidRPr="000507F8">
        <w:rPr>
          <w:rFonts w:asciiTheme="minorHAnsi" w:hAnsiTheme="minorHAnsi" w:cstheme="minorHAnsi"/>
          <w:sz w:val="22"/>
          <w:szCs w:val="22"/>
        </w:rPr>
        <w:t>Successful e</w:t>
      </w:r>
      <w:r w:rsidR="00F11E6C" w:rsidRPr="000507F8">
        <w:rPr>
          <w:rFonts w:asciiTheme="minorHAnsi" w:hAnsiTheme="minorHAnsi" w:cstheme="minorHAnsi"/>
          <w:sz w:val="22"/>
          <w:szCs w:val="22"/>
        </w:rPr>
        <w:t xml:space="preserve">ntry to the postgraduate program after written and oral examinations </w:t>
      </w:r>
      <w:r w:rsidR="00634E8E" w:rsidRPr="000507F8">
        <w:rPr>
          <w:rFonts w:asciiTheme="minorHAnsi" w:hAnsiTheme="minorHAnsi" w:cstheme="minorHAnsi"/>
          <w:sz w:val="22"/>
          <w:szCs w:val="22"/>
        </w:rPr>
        <w:t xml:space="preserve">(2011), first </w:t>
      </w:r>
      <w:r w:rsidR="00F11E6C" w:rsidRPr="000507F8">
        <w:rPr>
          <w:rFonts w:asciiTheme="minorHAnsi" w:hAnsiTheme="minorHAnsi" w:cstheme="minorHAnsi"/>
          <w:sz w:val="22"/>
          <w:szCs w:val="22"/>
        </w:rPr>
        <w:t>of 17 successful candidates (total number of candidates: 114</w:t>
      </w:r>
      <w:r w:rsidR="00634E8E" w:rsidRPr="000507F8">
        <w:rPr>
          <w:rFonts w:asciiTheme="minorHAnsi" w:hAnsiTheme="minorHAnsi" w:cstheme="minorHAnsi"/>
          <w:sz w:val="22"/>
          <w:szCs w:val="22"/>
        </w:rPr>
        <w:t>).</w:t>
      </w:r>
    </w:p>
    <w:p w:rsidR="00634E8E" w:rsidRPr="000507F8" w:rsidRDefault="00634E8E" w:rsidP="0027108B">
      <w:pPr>
        <w:jc w:val="both"/>
        <w:rPr>
          <w:rFonts w:asciiTheme="minorHAnsi" w:hAnsiTheme="minorHAnsi" w:cstheme="minorHAnsi"/>
          <w:sz w:val="22"/>
          <w:szCs w:val="22"/>
        </w:rPr>
      </w:pPr>
      <w:r w:rsidRPr="000507F8">
        <w:rPr>
          <w:rFonts w:asciiTheme="minorHAnsi" w:hAnsiTheme="minorHAnsi" w:cstheme="minorHAnsi"/>
          <w:sz w:val="22"/>
          <w:szCs w:val="22"/>
        </w:rPr>
        <w:t xml:space="preserve">9. </w:t>
      </w:r>
      <w:r w:rsidR="00C81605" w:rsidRPr="000507F8">
        <w:rPr>
          <w:rFonts w:asciiTheme="minorHAnsi" w:hAnsiTheme="minorHAnsi" w:cstheme="minorHAnsi"/>
          <w:b/>
          <w:sz w:val="22"/>
          <w:szCs w:val="22"/>
        </w:rPr>
        <w:t xml:space="preserve">At the postgraduate program </w:t>
      </w:r>
      <w:r w:rsidRPr="000507F8">
        <w:rPr>
          <w:rFonts w:asciiTheme="minorHAnsi" w:hAnsiTheme="minorHAnsi" w:cstheme="minorHAnsi"/>
          <w:b/>
          <w:sz w:val="22"/>
          <w:szCs w:val="22"/>
        </w:rPr>
        <w:t xml:space="preserve">in Education Sciences </w:t>
      </w:r>
      <w:r w:rsidR="00C81605" w:rsidRPr="000507F8">
        <w:rPr>
          <w:rFonts w:asciiTheme="minorHAnsi" w:hAnsiTheme="minorHAnsi" w:cstheme="minorHAnsi"/>
          <w:b/>
          <w:sz w:val="22"/>
          <w:szCs w:val="22"/>
        </w:rPr>
        <w:t>at University of Western Macedonia</w:t>
      </w:r>
      <w:r w:rsidRPr="000507F8">
        <w:rPr>
          <w:rFonts w:asciiTheme="minorHAnsi" w:hAnsiTheme="minorHAnsi" w:cstheme="minorHAnsi"/>
          <w:b/>
          <w:sz w:val="22"/>
          <w:szCs w:val="22"/>
        </w:rPr>
        <w:t>.</w:t>
      </w:r>
    </w:p>
    <w:p w:rsidR="00634E8E" w:rsidRPr="000507F8" w:rsidRDefault="00C81605" w:rsidP="004E42FD">
      <w:pPr>
        <w:numPr>
          <w:ilvl w:val="0"/>
          <w:numId w:val="9"/>
        </w:numPr>
        <w:jc w:val="both"/>
        <w:rPr>
          <w:rFonts w:asciiTheme="minorHAnsi" w:hAnsiTheme="minorHAnsi" w:cstheme="minorHAnsi"/>
          <w:sz w:val="22"/>
          <w:szCs w:val="22"/>
        </w:rPr>
      </w:pPr>
      <w:r w:rsidRPr="000507F8">
        <w:rPr>
          <w:rFonts w:asciiTheme="minorHAnsi" w:hAnsiTheme="minorHAnsi" w:cstheme="minorHAnsi"/>
          <w:sz w:val="22"/>
          <w:szCs w:val="22"/>
        </w:rPr>
        <w:t xml:space="preserve">Successful entry to the postgraduate program </w:t>
      </w:r>
      <w:r w:rsidR="00634E8E" w:rsidRPr="000507F8">
        <w:rPr>
          <w:rFonts w:asciiTheme="minorHAnsi" w:hAnsiTheme="minorHAnsi" w:cstheme="minorHAnsi"/>
          <w:sz w:val="22"/>
          <w:szCs w:val="22"/>
        </w:rPr>
        <w:t xml:space="preserve">after evaluation of the </w:t>
      </w:r>
      <w:r w:rsidRPr="000507F8">
        <w:rPr>
          <w:rFonts w:asciiTheme="minorHAnsi" w:hAnsiTheme="minorHAnsi" w:cstheme="minorHAnsi"/>
          <w:sz w:val="22"/>
          <w:szCs w:val="22"/>
        </w:rPr>
        <w:t xml:space="preserve">candidate dossier </w:t>
      </w:r>
      <w:r w:rsidR="00634E8E" w:rsidRPr="000507F8">
        <w:rPr>
          <w:rFonts w:asciiTheme="minorHAnsi" w:hAnsiTheme="minorHAnsi" w:cstheme="minorHAnsi"/>
          <w:sz w:val="22"/>
          <w:szCs w:val="22"/>
        </w:rPr>
        <w:t xml:space="preserve">(2014), first </w:t>
      </w:r>
      <w:r w:rsidRPr="000507F8">
        <w:rPr>
          <w:rFonts w:asciiTheme="minorHAnsi" w:hAnsiTheme="minorHAnsi" w:cstheme="minorHAnsi"/>
          <w:sz w:val="22"/>
          <w:szCs w:val="22"/>
        </w:rPr>
        <w:t>of 120 successful candidates (total number of candidates: 2700).</w:t>
      </w:r>
    </w:p>
    <w:p w:rsidR="00634E8E" w:rsidRPr="000507F8" w:rsidRDefault="00634E8E" w:rsidP="0027108B">
      <w:pPr>
        <w:jc w:val="both"/>
        <w:rPr>
          <w:rFonts w:asciiTheme="minorHAnsi" w:hAnsiTheme="minorHAnsi" w:cstheme="minorHAnsi"/>
          <w:b/>
          <w:sz w:val="22"/>
          <w:szCs w:val="22"/>
        </w:rPr>
      </w:pPr>
      <w:r w:rsidRPr="000507F8">
        <w:rPr>
          <w:rFonts w:asciiTheme="minorHAnsi" w:hAnsiTheme="minorHAnsi" w:cstheme="minorHAnsi"/>
          <w:b/>
          <w:sz w:val="22"/>
          <w:szCs w:val="22"/>
        </w:rPr>
        <w:t xml:space="preserve">10. </w:t>
      </w:r>
      <w:r w:rsidR="00C81605" w:rsidRPr="000507F8">
        <w:rPr>
          <w:rFonts w:asciiTheme="minorHAnsi" w:hAnsiTheme="minorHAnsi" w:cstheme="minorHAnsi"/>
          <w:b/>
          <w:sz w:val="22"/>
          <w:szCs w:val="22"/>
        </w:rPr>
        <w:t>At the postgraduate program in</w:t>
      </w:r>
      <w:r w:rsidRPr="000507F8">
        <w:rPr>
          <w:rFonts w:asciiTheme="minorHAnsi" w:hAnsiTheme="minorHAnsi" w:cstheme="minorHAnsi"/>
          <w:b/>
          <w:sz w:val="22"/>
          <w:szCs w:val="22"/>
        </w:rPr>
        <w:t xml:space="preserve"> Language Education for Refugees and Migrants </w:t>
      </w:r>
      <w:r w:rsidR="00C81605" w:rsidRPr="000507F8">
        <w:rPr>
          <w:rFonts w:asciiTheme="minorHAnsi" w:hAnsiTheme="minorHAnsi" w:cstheme="minorHAnsi"/>
          <w:b/>
          <w:sz w:val="22"/>
          <w:szCs w:val="22"/>
        </w:rPr>
        <w:t>at H</w:t>
      </w:r>
      <w:r w:rsidR="006D44F1" w:rsidRPr="000507F8">
        <w:rPr>
          <w:rFonts w:asciiTheme="minorHAnsi" w:hAnsiTheme="minorHAnsi" w:cstheme="minorHAnsi"/>
          <w:b/>
          <w:sz w:val="22"/>
          <w:szCs w:val="22"/>
        </w:rPr>
        <w:t>ellenic</w:t>
      </w:r>
      <w:r w:rsidR="00C81605" w:rsidRPr="000507F8">
        <w:rPr>
          <w:rFonts w:asciiTheme="minorHAnsi" w:hAnsiTheme="minorHAnsi" w:cstheme="minorHAnsi"/>
          <w:b/>
          <w:sz w:val="22"/>
          <w:szCs w:val="22"/>
        </w:rPr>
        <w:t xml:space="preserve"> Open University</w:t>
      </w:r>
      <w:r w:rsidRPr="000507F8">
        <w:rPr>
          <w:rFonts w:asciiTheme="minorHAnsi" w:hAnsiTheme="minorHAnsi" w:cstheme="minorHAnsi"/>
          <w:b/>
          <w:sz w:val="22"/>
          <w:szCs w:val="22"/>
        </w:rPr>
        <w:t>.</w:t>
      </w:r>
    </w:p>
    <w:p w:rsidR="00634E8E" w:rsidRPr="000507F8" w:rsidRDefault="006D44F1" w:rsidP="004E42FD">
      <w:pPr>
        <w:numPr>
          <w:ilvl w:val="0"/>
          <w:numId w:val="10"/>
        </w:numPr>
        <w:jc w:val="both"/>
        <w:rPr>
          <w:rFonts w:asciiTheme="minorHAnsi" w:hAnsiTheme="minorHAnsi" w:cstheme="minorHAnsi"/>
          <w:sz w:val="22"/>
          <w:szCs w:val="22"/>
        </w:rPr>
      </w:pPr>
      <w:r w:rsidRPr="000507F8">
        <w:rPr>
          <w:rFonts w:asciiTheme="minorHAnsi" w:hAnsiTheme="minorHAnsi" w:cstheme="minorHAnsi"/>
          <w:sz w:val="22"/>
          <w:szCs w:val="22"/>
        </w:rPr>
        <w:t>S</w:t>
      </w:r>
      <w:r w:rsidR="00634E8E" w:rsidRPr="000507F8">
        <w:rPr>
          <w:rFonts w:asciiTheme="minorHAnsi" w:hAnsiTheme="minorHAnsi" w:cstheme="minorHAnsi"/>
          <w:sz w:val="22"/>
          <w:szCs w:val="22"/>
        </w:rPr>
        <w:t xml:space="preserve">cholarship from </w:t>
      </w:r>
      <w:r w:rsidR="00CE0AB5" w:rsidRPr="000507F8">
        <w:rPr>
          <w:rFonts w:asciiTheme="minorHAnsi" w:hAnsiTheme="minorHAnsi" w:cstheme="minorHAnsi"/>
          <w:sz w:val="22"/>
          <w:szCs w:val="22"/>
        </w:rPr>
        <w:t xml:space="preserve">the </w:t>
      </w:r>
      <w:r w:rsidRPr="000507F8">
        <w:rPr>
          <w:rFonts w:asciiTheme="minorHAnsi" w:hAnsiTheme="minorHAnsi" w:cstheme="minorHAnsi"/>
          <w:sz w:val="22"/>
          <w:szCs w:val="22"/>
        </w:rPr>
        <w:t>H.O.U.</w:t>
      </w:r>
      <w:r w:rsidR="00634E8E" w:rsidRPr="000507F8">
        <w:rPr>
          <w:rFonts w:asciiTheme="minorHAnsi" w:hAnsiTheme="minorHAnsi" w:cstheme="minorHAnsi"/>
          <w:sz w:val="22"/>
          <w:szCs w:val="22"/>
        </w:rPr>
        <w:t xml:space="preserve"> for the first semester of studies.</w:t>
      </w:r>
    </w:p>
    <w:p w:rsidR="00634E8E" w:rsidRPr="000507F8" w:rsidRDefault="00634E8E" w:rsidP="0027108B">
      <w:pPr>
        <w:jc w:val="both"/>
        <w:rPr>
          <w:rFonts w:asciiTheme="minorHAnsi" w:hAnsiTheme="minorHAnsi" w:cstheme="minorHAnsi"/>
          <w:sz w:val="22"/>
          <w:szCs w:val="22"/>
        </w:rPr>
      </w:pPr>
    </w:p>
    <w:p w:rsidR="00634E8E" w:rsidRPr="000507F8" w:rsidRDefault="00634E8E" w:rsidP="0027108B">
      <w:pPr>
        <w:jc w:val="both"/>
        <w:rPr>
          <w:rFonts w:asciiTheme="minorHAnsi" w:hAnsiTheme="minorHAnsi" w:cstheme="minorHAnsi"/>
          <w:b/>
          <w:sz w:val="22"/>
          <w:szCs w:val="22"/>
        </w:rPr>
      </w:pPr>
      <w:r w:rsidRPr="001B18C7">
        <w:rPr>
          <w:rFonts w:asciiTheme="minorHAnsi" w:hAnsiTheme="minorHAnsi" w:cstheme="minorHAnsi"/>
          <w:b/>
          <w:sz w:val="24"/>
          <w:szCs w:val="24"/>
        </w:rPr>
        <w:t xml:space="preserve">2.2 During </w:t>
      </w:r>
      <w:r w:rsidR="006D44F1" w:rsidRPr="001B18C7">
        <w:rPr>
          <w:rFonts w:asciiTheme="minorHAnsi" w:hAnsiTheme="minorHAnsi" w:cstheme="minorHAnsi"/>
          <w:b/>
          <w:sz w:val="24"/>
          <w:szCs w:val="24"/>
        </w:rPr>
        <w:t xml:space="preserve">the </w:t>
      </w:r>
      <w:r w:rsidRPr="001B18C7">
        <w:rPr>
          <w:rFonts w:asciiTheme="minorHAnsi" w:hAnsiTheme="minorHAnsi" w:cstheme="minorHAnsi"/>
          <w:b/>
          <w:sz w:val="24"/>
          <w:szCs w:val="24"/>
        </w:rPr>
        <w:t>work</w:t>
      </w:r>
    </w:p>
    <w:p w:rsidR="00634E8E" w:rsidRPr="000507F8" w:rsidRDefault="006D44F1" w:rsidP="0027108B">
      <w:pPr>
        <w:jc w:val="both"/>
        <w:rPr>
          <w:rFonts w:asciiTheme="minorHAnsi" w:hAnsiTheme="minorHAnsi" w:cstheme="minorHAnsi"/>
          <w:b/>
          <w:sz w:val="22"/>
          <w:szCs w:val="22"/>
        </w:rPr>
      </w:pPr>
      <w:r w:rsidRPr="000507F8">
        <w:rPr>
          <w:rFonts w:asciiTheme="minorHAnsi" w:hAnsiTheme="minorHAnsi" w:cstheme="minorHAnsi"/>
          <w:b/>
          <w:sz w:val="22"/>
          <w:szCs w:val="22"/>
        </w:rPr>
        <w:t xml:space="preserve">1. At </w:t>
      </w:r>
      <w:r w:rsidR="00FA2E3B" w:rsidRPr="000507F8">
        <w:rPr>
          <w:rFonts w:asciiTheme="minorHAnsi" w:hAnsiTheme="minorHAnsi" w:cstheme="minorHAnsi"/>
          <w:b/>
          <w:sz w:val="22"/>
          <w:szCs w:val="22"/>
        </w:rPr>
        <w:t xml:space="preserve">the </w:t>
      </w:r>
      <w:r w:rsidR="00634E8E" w:rsidRPr="000507F8">
        <w:rPr>
          <w:rFonts w:asciiTheme="minorHAnsi" w:hAnsiTheme="minorHAnsi" w:cstheme="minorHAnsi"/>
          <w:b/>
          <w:sz w:val="22"/>
          <w:szCs w:val="22"/>
        </w:rPr>
        <w:t xml:space="preserve">School of Modern Greek Language of </w:t>
      </w:r>
      <w:proofErr w:type="spellStart"/>
      <w:r w:rsidR="00634E8E" w:rsidRPr="000507F8">
        <w:rPr>
          <w:rFonts w:asciiTheme="minorHAnsi" w:hAnsiTheme="minorHAnsi" w:cstheme="minorHAnsi"/>
          <w:b/>
          <w:sz w:val="22"/>
          <w:szCs w:val="22"/>
        </w:rPr>
        <w:t>AUTh.</w:t>
      </w:r>
      <w:proofErr w:type="spellEnd"/>
    </w:p>
    <w:p w:rsidR="00634E8E" w:rsidRPr="000507F8" w:rsidRDefault="00096450" w:rsidP="004E42FD">
      <w:pPr>
        <w:numPr>
          <w:ilvl w:val="0"/>
          <w:numId w:val="11"/>
        </w:numPr>
        <w:jc w:val="both"/>
        <w:rPr>
          <w:rFonts w:asciiTheme="minorHAnsi" w:hAnsiTheme="minorHAnsi" w:cstheme="minorHAnsi"/>
          <w:sz w:val="22"/>
          <w:szCs w:val="22"/>
        </w:rPr>
      </w:pPr>
      <w:r w:rsidRPr="000507F8">
        <w:rPr>
          <w:rFonts w:asciiTheme="minorHAnsi" w:hAnsiTheme="minorHAnsi" w:cstheme="minorHAnsi"/>
          <w:sz w:val="22"/>
          <w:szCs w:val="22"/>
        </w:rPr>
        <w:t>Praise «European Language Label 2016»</w:t>
      </w:r>
      <w:r w:rsidR="00634E8E" w:rsidRPr="000507F8">
        <w:rPr>
          <w:rFonts w:asciiTheme="minorHAnsi" w:hAnsiTheme="minorHAnsi" w:cstheme="minorHAnsi"/>
          <w:sz w:val="22"/>
          <w:szCs w:val="22"/>
        </w:rPr>
        <w:t xml:space="preserve"> by the European Commission and the Foundation for State Scholarships for </w:t>
      </w:r>
      <w:r w:rsidR="001545BD" w:rsidRPr="000507F8">
        <w:rPr>
          <w:rFonts w:asciiTheme="minorHAnsi" w:hAnsiTheme="minorHAnsi" w:cstheme="minorHAnsi"/>
          <w:sz w:val="22"/>
          <w:szCs w:val="22"/>
        </w:rPr>
        <w:t xml:space="preserve">developing and implementing </w:t>
      </w:r>
      <w:r w:rsidR="00634E8E" w:rsidRPr="000507F8">
        <w:rPr>
          <w:rFonts w:asciiTheme="minorHAnsi" w:hAnsiTheme="minorHAnsi" w:cstheme="minorHAnsi"/>
          <w:sz w:val="22"/>
          <w:szCs w:val="22"/>
        </w:rPr>
        <w:t>th</w:t>
      </w:r>
      <w:r w:rsidRPr="000507F8">
        <w:rPr>
          <w:rFonts w:asciiTheme="minorHAnsi" w:hAnsiTheme="minorHAnsi" w:cstheme="minorHAnsi"/>
          <w:sz w:val="22"/>
          <w:szCs w:val="22"/>
        </w:rPr>
        <w:t xml:space="preserve">e educational program </w:t>
      </w:r>
      <w:r w:rsidRPr="000507F8">
        <w:rPr>
          <w:rFonts w:asciiTheme="minorHAnsi" w:hAnsiTheme="minorHAnsi" w:cstheme="minorHAnsi"/>
          <w:i/>
          <w:sz w:val="22"/>
          <w:szCs w:val="22"/>
        </w:rPr>
        <w:t>«</w:t>
      </w:r>
      <w:r w:rsidR="00634E8E" w:rsidRPr="000507F8">
        <w:rPr>
          <w:rFonts w:asciiTheme="minorHAnsi" w:hAnsiTheme="minorHAnsi" w:cstheme="minorHAnsi"/>
          <w:i/>
          <w:sz w:val="22"/>
          <w:szCs w:val="22"/>
        </w:rPr>
        <w:t>Gree</w:t>
      </w:r>
      <w:r w:rsidRPr="000507F8">
        <w:rPr>
          <w:rFonts w:asciiTheme="minorHAnsi" w:hAnsiTheme="minorHAnsi" w:cstheme="minorHAnsi"/>
          <w:i/>
          <w:sz w:val="22"/>
          <w:szCs w:val="22"/>
        </w:rPr>
        <w:t>k Language, Society and Culture»</w:t>
      </w:r>
      <w:r w:rsidR="00634E8E" w:rsidRPr="000507F8">
        <w:rPr>
          <w:rFonts w:asciiTheme="minorHAnsi" w:hAnsiTheme="minorHAnsi" w:cstheme="minorHAnsi"/>
          <w:sz w:val="22"/>
          <w:szCs w:val="22"/>
        </w:rPr>
        <w:t>.</w:t>
      </w:r>
    </w:p>
    <w:p w:rsidR="00D565EE" w:rsidRPr="000507F8" w:rsidRDefault="00D565EE" w:rsidP="004E42FD">
      <w:pPr>
        <w:numPr>
          <w:ilvl w:val="0"/>
          <w:numId w:val="11"/>
        </w:numPr>
        <w:jc w:val="both"/>
        <w:rPr>
          <w:rFonts w:asciiTheme="minorHAnsi" w:hAnsiTheme="minorHAnsi" w:cstheme="minorHAnsi"/>
          <w:sz w:val="22"/>
          <w:szCs w:val="22"/>
        </w:rPr>
      </w:pPr>
      <w:r w:rsidRPr="000507F8">
        <w:rPr>
          <w:rFonts w:asciiTheme="minorHAnsi" w:hAnsiTheme="minorHAnsi" w:cstheme="minorHAnsi"/>
          <w:sz w:val="22"/>
          <w:szCs w:val="22"/>
        </w:rPr>
        <w:t>Award «Eu</w:t>
      </w:r>
      <w:r w:rsidR="001545BD" w:rsidRPr="000507F8">
        <w:rPr>
          <w:rFonts w:asciiTheme="minorHAnsi" w:hAnsiTheme="minorHAnsi" w:cstheme="minorHAnsi"/>
          <w:sz w:val="22"/>
          <w:szCs w:val="22"/>
        </w:rPr>
        <w:t>ropean Language Label 2021-2022»</w:t>
      </w:r>
      <w:r w:rsidRPr="000507F8">
        <w:rPr>
          <w:rFonts w:asciiTheme="minorHAnsi" w:hAnsiTheme="minorHAnsi" w:cstheme="minorHAnsi"/>
          <w:sz w:val="22"/>
          <w:szCs w:val="22"/>
        </w:rPr>
        <w:t xml:space="preserve"> </w:t>
      </w:r>
      <w:r w:rsidR="001545BD" w:rsidRPr="000507F8">
        <w:rPr>
          <w:rFonts w:asciiTheme="minorHAnsi" w:hAnsiTheme="minorHAnsi" w:cstheme="minorHAnsi"/>
          <w:sz w:val="22"/>
          <w:szCs w:val="22"/>
        </w:rPr>
        <w:t>by</w:t>
      </w:r>
      <w:r w:rsidRPr="000507F8">
        <w:rPr>
          <w:rFonts w:asciiTheme="minorHAnsi" w:hAnsiTheme="minorHAnsi" w:cstheme="minorHAnsi"/>
          <w:sz w:val="22"/>
          <w:szCs w:val="22"/>
        </w:rPr>
        <w:t xml:space="preserve"> the European Commission and the </w:t>
      </w:r>
      <w:proofErr w:type="spellStart"/>
      <w:r w:rsidR="001545BD" w:rsidRPr="000507F8">
        <w:rPr>
          <w:rFonts w:asciiTheme="minorHAnsi" w:hAnsiTheme="minorHAnsi" w:cstheme="minorHAnsi"/>
          <w:sz w:val="22"/>
          <w:szCs w:val="22"/>
        </w:rPr>
        <w:t>the</w:t>
      </w:r>
      <w:proofErr w:type="spellEnd"/>
      <w:r w:rsidR="001545BD" w:rsidRPr="000507F8">
        <w:rPr>
          <w:rFonts w:asciiTheme="minorHAnsi" w:hAnsiTheme="minorHAnsi" w:cstheme="minorHAnsi"/>
          <w:sz w:val="22"/>
          <w:szCs w:val="22"/>
        </w:rPr>
        <w:t xml:space="preserve"> Foundation for State Scholarships </w:t>
      </w:r>
      <w:r w:rsidRPr="000507F8">
        <w:rPr>
          <w:rFonts w:asciiTheme="minorHAnsi" w:hAnsiTheme="minorHAnsi" w:cstheme="minorHAnsi"/>
          <w:sz w:val="22"/>
          <w:szCs w:val="22"/>
        </w:rPr>
        <w:t xml:space="preserve">for </w:t>
      </w:r>
      <w:proofErr w:type="spellStart"/>
      <w:r w:rsidR="00681E6D" w:rsidRPr="000507F8">
        <w:rPr>
          <w:rFonts w:asciiTheme="minorHAnsi" w:hAnsiTheme="minorHAnsi" w:cstheme="minorHAnsi"/>
          <w:sz w:val="22"/>
          <w:szCs w:val="22"/>
        </w:rPr>
        <w:t>for</w:t>
      </w:r>
      <w:proofErr w:type="spellEnd"/>
      <w:r w:rsidR="00681E6D" w:rsidRPr="000507F8">
        <w:rPr>
          <w:rFonts w:asciiTheme="minorHAnsi" w:hAnsiTheme="minorHAnsi" w:cstheme="minorHAnsi"/>
          <w:sz w:val="22"/>
          <w:szCs w:val="22"/>
        </w:rPr>
        <w:t xml:space="preserve"> developing and implementing </w:t>
      </w:r>
      <w:r w:rsidRPr="000507F8">
        <w:rPr>
          <w:rFonts w:asciiTheme="minorHAnsi" w:hAnsiTheme="minorHAnsi" w:cstheme="minorHAnsi"/>
          <w:sz w:val="22"/>
          <w:szCs w:val="22"/>
        </w:rPr>
        <w:t xml:space="preserve">the </w:t>
      </w:r>
      <w:proofErr w:type="spellStart"/>
      <w:r w:rsidRPr="000507F8">
        <w:rPr>
          <w:rFonts w:asciiTheme="minorHAnsi" w:hAnsiTheme="minorHAnsi" w:cstheme="minorHAnsi"/>
          <w:sz w:val="22"/>
          <w:szCs w:val="22"/>
        </w:rPr>
        <w:t>educational</w:t>
      </w:r>
      <w:r w:rsidR="00681E6D" w:rsidRPr="000507F8">
        <w:rPr>
          <w:rFonts w:asciiTheme="minorHAnsi" w:hAnsiTheme="minorHAnsi" w:cstheme="minorHAnsi"/>
          <w:sz w:val="22"/>
          <w:szCs w:val="22"/>
        </w:rPr>
        <w:t>s</w:t>
      </w:r>
      <w:proofErr w:type="spellEnd"/>
      <w:r w:rsidRPr="000507F8">
        <w:rPr>
          <w:rFonts w:asciiTheme="minorHAnsi" w:hAnsiTheme="minorHAnsi" w:cstheme="minorHAnsi"/>
          <w:sz w:val="22"/>
          <w:szCs w:val="22"/>
        </w:rPr>
        <w:t xml:space="preserve"> program</w:t>
      </w:r>
      <w:r w:rsidR="00681E6D" w:rsidRPr="000507F8">
        <w:rPr>
          <w:rFonts w:asciiTheme="minorHAnsi" w:hAnsiTheme="minorHAnsi" w:cstheme="minorHAnsi"/>
          <w:sz w:val="22"/>
          <w:szCs w:val="22"/>
        </w:rPr>
        <w:t xml:space="preserve">s </w:t>
      </w:r>
      <w:r w:rsidR="00681E6D" w:rsidRPr="000507F8">
        <w:rPr>
          <w:rFonts w:asciiTheme="minorHAnsi" w:hAnsiTheme="minorHAnsi" w:cstheme="minorHAnsi"/>
          <w:i/>
          <w:sz w:val="22"/>
          <w:szCs w:val="22"/>
        </w:rPr>
        <w:t>«</w:t>
      </w:r>
      <w:r w:rsidRPr="000507F8">
        <w:rPr>
          <w:rFonts w:asciiTheme="minorHAnsi" w:hAnsiTheme="minorHAnsi" w:cstheme="minorHAnsi"/>
          <w:i/>
          <w:sz w:val="22"/>
          <w:szCs w:val="22"/>
        </w:rPr>
        <w:t xml:space="preserve">News without Borders / </w:t>
      </w:r>
      <w:r w:rsidR="00681E6D" w:rsidRPr="000507F8">
        <w:rPr>
          <w:rFonts w:asciiTheme="minorHAnsi" w:hAnsiTheme="minorHAnsi" w:cstheme="minorHAnsi"/>
          <w:i/>
          <w:sz w:val="22"/>
          <w:szCs w:val="22"/>
        </w:rPr>
        <w:t xml:space="preserve">The </w:t>
      </w:r>
      <w:r w:rsidRPr="000507F8">
        <w:rPr>
          <w:rFonts w:asciiTheme="minorHAnsi" w:hAnsiTheme="minorHAnsi" w:cstheme="minorHAnsi"/>
          <w:i/>
          <w:sz w:val="22"/>
          <w:szCs w:val="22"/>
        </w:rPr>
        <w:t xml:space="preserve">World </w:t>
      </w:r>
      <w:r w:rsidR="00681E6D" w:rsidRPr="000507F8">
        <w:rPr>
          <w:rFonts w:asciiTheme="minorHAnsi" w:hAnsiTheme="minorHAnsi" w:cstheme="minorHAnsi"/>
          <w:i/>
          <w:sz w:val="22"/>
          <w:szCs w:val="22"/>
        </w:rPr>
        <w:t>in the Class / World-</w:t>
      </w:r>
      <w:r w:rsidRPr="000507F8">
        <w:rPr>
          <w:rFonts w:asciiTheme="minorHAnsi" w:hAnsiTheme="minorHAnsi" w:cstheme="minorHAnsi"/>
          <w:i/>
          <w:sz w:val="22"/>
          <w:szCs w:val="22"/>
        </w:rPr>
        <w:t>OK</w:t>
      </w:r>
      <w:r w:rsidR="00681E6D" w:rsidRPr="000507F8">
        <w:rPr>
          <w:rFonts w:asciiTheme="minorHAnsi" w:hAnsiTheme="minorHAnsi" w:cstheme="minorHAnsi"/>
          <w:i/>
          <w:sz w:val="22"/>
          <w:szCs w:val="22"/>
        </w:rPr>
        <w:t xml:space="preserve"> (</w:t>
      </w:r>
      <w:r w:rsidR="00681E6D" w:rsidRPr="000507F8">
        <w:rPr>
          <w:rFonts w:asciiTheme="minorHAnsi" w:hAnsiTheme="minorHAnsi" w:cstheme="minorHAnsi"/>
          <w:i/>
          <w:sz w:val="22"/>
          <w:szCs w:val="22"/>
          <w:lang w:val="el-GR"/>
        </w:rPr>
        <w:t>Κόσμος</w:t>
      </w:r>
      <w:r w:rsidR="00681E6D" w:rsidRPr="000507F8">
        <w:rPr>
          <w:rFonts w:asciiTheme="minorHAnsi" w:hAnsiTheme="minorHAnsi" w:cstheme="minorHAnsi"/>
          <w:i/>
          <w:sz w:val="22"/>
          <w:szCs w:val="22"/>
        </w:rPr>
        <w:t xml:space="preserve"> </w:t>
      </w:r>
      <w:proofErr w:type="spellStart"/>
      <w:proofErr w:type="gramStart"/>
      <w:r w:rsidR="00681E6D" w:rsidRPr="000507F8">
        <w:rPr>
          <w:rFonts w:asciiTheme="minorHAnsi" w:hAnsiTheme="minorHAnsi" w:cstheme="minorHAnsi"/>
          <w:i/>
          <w:sz w:val="22"/>
          <w:szCs w:val="22"/>
          <w:lang w:val="el-GR"/>
        </w:rPr>
        <w:t>ΕνΤάξει</w:t>
      </w:r>
      <w:proofErr w:type="spellEnd"/>
      <w:r w:rsidR="00681E6D" w:rsidRPr="000507F8">
        <w:rPr>
          <w:rFonts w:asciiTheme="minorHAnsi" w:hAnsiTheme="minorHAnsi" w:cstheme="minorHAnsi"/>
          <w:i/>
          <w:sz w:val="22"/>
          <w:szCs w:val="22"/>
        </w:rPr>
        <w:t>)»</w:t>
      </w:r>
      <w:proofErr w:type="gramEnd"/>
      <w:r w:rsidR="00681E6D" w:rsidRPr="000507F8">
        <w:rPr>
          <w:rFonts w:asciiTheme="minorHAnsi" w:hAnsiTheme="minorHAnsi" w:cstheme="minorHAnsi"/>
          <w:sz w:val="22"/>
          <w:szCs w:val="22"/>
        </w:rPr>
        <w:t>.</w:t>
      </w:r>
    </w:p>
    <w:p w:rsidR="00634E8E" w:rsidRPr="000507F8" w:rsidRDefault="00634E8E" w:rsidP="0027108B">
      <w:pPr>
        <w:jc w:val="both"/>
        <w:rPr>
          <w:rFonts w:asciiTheme="minorHAnsi" w:hAnsiTheme="minorHAnsi" w:cstheme="minorHAnsi"/>
          <w:sz w:val="22"/>
          <w:szCs w:val="22"/>
        </w:rPr>
      </w:pPr>
      <w:r w:rsidRPr="000507F8">
        <w:rPr>
          <w:rFonts w:asciiTheme="minorHAnsi" w:hAnsiTheme="minorHAnsi" w:cstheme="minorHAnsi"/>
          <w:b/>
          <w:sz w:val="22"/>
          <w:szCs w:val="22"/>
        </w:rPr>
        <w:t xml:space="preserve">2. </w:t>
      </w:r>
      <w:r w:rsidR="006D44F1" w:rsidRPr="000507F8">
        <w:rPr>
          <w:rFonts w:asciiTheme="minorHAnsi" w:hAnsiTheme="minorHAnsi" w:cstheme="minorHAnsi"/>
          <w:b/>
          <w:sz w:val="22"/>
          <w:szCs w:val="22"/>
        </w:rPr>
        <w:t xml:space="preserve">At Hellenic </w:t>
      </w:r>
      <w:r w:rsidR="000C18B7" w:rsidRPr="000507F8">
        <w:rPr>
          <w:rFonts w:asciiTheme="minorHAnsi" w:hAnsiTheme="minorHAnsi" w:cstheme="minorHAnsi"/>
          <w:b/>
          <w:sz w:val="22"/>
          <w:szCs w:val="22"/>
        </w:rPr>
        <w:t>Open University</w:t>
      </w:r>
      <w:r w:rsidR="00631112" w:rsidRPr="000507F8">
        <w:rPr>
          <w:rFonts w:asciiTheme="minorHAnsi" w:hAnsiTheme="minorHAnsi" w:cstheme="minorHAnsi"/>
          <w:b/>
          <w:sz w:val="22"/>
          <w:szCs w:val="22"/>
        </w:rPr>
        <w:t xml:space="preserve"> (H.O.U.)</w:t>
      </w:r>
      <w:r w:rsidRPr="000507F8">
        <w:rPr>
          <w:rFonts w:asciiTheme="minorHAnsi" w:hAnsiTheme="minorHAnsi" w:cstheme="minorHAnsi"/>
          <w:sz w:val="22"/>
          <w:szCs w:val="22"/>
        </w:rPr>
        <w:t>.</w:t>
      </w:r>
    </w:p>
    <w:p w:rsidR="00A60B81" w:rsidRPr="000507F8" w:rsidRDefault="000C18B7" w:rsidP="004E42FD">
      <w:pPr>
        <w:numPr>
          <w:ilvl w:val="0"/>
          <w:numId w:val="10"/>
        </w:numPr>
        <w:jc w:val="both"/>
        <w:rPr>
          <w:rFonts w:asciiTheme="minorHAnsi" w:hAnsiTheme="minorHAnsi" w:cstheme="minorHAnsi"/>
          <w:b/>
          <w:bCs/>
          <w:sz w:val="22"/>
          <w:szCs w:val="22"/>
          <w:lang w:eastAsia="fr-BE"/>
        </w:rPr>
      </w:pPr>
      <w:r w:rsidRPr="000507F8">
        <w:rPr>
          <w:rFonts w:asciiTheme="minorHAnsi" w:hAnsiTheme="minorHAnsi" w:cstheme="minorHAnsi"/>
          <w:sz w:val="22"/>
          <w:szCs w:val="22"/>
        </w:rPr>
        <w:t xml:space="preserve">European Languages – </w:t>
      </w:r>
      <w:r w:rsidR="00634E8E" w:rsidRPr="000507F8">
        <w:rPr>
          <w:rFonts w:asciiTheme="minorHAnsi" w:hAnsiTheme="minorHAnsi" w:cstheme="minorHAnsi"/>
          <w:sz w:val="22"/>
          <w:szCs w:val="22"/>
        </w:rPr>
        <w:t xml:space="preserve">Award 2017 by the European Commission and the Foundation </w:t>
      </w:r>
      <w:r w:rsidRPr="000507F8">
        <w:rPr>
          <w:rFonts w:asciiTheme="minorHAnsi" w:hAnsiTheme="minorHAnsi" w:cstheme="minorHAnsi"/>
          <w:sz w:val="22"/>
          <w:szCs w:val="22"/>
        </w:rPr>
        <w:t xml:space="preserve">for State Scholarships for the </w:t>
      </w:r>
      <w:r w:rsidR="00631112" w:rsidRPr="000507F8">
        <w:rPr>
          <w:rFonts w:asciiTheme="minorHAnsi" w:hAnsiTheme="minorHAnsi" w:cstheme="minorHAnsi"/>
          <w:sz w:val="22"/>
          <w:szCs w:val="22"/>
        </w:rPr>
        <w:t xml:space="preserve">project </w:t>
      </w:r>
      <w:r w:rsidRPr="000507F8">
        <w:rPr>
          <w:rFonts w:asciiTheme="minorHAnsi" w:hAnsiTheme="minorHAnsi" w:cstheme="minorHAnsi"/>
          <w:sz w:val="22"/>
          <w:szCs w:val="22"/>
        </w:rPr>
        <w:t>«</w:t>
      </w:r>
      <w:r w:rsidR="00634E8E" w:rsidRPr="000507F8">
        <w:rPr>
          <w:rFonts w:asciiTheme="minorHAnsi" w:hAnsiTheme="minorHAnsi" w:cstheme="minorHAnsi"/>
          <w:sz w:val="22"/>
          <w:szCs w:val="22"/>
        </w:rPr>
        <w:t xml:space="preserve">Education </w:t>
      </w:r>
      <w:r w:rsidRPr="000507F8">
        <w:rPr>
          <w:rFonts w:asciiTheme="minorHAnsi" w:hAnsiTheme="minorHAnsi" w:cstheme="minorHAnsi"/>
          <w:sz w:val="22"/>
          <w:szCs w:val="22"/>
        </w:rPr>
        <w:t xml:space="preserve">with </w:t>
      </w:r>
      <w:r w:rsidR="00634E8E" w:rsidRPr="000507F8">
        <w:rPr>
          <w:rFonts w:asciiTheme="minorHAnsi" w:hAnsiTheme="minorHAnsi" w:cstheme="minorHAnsi"/>
          <w:sz w:val="22"/>
          <w:szCs w:val="22"/>
        </w:rPr>
        <w:t>Refugee Women</w:t>
      </w:r>
      <w:r w:rsidRPr="000507F8">
        <w:rPr>
          <w:rFonts w:asciiTheme="minorHAnsi" w:hAnsiTheme="minorHAnsi" w:cstheme="minorHAnsi"/>
          <w:sz w:val="22"/>
          <w:szCs w:val="22"/>
        </w:rPr>
        <w:t>».</w:t>
      </w:r>
      <w:r w:rsidR="00CE0AB5" w:rsidRPr="000507F8">
        <w:rPr>
          <w:rFonts w:asciiTheme="minorHAnsi" w:hAnsiTheme="minorHAnsi" w:cstheme="minorHAnsi"/>
          <w:sz w:val="22"/>
          <w:szCs w:val="22"/>
        </w:rPr>
        <w:t xml:space="preserve"> </w:t>
      </w:r>
      <w:r w:rsidR="00631112" w:rsidRPr="000507F8">
        <w:rPr>
          <w:rFonts w:asciiTheme="minorHAnsi" w:hAnsiTheme="minorHAnsi" w:cstheme="minorHAnsi"/>
          <w:sz w:val="22"/>
          <w:szCs w:val="22"/>
        </w:rPr>
        <w:t xml:space="preserve">(Cooperation in the creation of the educational material </w:t>
      </w:r>
      <w:r w:rsidR="00631112" w:rsidRPr="000507F8">
        <w:rPr>
          <w:rFonts w:asciiTheme="minorHAnsi" w:hAnsiTheme="minorHAnsi" w:cstheme="minorHAnsi"/>
          <w:i/>
          <w:sz w:val="22"/>
          <w:szCs w:val="22"/>
        </w:rPr>
        <w:t>«Languages without Borders»</w:t>
      </w:r>
      <w:r w:rsidR="00631112" w:rsidRPr="000507F8">
        <w:rPr>
          <w:rFonts w:asciiTheme="minorHAnsi" w:hAnsiTheme="minorHAnsi" w:cstheme="minorHAnsi"/>
          <w:sz w:val="22"/>
          <w:szCs w:val="22"/>
        </w:rPr>
        <w:t xml:space="preserve"> with refugee women – action 18 of the PRESS program of the H.O.U.).</w:t>
      </w:r>
    </w:p>
    <w:p w:rsidR="00FA2E3B" w:rsidRPr="000507F8" w:rsidRDefault="00FA2E3B" w:rsidP="0027108B">
      <w:pPr>
        <w:ind w:left="720"/>
        <w:jc w:val="both"/>
        <w:rPr>
          <w:rFonts w:asciiTheme="minorHAnsi" w:hAnsiTheme="minorHAnsi" w:cstheme="minorHAnsi"/>
          <w:b/>
          <w:bCs/>
          <w:sz w:val="22"/>
          <w:szCs w:val="22"/>
          <w:highlight w:val="yellow"/>
          <w:lang w:eastAsia="fr-BE"/>
        </w:rPr>
      </w:pPr>
    </w:p>
    <w:p w:rsidR="00871DFC" w:rsidRPr="000507F8" w:rsidRDefault="000C18B7" w:rsidP="000507F8">
      <w:pPr>
        <w:pStyle w:val="af2"/>
        <w:rPr>
          <w:rFonts w:asciiTheme="minorHAnsi" w:hAnsiTheme="minorHAnsi" w:cstheme="minorHAnsi"/>
          <w:sz w:val="24"/>
          <w:szCs w:val="24"/>
        </w:rPr>
      </w:pPr>
      <w:r w:rsidRPr="000507F8">
        <w:rPr>
          <w:rFonts w:asciiTheme="minorHAnsi" w:hAnsiTheme="minorHAnsi" w:cstheme="minorHAnsi"/>
          <w:sz w:val="24"/>
          <w:szCs w:val="24"/>
        </w:rPr>
        <w:t>3</w:t>
      </w:r>
      <w:r w:rsidR="00871DFC" w:rsidRPr="000507F8">
        <w:rPr>
          <w:rFonts w:asciiTheme="minorHAnsi" w:hAnsiTheme="minorHAnsi" w:cstheme="minorHAnsi"/>
          <w:sz w:val="24"/>
          <w:szCs w:val="24"/>
        </w:rPr>
        <w:t>. WORK EXPERIENCE</w:t>
      </w:r>
    </w:p>
    <w:p w:rsidR="00871DFC" w:rsidRPr="000507F8" w:rsidRDefault="00871DFC" w:rsidP="0027108B">
      <w:pPr>
        <w:jc w:val="both"/>
        <w:rPr>
          <w:rFonts w:asciiTheme="minorHAnsi" w:hAnsiTheme="minorHAnsi" w:cstheme="minorHAnsi"/>
          <w:sz w:val="22"/>
          <w:szCs w:val="22"/>
        </w:rPr>
      </w:pPr>
    </w:p>
    <w:p w:rsidR="007A79DA" w:rsidRPr="00F00034" w:rsidRDefault="000C18B7" w:rsidP="00F00034">
      <w:pPr>
        <w:ind w:left="1440" w:hanging="1440"/>
        <w:jc w:val="both"/>
        <w:rPr>
          <w:rFonts w:asciiTheme="minorHAnsi" w:hAnsiTheme="minorHAnsi" w:cstheme="minorHAnsi"/>
          <w:b/>
          <w:sz w:val="24"/>
          <w:szCs w:val="24"/>
        </w:rPr>
      </w:pPr>
      <w:r w:rsidRPr="00F00034">
        <w:rPr>
          <w:rFonts w:asciiTheme="minorHAnsi" w:hAnsiTheme="minorHAnsi" w:cstheme="minorHAnsi"/>
          <w:b/>
          <w:sz w:val="24"/>
          <w:szCs w:val="24"/>
        </w:rPr>
        <w:t>3</w:t>
      </w:r>
      <w:r w:rsidR="007A79DA" w:rsidRPr="00F00034">
        <w:rPr>
          <w:rFonts w:asciiTheme="minorHAnsi" w:hAnsiTheme="minorHAnsi" w:cstheme="minorHAnsi"/>
          <w:b/>
          <w:sz w:val="24"/>
          <w:szCs w:val="24"/>
        </w:rPr>
        <w:t>.1. Current occupation</w:t>
      </w:r>
    </w:p>
    <w:p w:rsidR="007A79DA" w:rsidRPr="000507F8" w:rsidRDefault="007A79DA" w:rsidP="005E0DAB">
      <w:pPr>
        <w:ind w:left="2160" w:hanging="2160"/>
        <w:jc w:val="both"/>
        <w:rPr>
          <w:rFonts w:asciiTheme="minorHAnsi" w:hAnsiTheme="minorHAnsi" w:cstheme="minorHAnsi"/>
          <w:sz w:val="22"/>
          <w:szCs w:val="22"/>
        </w:rPr>
      </w:pPr>
      <w:r w:rsidRPr="000507F8">
        <w:rPr>
          <w:rFonts w:asciiTheme="minorHAnsi" w:hAnsiTheme="minorHAnsi" w:cstheme="minorHAnsi"/>
          <w:sz w:val="22"/>
          <w:szCs w:val="22"/>
        </w:rPr>
        <w:t>Since October 2015:</w:t>
      </w:r>
      <w:r w:rsidR="002A1387" w:rsidRPr="000507F8">
        <w:rPr>
          <w:rFonts w:asciiTheme="minorHAnsi" w:hAnsiTheme="minorHAnsi" w:cstheme="minorHAnsi"/>
          <w:sz w:val="22"/>
          <w:szCs w:val="22"/>
        </w:rPr>
        <w:t xml:space="preserve"> </w:t>
      </w:r>
      <w:r w:rsidR="005E0DAB" w:rsidRPr="000507F8">
        <w:rPr>
          <w:rFonts w:asciiTheme="minorHAnsi" w:hAnsiTheme="minorHAnsi" w:cstheme="minorHAnsi"/>
          <w:sz w:val="22"/>
          <w:szCs w:val="22"/>
        </w:rPr>
        <w:tab/>
      </w:r>
      <w:r w:rsidRPr="000507F8">
        <w:rPr>
          <w:rFonts w:asciiTheme="minorHAnsi" w:hAnsiTheme="minorHAnsi" w:cstheme="minorHAnsi"/>
          <w:b/>
          <w:sz w:val="22"/>
          <w:szCs w:val="22"/>
        </w:rPr>
        <w:t xml:space="preserve">Member of the associated teaching staff </w:t>
      </w:r>
      <w:r w:rsidRPr="000507F8">
        <w:rPr>
          <w:rFonts w:asciiTheme="minorHAnsi" w:hAnsiTheme="minorHAnsi" w:cstheme="minorHAnsi"/>
          <w:sz w:val="22"/>
          <w:szCs w:val="22"/>
        </w:rPr>
        <w:t xml:space="preserve">of the </w:t>
      </w:r>
      <w:r w:rsidR="002A1387" w:rsidRPr="000507F8">
        <w:rPr>
          <w:rFonts w:asciiTheme="minorHAnsi" w:hAnsiTheme="minorHAnsi" w:cstheme="minorHAnsi"/>
          <w:sz w:val="22"/>
          <w:szCs w:val="22"/>
        </w:rPr>
        <w:t xml:space="preserve">School of </w:t>
      </w:r>
      <w:r w:rsidRPr="000507F8">
        <w:rPr>
          <w:rFonts w:asciiTheme="minorHAnsi" w:hAnsiTheme="minorHAnsi" w:cstheme="minorHAnsi"/>
          <w:sz w:val="22"/>
          <w:szCs w:val="22"/>
        </w:rPr>
        <w:t xml:space="preserve">Modern Greek Language at </w:t>
      </w:r>
      <w:r w:rsidRPr="000507F8">
        <w:rPr>
          <w:rStyle w:val="hps"/>
          <w:rFonts w:asciiTheme="minorHAnsi" w:hAnsiTheme="minorHAnsi" w:cstheme="minorHAnsi"/>
          <w:sz w:val="22"/>
          <w:szCs w:val="22"/>
          <w:lang w:val="en"/>
        </w:rPr>
        <w:t>Aristotle</w:t>
      </w:r>
      <w:r w:rsidRPr="000507F8">
        <w:rPr>
          <w:rFonts w:asciiTheme="minorHAnsi" w:hAnsiTheme="minorHAnsi" w:cstheme="minorHAnsi"/>
          <w:sz w:val="22"/>
          <w:szCs w:val="22"/>
        </w:rPr>
        <w:t xml:space="preserve"> University of Thessaloniki.</w:t>
      </w:r>
      <w:r w:rsidR="002A1387" w:rsidRPr="000507F8">
        <w:rPr>
          <w:rFonts w:asciiTheme="minorHAnsi" w:hAnsiTheme="minorHAnsi" w:cstheme="minorHAnsi"/>
          <w:sz w:val="22"/>
          <w:szCs w:val="22"/>
        </w:rPr>
        <w:t xml:space="preserve"> Tasks: </w:t>
      </w:r>
    </w:p>
    <w:p w:rsidR="002A1387" w:rsidRPr="000507F8" w:rsidRDefault="007A79DA" w:rsidP="004E42FD">
      <w:pPr>
        <w:pStyle w:val="aa"/>
        <w:numPr>
          <w:ilvl w:val="0"/>
          <w:numId w:val="23"/>
        </w:numPr>
        <w:jc w:val="both"/>
        <w:rPr>
          <w:rFonts w:asciiTheme="minorHAnsi" w:hAnsiTheme="minorHAnsi" w:cstheme="minorHAnsi"/>
          <w:sz w:val="22"/>
          <w:szCs w:val="22"/>
        </w:rPr>
      </w:pPr>
      <w:r w:rsidRPr="000507F8">
        <w:rPr>
          <w:rFonts w:asciiTheme="minorHAnsi" w:hAnsiTheme="minorHAnsi" w:cstheme="minorHAnsi"/>
          <w:sz w:val="22"/>
          <w:szCs w:val="22"/>
        </w:rPr>
        <w:t xml:space="preserve">Teaching Modern Greek as L2/foreign language as well as elements of Greek culture to foreign students. </w:t>
      </w:r>
      <w:r w:rsidR="002A1387" w:rsidRPr="000507F8">
        <w:rPr>
          <w:rFonts w:asciiTheme="minorHAnsi" w:hAnsiTheme="minorHAnsi" w:cstheme="minorHAnsi"/>
          <w:sz w:val="22"/>
          <w:szCs w:val="22"/>
        </w:rPr>
        <w:t>Implementation of various projects such as, among many others,</w:t>
      </w:r>
    </w:p>
    <w:p w:rsidR="002A1387" w:rsidRPr="000507F8" w:rsidRDefault="002A1387" w:rsidP="004E42FD">
      <w:pPr>
        <w:pStyle w:val="aa"/>
        <w:numPr>
          <w:ilvl w:val="1"/>
          <w:numId w:val="23"/>
        </w:numPr>
        <w:jc w:val="both"/>
        <w:rPr>
          <w:rFonts w:asciiTheme="minorHAnsi" w:hAnsiTheme="minorHAnsi" w:cstheme="minorHAnsi"/>
          <w:sz w:val="22"/>
          <w:szCs w:val="22"/>
        </w:rPr>
      </w:pPr>
      <w:r w:rsidRPr="000507F8">
        <w:rPr>
          <w:rFonts w:asciiTheme="minorHAnsi" w:hAnsiTheme="minorHAnsi" w:cstheme="minorHAnsi"/>
          <w:i/>
          <w:sz w:val="22"/>
          <w:szCs w:val="22"/>
        </w:rPr>
        <w:t>Language, Society &amp; Culture</w:t>
      </w:r>
      <w:r w:rsidRPr="000507F8">
        <w:rPr>
          <w:rFonts w:asciiTheme="minorHAnsi" w:hAnsiTheme="minorHAnsi" w:cstheme="minorHAnsi"/>
          <w:sz w:val="22"/>
          <w:szCs w:val="22"/>
        </w:rPr>
        <w:t xml:space="preserve"> (Praise «European Language Label 2016»)</w:t>
      </w:r>
    </w:p>
    <w:p w:rsidR="002A1387" w:rsidRPr="000507F8" w:rsidRDefault="002A1387" w:rsidP="004E42FD">
      <w:pPr>
        <w:pStyle w:val="aa"/>
        <w:numPr>
          <w:ilvl w:val="1"/>
          <w:numId w:val="23"/>
        </w:numPr>
        <w:jc w:val="both"/>
        <w:rPr>
          <w:rFonts w:asciiTheme="minorHAnsi" w:hAnsiTheme="minorHAnsi" w:cstheme="minorHAnsi"/>
          <w:sz w:val="22"/>
          <w:szCs w:val="22"/>
        </w:rPr>
      </w:pPr>
      <w:proofErr w:type="spellStart"/>
      <w:r w:rsidRPr="000507F8">
        <w:rPr>
          <w:rFonts w:asciiTheme="minorHAnsi" w:hAnsiTheme="minorHAnsi" w:cstheme="minorHAnsi"/>
          <w:i/>
          <w:sz w:val="22"/>
          <w:szCs w:val="22"/>
        </w:rPr>
        <w:t>B_My_Guest</w:t>
      </w:r>
      <w:proofErr w:type="spellEnd"/>
      <w:r w:rsidRPr="000507F8">
        <w:rPr>
          <w:rFonts w:asciiTheme="minorHAnsi" w:hAnsiTheme="minorHAnsi" w:cstheme="minorHAnsi"/>
          <w:sz w:val="22"/>
          <w:szCs w:val="22"/>
        </w:rPr>
        <w:t xml:space="preserve"> [in collaboration with representatives of more than 40 academic, scientific, artistic and professional organizations in Greece and abroad (universities, research centers, ministries, hospitals, prisons, directorates of primary and secondary education, schools, professional associations, cultural associations, social services, theaters, N</w:t>
      </w:r>
      <w:r w:rsidR="00AB6586" w:rsidRPr="000507F8">
        <w:rPr>
          <w:rFonts w:asciiTheme="minorHAnsi" w:hAnsiTheme="minorHAnsi" w:cstheme="minorHAnsi"/>
          <w:sz w:val="22"/>
          <w:szCs w:val="22"/>
        </w:rPr>
        <w:t>G</w:t>
      </w:r>
      <w:r w:rsidRPr="000507F8">
        <w:rPr>
          <w:rFonts w:asciiTheme="minorHAnsi" w:hAnsiTheme="minorHAnsi" w:cstheme="minorHAnsi"/>
          <w:sz w:val="22"/>
          <w:szCs w:val="22"/>
        </w:rPr>
        <w:t>O</w:t>
      </w:r>
      <w:r w:rsidR="00AB6586" w:rsidRPr="000507F8">
        <w:rPr>
          <w:rFonts w:asciiTheme="minorHAnsi" w:hAnsiTheme="minorHAnsi" w:cstheme="minorHAnsi"/>
          <w:sz w:val="22"/>
          <w:szCs w:val="22"/>
        </w:rPr>
        <w:t>s</w:t>
      </w:r>
      <w:r w:rsidRPr="000507F8">
        <w:rPr>
          <w:rFonts w:asciiTheme="minorHAnsi" w:hAnsiTheme="minorHAnsi" w:cstheme="minorHAnsi"/>
          <w:sz w:val="22"/>
          <w:szCs w:val="22"/>
        </w:rPr>
        <w:t>.)]</w:t>
      </w:r>
    </w:p>
    <w:p w:rsidR="002A1387" w:rsidRPr="000507F8" w:rsidRDefault="002A1387" w:rsidP="004E42FD">
      <w:pPr>
        <w:pStyle w:val="aa"/>
        <w:numPr>
          <w:ilvl w:val="1"/>
          <w:numId w:val="23"/>
        </w:numPr>
        <w:jc w:val="both"/>
        <w:rPr>
          <w:rFonts w:asciiTheme="minorHAnsi" w:hAnsiTheme="minorHAnsi" w:cstheme="minorHAnsi"/>
          <w:sz w:val="22"/>
          <w:szCs w:val="22"/>
        </w:rPr>
      </w:pPr>
      <w:r w:rsidRPr="000507F8">
        <w:rPr>
          <w:rFonts w:asciiTheme="minorHAnsi" w:hAnsiTheme="minorHAnsi" w:cstheme="minorHAnsi"/>
          <w:sz w:val="22"/>
          <w:szCs w:val="22"/>
        </w:rPr>
        <w:t>Participation in the bilingual storytelling festival within the MY.T.H.</w:t>
      </w:r>
      <w:proofErr w:type="gramStart"/>
      <w:r w:rsidRPr="000507F8">
        <w:rPr>
          <w:rFonts w:asciiTheme="minorHAnsi" w:hAnsiTheme="minorHAnsi" w:cstheme="minorHAnsi"/>
          <w:sz w:val="22"/>
          <w:szCs w:val="22"/>
        </w:rPr>
        <w:t>O.S</w:t>
      </w:r>
      <w:proofErr w:type="gramEnd"/>
      <w:r w:rsidRPr="000507F8">
        <w:rPr>
          <w:rFonts w:asciiTheme="minorHAnsi" w:hAnsiTheme="minorHAnsi" w:cstheme="minorHAnsi"/>
          <w:sz w:val="22"/>
          <w:szCs w:val="22"/>
        </w:rPr>
        <w:t xml:space="preserve"> (</w:t>
      </w:r>
      <w:r w:rsidRPr="000507F8">
        <w:rPr>
          <w:rFonts w:asciiTheme="minorHAnsi" w:hAnsiTheme="minorHAnsi" w:cstheme="minorHAnsi"/>
          <w:i/>
          <w:sz w:val="22"/>
          <w:szCs w:val="22"/>
        </w:rPr>
        <w:t>My Traditional Heritage, Our Stories</w:t>
      </w:r>
      <w:r w:rsidRPr="000507F8">
        <w:rPr>
          <w:rFonts w:asciiTheme="minorHAnsi" w:hAnsiTheme="minorHAnsi" w:cstheme="minorHAnsi"/>
          <w:sz w:val="22"/>
          <w:szCs w:val="22"/>
        </w:rPr>
        <w:t xml:space="preserve">) project </w:t>
      </w:r>
      <w:r w:rsidRPr="000507F8">
        <w:rPr>
          <w:rFonts w:asciiTheme="minorHAnsi" w:hAnsiTheme="minorHAnsi" w:cstheme="minorHAnsi"/>
          <w:i/>
          <w:sz w:val="22"/>
          <w:szCs w:val="22"/>
        </w:rPr>
        <w:t>Bi-stories: storytelling vice versa</w:t>
      </w:r>
    </w:p>
    <w:p w:rsidR="002A1387" w:rsidRPr="000507F8" w:rsidRDefault="00AB6586" w:rsidP="004E42FD">
      <w:pPr>
        <w:pStyle w:val="aa"/>
        <w:numPr>
          <w:ilvl w:val="1"/>
          <w:numId w:val="23"/>
        </w:numPr>
        <w:jc w:val="both"/>
        <w:rPr>
          <w:rFonts w:asciiTheme="minorHAnsi" w:hAnsiTheme="minorHAnsi" w:cstheme="minorHAnsi"/>
          <w:sz w:val="22"/>
          <w:szCs w:val="22"/>
        </w:rPr>
      </w:pPr>
      <w:r w:rsidRPr="000507F8">
        <w:rPr>
          <w:rFonts w:asciiTheme="minorHAnsi" w:hAnsiTheme="minorHAnsi" w:cstheme="minorHAnsi"/>
          <w:sz w:val="22"/>
          <w:szCs w:val="22"/>
        </w:rPr>
        <w:t>(Since 2018) c</w:t>
      </w:r>
      <w:r w:rsidR="002A1387" w:rsidRPr="000507F8">
        <w:rPr>
          <w:rFonts w:asciiTheme="minorHAnsi" w:hAnsiTheme="minorHAnsi" w:cstheme="minorHAnsi"/>
          <w:sz w:val="22"/>
          <w:szCs w:val="22"/>
        </w:rPr>
        <w:t xml:space="preserve">ooperation with the General Archives of the State </w:t>
      </w:r>
      <w:r w:rsidRPr="000507F8">
        <w:rPr>
          <w:rFonts w:asciiTheme="minorHAnsi" w:hAnsiTheme="minorHAnsi" w:cstheme="minorHAnsi"/>
          <w:sz w:val="22"/>
          <w:szCs w:val="22"/>
        </w:rPr>
        <w:t xml:space="preserve">(Thessaloniki) </w:t>
      </w:r>
      <w:r w:rsidR="002A1387" w:rsidRPr="000507F8">
        <w:rPr>
          <w:rFonts w:asciiTheme="minorHAnsi" w:hAnsiTheme="minorHAnsi" w:cstheme="minorHAnsi"/>
          <w:sz w:val="22"/>
          <w:szCs w:val="22"/>
        </w:rPr>
        <w:t>– Historical Archive of Macedonia for the implementation of various educational seminars of historical content (</w:t>
      </w:r>
      <w:proofErr w:type="spellStart"/>
      <w:r w:rsidR="002A1387" w:rsidRPr="000507F8">
        <w:rPr>
          <w:rFonts w:asciiTheme="minorHAnsi" w:hAnsiTheme="minorHAnsi" w:cstheme="minorHAnsi"/>
          <w:sz w:val="22"/>
          <w:szCs w:val="22"/>
        </w:rPr>
        <w:t>Arcival</w:t>
      </w:r>
      <w:proofErr w:type="spellEnd"/>
      <w:r w:rsidR="002A1387" w:rsidRPr="000507F8">
        <w:rPr>
          <w:rFonts w:asciiTheme="minorHAnsi" w:hAnsiTheme="minorHAnsi" w:cstheme="minorHAnsi"/>
          <w:sz w:val="22"/>
          <w:szCs w:val="22"/>
        </w:rPr>
        <w:t>-History Workshops) a</w:t>
      </w:r>
      <w:r w:rsidRPr="000507F8">
        <w:rPr>
          <w:rFonts w:asciiTheme="minorHAnsi" w:hAnsiTheme="minorHAnsi" w:cstheme="minorHAnsi"/>
          <w:sz w:val="22"/>
          <w:szCs w:val="22"/>
        </w:rPr>
        <w:t>s well as</w:t>
      </w:r>
      <w:r w:rsidR="002A1387" w:rsidRPr="000507F8">
        <w:rPr>
          <w:rFonts w:asciiTheme="minorHAnsi" w:hAnsiTheme="minorHAnsi" w:cstheme="minorHAnsi"/>
          <w:sz w:val="22"/>
          <w:szCs w:val="22"/>
        </w:rPr>
        <w:t xml:space="preserve"> workshops of creative writing (</w:t>
      </w:r>
      <w:proofErr w:type="spellStart"/>
      <w:r w:rsidR="002A1387" w:rsidRPr="000507F8">
        <w:rPr>
          <w:rFonts w:asciiTheme="minorHAnsi" w:hAnsiTheme="minorHAnsi" w:cstheme="minorHAnsi"/>
          <w:sz w:val="22"/>
          <w:szCs w:val="22"/>
        </w:rPr>
        <w:t>InnovateEDU</w:t>
      </w:r>
      <w:proofErr w:type="spellEnd"/>
      <w:r w:rsidR="002A1387" w:rsidRPr="000507F8">
        <w:rPr>
          <w:rFonts w:asciiTheme="minorHAnsi" w:hAnsiTheme="minorHAnsi" w:cstheme="minorHAnsi"/>
          <w:sz w:val="22"/>
          <w:szCs w:val="22"/>
        </w:rPr>
        <w:t xml:space="preserve"> ARCH Labs)</w:t>
      </w:r>
    </w:p>
    <w:p w:rsidR="002A1387" w:rsidRPr="000507F8" w:rsidRDefault="002A1387" w:rsidP="004E42FD">
      <w:pPr>
        <w:pStyle w:val="aa"/>
        <w:numPr>
          <w:ilvl w:val="1"/>
          <w:numId w:val="23"/>
        </w:numPr>
        <w:jc w:val="both"/>
        <w:rPr>
          <w:rFonts w:asciiTheme="minorHAnsi" w:hAnsiTheme="minorHAnsi" w:cstheme="minorHAnsi"/>
          <w:sz w:val="22"/>
          <w:szCs w:val="22"/>
        </w:rPr>
      </w:pPr>
      <w:r w:rsidRPr="000507F8">
        <w:rPr>
          <w:rFonts w:asciiTheme="minorHAnsi" w:hAnsiTheme="minorHAnsi" w:cstheme="minorHAnsi"/>
          <w:i/>
          <w:sz w:val="22"/>
          <w:szCs w:val="22"/>
        </w:rPr>
        <w:t>The World in the Class / World-OK (</w:t>
      </w:r>
      <w:proofErr w:type="spellStart"/>
      <w:r w:rsidRPr="000507F8">
        <w:rPr>
          <w:rFonts w:asciiTheme="minorHAnsi" w:hAnsiTheme="minorHAnsi" w:cstheme="minorHAnsi"/>
          <w:i/>
          <w:sz w:val="22"/>
          <w:szCs w:val="22"/>
        </w:rPr>
        <w:t>Κόσμος</w:t>
      </w:r>
      <w:proofErr w:type="spellEnd"/>
      <w:r w:rsidRPr="000507F8">
        <w:rPr>
          <w:rFonts w:asciiTheme="minorHAnsi" w:hAnsiTheme="minorHAnsi" w:cstheme="minorHAnsi"/>
          <w:i/>
          <w:sz w:val="22"/>
          <w:szCs w:val="22"/>
        </w:rPr>
        <w:t xml:space="preserve"> </w:t>
      </w:r>
      <w:proofErr w:type="spellStart"/>
      <w:r w:rsidRPr="000507F8">
        <w:rPr>
          <w:rFonts w:asciiTheme="minorHAnsi" w:hAnsiTheme="minorHAnsi" w:cstheme="minorHAnsi"/>
          <w:i/>
          <w:sz w:val="22"/>
          <w:szCs w:val="22"/>
        </w:rPr>
        <w:t>ΕνΤάξει</w:t>
      </w:r>
      <w:proofErr w:type="spellEnd"/>
      <w:r w:rsidRPr="000507F8">
        <w:rPr>
          <w:rFonts w:asciiTheme="minorHAnsi" w:hAnsiTheme="minorHAnsi" w:cstheme="minorHAnsi"/>
          <w:i/>
          <w:sz w:val="22"/>
          <w:szCs w:val="22"/>
        </w:rPr>
        <w:t>)</w:t>
      </w:r>
      <w:r w:rsidRPr="000507F8">
        <w:rPr>
          <w:rFonts w:asciiTheme="minorHAnsi" w:hAnsiTheme="minorHAnsi" w:cstheme="minorHAnsi"/>
          <w:sz w:val="22"/>
          <w:szCs w:val="22"/>
        </w:rPr>
        <w:t xml:space="preserve"> (Award «European Language Label 2021-2022»)</w:t>
      </w:r>
    </w:p>
    <w:p w:rsidR="002A1387" w:rsidRPr="000507F8" w:rsidRDefault="002A1387" w:rsidP="004E42FD">
      <w:pPr>
        <w:pStyle w:val="aa"/>
        <w:numPr>
          <w:ilvl w:val="1"/>
          <w:numId w:val="23"/>
        </w:numPr>
        <w:jc w:val="both"/>
        <w:rPr>
          <w:rFonts w:asciiTheme="minorHAnsi" w:hAnsiTheme="minorHAnsi" w:cstheme="minorHAnsi"/>
          <w:sz w:val="22"/>
          <w:szCs w:val="22"/>
        </w:rPr>
      </w:pPr>
      <w:r w:rsidRPr="000507F8">
        <w:rPr>
          <w:rFonts w:asciiTheme="minorHAnsi" w:hAnsiTheme="minorHAnsi" w:cstheme="minorHAnsi"/>
          <w:i/>
          <w:sz w:val="22"/>
          <w:szCs w:val="22"/>
        </w:rPr>
        <w:t>News without Borders</w:t>
      </w:r>
      <w:r w:rsidRPr="000507F8">
        <w:rPr>
          <w:rFonts w:asciiTheme="minorHAnsi" w:hAnsiTheme="minorHAnsi" w:cstheme="minorHAnsi"/>
          <w:sz w:val="22"/>
          <w:szCs w:val="22"/>
        </w:rPr>
        <w:t xml:space="preserve"> (Award «European Language Label 2021-2022»)</w:t>
      </w:r>
    </w:p>
    <w:p w:rsidR="002A1387" w:rsidRPr="000507F8" w:rsidRDefault="002A1387" w:rsidP="004E42FD">
      <w:pPr>
        <w:pStyle w:val="aa"/>
        <w:numPr>
          <w:ilvl w:val="1"/>
          <w:numId w:val="23"/>
        </w:numPr>
        <w:jc w:val="both"/>
        <w:rPr>
          <w:rFonts w:asciiTheme="minorHAnsi" w:hAnsiTheme="minorHAnsi" w:cstheme="minorHAnsi"/>
          <w:i/>
          <w:sz w:val="22"/>
          <w:szCs w:val="22"/>
          <w:lang w:val="el-GR"/>
        </w:rPr>
      </w:pPr>
      <w:r w:rsidRPr="000507F8">
        <w:rPr>
          <w:rFonts w:asciiTheme="minorHAnsi" w:hAnsiTheme="minorHAnsi" w:cstheme="minorHAnsi"/>
          <w:i/>
          <w:sz w:val="22"/>
          <w:szCs w:val="22"/>
        </w:rPr>
        <w:t>One</w:t>
      </w:r>
      <w:r w:rsidRPr="000507F8">
        <w:rPr>
          <w:rFonts w:asciiTheme="minorHAnsi" w:hAnsiTheme="minorHAnsi" w:cstheme="minorHAnsi"/>
          <w:i/>
          <w:sz w:val="22"/>
          <w:szCs w:val="22"/>
          <w:lang w:val="el-GR"/>
        </w:rPr>
        <w:t xml:space="preserve"> </w:t>
      </w:r>
      <w:r w:rsidRPr="000507F8">
        <w:rPr>
          <w:rFonts w:asciiTheme="minorHAnsi" w:hAnsiTheme="minorHAnsi" w:cstheme="minorHAnsi"/>
          <w:i/>
          <w:sz w:val="22"/>
          <w:szCs w:val="22"/>
        </w:rPr>
        <w:t>story</w:t>
      </w:r>
      <w:r w:rsidRPr="000507F8">
        <w:rPr>
          <w:rFonts w:asciiTheme="minorHAnsi" w:hAnsiTheme="minorHAnsi" w:cstheme="minorHAnsi"/>
          <w:i/>
          <w:sz w:val="22"/>
          <w:szCs w:val="22"/>
          <w:lang w:val="el-GR"/>
        </w:rPr>
        <w:t xml:space="preserve"> </w:t>
      </w:r>
      <w:r w:rsidRPr="000507F8">
        <w:rPr>
          <w:rFonts w:asciiTheme="minorHAnsi" w:hAnsiTheme="minorHAnsi" w:cstheme="minorHAnsi"/>
          <w:i/>
          <w:sz w:val="22"/>
          <w:szCs w:val="22"/>
        </w:rPr>
        <w:t>every</w:t>
      </w:r>
      <w:r w:rsidRPr="000507F8">
        <w:rPr>
          <w:rFonts w:asciiTheme="minorHAnsi" w:hAnsiTheme="minorHAnsi" w:cstheme="minorHAnsi"/>
          <w:i/>
          <w:sz w:val="22"/>
          <w:szCs w:val="22"/>
          <w:lang w:val="el-GR"/>
        </w:rPr>
        <w:t xml:space="preserve"> </w:t>
      </w:r>
      <w:r w:rsidRPr="000507F8">
        <w:rPr>
          <w:rFonts w:asciiTheme="minorHAnsi" w:hAnsiTheme="minorHAnsi" w:cstheme="minorHAnsi"/>
          <w:i/>
          <w:sz w:val="22"/>
          <w:szCs w:val="22"/>
        </w:rPr>
        <w:t>day</w:t>
      </w:r>
      <w:r w:rsidRPr="000507F8">
        <w:rPr>
          <w:rFonts w:asciiTheme="minorHAnsi" w:hAnsiTheme="minorHAnsi" w:cstheme="minorHAnsi"/>
          <w:i/>
          <w:sz w:val="22"/>
          <w:szCs w:val="22"/>
          <w:lang w:val="el-GR"/>
        </w:rPr>
        <w:t xml:space="preserve"> </w:t>
      </w:r>
      <w:r w:rsidRPr="000507F8">
        <w:rPr>
          <w:rFonts w:asciiTheme="minorHAnsi" w:hAnsiTheme="minorHAnsi" w:cstheme="minorHAnsi"/>
          <w:i/>
          <w:sz w:val="22"/>
          <w:szCs w:val="22"/>
        </w:rPr>
        <w:t>overcomes</w:t>
      </w:r>
      <w:r w:rsidRPr="000507F8">
        <w:rPr>
          <w:rFonts w:asciiTheme="minorHAnsi" w:hAnsiTheme="minorHAnsi" w:cstheme="minorHAnsi"/>
          <w:i/>
          <w:sz w:val="22"/>
          <w:szCs w:val="22"/>
          <w:lang w:val="el-GR"/>
        </w:rPr>
        <w:t xml:space="preserve"> </w:t>
      </w:r>
      <w:r w:rsidRPr="000507F8">
        <w:rPr>
          <w:rFonts w:asciiTheme="minorHAnsi" w:hAnsiTheme="minorHAnsi" w:cstheme="minorHAnsi"/>
          <w:i/>
          <w:sz w:val="22"/>
          <w:szCs w:val="22"/>
        </w:rPr>
        <w:t>ignorance</w:t>
      </w:r>
      <w:r w:rsidRPr="000507F8">
        <w:rPr>
          <w:rFonts w:asciiTheme="minorHAnsi" w:hAnsiTheme="minorHAnsi" w:cstheme="minorHAnsi"/>
          <w:i/>
          <w:sz w:val="22"/>
          <w:szCs w:val="22"/>
          <w:lang w:val="el-GR"/>
        </w:rPr>
        <w:t xml:space="preserve"> (Μια ιστορία κάθε μέρα την αμάθεια κάνει πέρα)</w:t>
      </w:r>
    </w:p>
    <w:p w:rsidR="002A1387" w:rsidRPr="000507F8" w:rsidRDefault="002A1387" w:rsidP="004E42FD">
      <w:pPr>
        <w:pStyle w:val="aa"/>
        <w:numPr>
          <w:ilvl w:val="1"/>
          <w:numId w:val="23"/>
        </w:numPr>
        <w:jc w:val="both"/>
        <w:rPr>
          <w:rFonts w:asciiTheme="minorHAnsi" w:hAnsiTheme="minorHAnsi" w:cstheme="minorHAnsi"/>
          <w:sz w:val="22"/>
          <w:szCs w:val="22"/>
        </w:rPr>
      </w:pPr>
      <w:r w:rsidRPr="000507F8">
        <w:rPr>
          <w:rFonts w:asciiTheme="minorHAnsi" w:hAnsiTheme="minorHAnsi" w:cstheme="minorHAnsi"/>
          <w:i/>
          <w:sz w:val="22"/>
          <w:szCs w:val="22"/>
        </w:rPr>
        <w:t>Around the world through 80 stories</w:t>
      </w:r>
      <w:r w:rsidRPr="000507F8">
        <w:rPr>
          <w:rFonts w:asciiTheme="minorHAnsi" w:hAnsiTheme="minorHAnsi" w:cstheme="minorHAnsi"/>
          <w:sz w:val="22"/>
          <w:szCs w:val="22"/>
        </w:rPr>
        <w:t>, etc.</w:t>
      </w:r>
    </w:p>
    <w:p w:rsidR="00B31B79" w:rsidRPr="000507F8" w:rsidRDefault="00B31B79" w:rsidP="004E42FD">
      <w:pPr>
        <w:pStyle w:val="aa"/>
        <w:numPr>
          <w:ilvl w:val="0"/>
          <w:numId w:val="24"/>
        </w:numPr>
        <w:jc w:val="both"/>
        <w:rPr>
          <w:rFonts w:asciiTheme="minorHAnsi" w:hAnsiTheme="minorHAnsi" w:cstheme="minorHAnsi"/>
          <w:sz w:val="22"/>
          <w:szCs w:val="22"/>
        </w:rPr>
      </w:pPr>
      <w:r w:rsidRPr="000507F8">
        <w:rPr>
          <w:rFonts w:asciiTheme="minorHAnsi" w:hAnsiTheme="minorHAnsi" w:cstheme="minorHAnsi"/>
          <w:sz w:val="22"/>
          <w:szCs w:val="22"/>
        </w:rPr>
        <w:t xml:space="preserve">2016-2022: </w:t>
      </w:r>
      <w:r w:rsidR="007A79DA" w:rsidRPr="000507F8">
        <w:rPr>
          <w:rFonts w:asciiTheme="minorHAnsi" w:hAnsiTheme="minorHAnsi" w:cstheme="minorHAnsi"/>
          <w:sz w:val="22"/>
          <w:szCs w:val="22"/>
        </w:rPr>
        <w:t xml:space="preserve">Examiner </w:t>
      </w:r>
      <w:r w:rsidRPr="000507F8">
        <w:rPr>
          <w:rFonts w:asciiTheme="minorHAnsi" w:hAnsiTheme="minorHAnsi" w:cstheme="minorHAnsi"/>
          <w:sz w:val="22"/>
          <w:szCs w:val="22"/>
        </w:rPr>
        <w:t xml:space="preserve">and evaluator </w:t>
      </w:r>
      <w:r w:rsidR="007A79DA" w:rsidRPr="000507F8">
        <w:rPr>
          <w:rFonts w:asciiTheme="minorHAnsi" w:hAnsiTheme="minorHAnsi" w:cstheme="minorHAnsi"/>
          <w:sz w:val="22"/>
          <w:szCs w:val="22"/>
        </w:rPr>
        <w:t xml:space="preserve">for Greek at the Center of Greek Language and at </w:t>
      </w:r>
      <w:r w:rsidRPr="000507F8">
        <w:rPr>
          <w:rFonts w:asciiTheme="minorHAnsi" w:hAnsiTheme="minorHAnsi" w:cstheme="minorHAnsi"/>
          <w:sz w:val="22"/>
          <w:szCs w:val="22"/>
        </w:rPr>
        <w:t xml:space="preserve">the School of Greek Language, specifically for the </w:t>
      </w:r>
      <w:r w:rsidR="00BC37DE" w:rsidRPr="000507F8">
        <w:rPr>
          <w:rFonts w:asciiTheme="minorHAnsi" w:hAnsiTheme="minorHAnsi" w:cstheme="minorHAnsi"/>
          <w:sz w:val="22"/>
          <w:szCs w:val="22"/>
        </w:rPr>
        <w:t xml:space="preserve">speaking </w:t>
      </w:r>
      <w:r w:rsidRPr="000507F8">
        <w:rPr>
          <w:rFonts w:asciiTheme="minorHAnsi" w:hAnsiTheme="minorHAnsi" w:cstheme="minorHAnsi"/>
          <w:sz w:val="22"/>
          <w:szCs w:val="22"/>
        </w:rPr>
        <w:t>exam.</w:t>
      </w:r>
    </w:p>
    <w:p w:rsidR="00B31B79" w:rsidRPr="000507F8" w:rsidRDefault="00B31B79" w:rsidP="004E42FD">
      <w:pPr>
        <w:pStyle w:val="aa"/>
        <w:numPr>
          <w:ilvl w:val="0"/>
          <w:numId w:val="24"/>
        </w:numPr>
        <w:jc w:val="both"/>
        <w:rPr>
          <w:rFonts w:asciiTheme="minorHAnsi" w:hAnsiTheme="minorHAnsi" w:cstheme="minorHAnsi"/>
          <w:sz w:val="22"/>
          <w:szCs w:val="22"/>
        </w:rPr>
      </w:pPr>
      <w:r w:rsidRPr="000507F8">
        <w:rPr>
          <w:rFonts w:asciiTheme="minorHAnsi" w:hAnsiTheme="minorHAnsi" w:cstheme="minorHAnsi"/>
          <w:sz w:val="22"/>
          <w:szCs w:val="22"/>
        </w:rPr>
        <w:t xml:space="preserve">2020: </w:t>
      </w:r>
      <w:r w:rsidR="00A4374D" w:rsidRPr="000507F8">
        <w:rPr>
          <w:rFonts w:asciiTheme="minorHAnsi" w:hAnsiTheme="minorHAnsi" w:cstheme="minorHAnsi"/>
          <w:sz w:val="22"/>
          <w:szCs w:val="22"/>
        </w:rPr>
        <w:t xml:space="preserve">Corrector </w:t>
      </w:r>
      <w:r w:rsidR="00611AD7" w:rsidRPr="000507F8">
        <w:rPr>
          <w:rFonts w:asciiTheme="minorHAnsi" w:hAnsiTheme="minorHAnsi" w:cstheme="minorHAnsi"/>
          <w:sz w:val="22"/>
          <w:szCs w:val="22"/>
        </w:rPr>
        <w:t xml:space="preserve">for listening, reading, and writing exams </w:t>
      </w:r>
      <w:r w:rsidR="00A4374D" w:rsidRPr="000507F8">
        <w:rPr>
          <w:rFonts w:asciiTheme="minorHAnsi" w:hAnsiTheme="minorHAnsi" w:cstheme="minorHAnsi"/>
          <w:sz w:val="22"/>
          <w:szCs w:val="22"/>
        </w:rPr>
        <w:t xml:space="preserve">for the certification of level B2 </w:t>
      </w:r>
      <w:r w:rsidRPr="000507F8">
        <w:rPr>
          <w:rFonts w:asciiTheme="minorHAnsi" w:hAnsiTheme="minorHAnsi" w:cstheme="minorHAnsi"/>
          <w:sz w:val="22"/>
          <w:szCs w:val="22"/>
        </w:rPr>
        <w:t>at School of Greek Language.</w:t>
      </w:r>
      <w:r w:rsidR="00BC37DE" w:rsidRPr="000507F8">
        <w:rPr>
          <w:rFonts w:asciiTheme="minorHAnsi" w:hAnsiTheme="minorHAnsi" w:cstheme="minorHAnsi"/>
          <w:sz w:val="22"/>
          <w:szCs w:val="22"/>
        </w:rPr>
        <w:t xml:space="preserve"> </w:t>
      </w:r>
    </w:p>
    <w:p w:rsidR="00B31B79" w:rsidRPr="000507F8" w:rsidRDefault="00A4374D" w:rsidP="004E42FD">
      <w:pPr>
        <w:pStyle w:val="aa"/>
        <w:numPr>
          <w:ilvl w:val="0"/>
          <w:numId w:val="24"/>
        </w:numPr>
        <w:jc w:val="both"/>
        <w:rPr>
          <w:rFonts w:asciiTheme="minorHAnsi" w:hAnsiTheme="minorHAnsi" w:cstheme="minorHAnsi"/>
          <w:sz w:val="22"/>
          <w:szCs w:val="22"/>
        </w:rPr>
      </w:pPr>
      <w:r w:rsidRPr="000507F8">
        <w:rPr>
          <w:rFonts w:asciiTheme="minorHAnsi" w:hAnsiTheme="minorHAnsi" w:cstheme="minorHAnsi"/>
          <w:sz w:val="22"/>
          <w:szCs w:val="22"/>
        </w:rPr>
        <w:t xml:space="preserve">Spring 2017-present: editing </w:t>
      </w:r>
      <w:r w:rsidR="00D963B3" w:rsidRPr="000507F8">
        <w:rPr>
          <w:rFonts w:asciiTheme="minorHAnsi" w:hAnsiTheme="minorHAnsi" w:cstheme="minorHAnsi"/>
          <w:sz w:val="22"/>
          <w:szCs w:val="22"/>
        </w:rPr>
        <w:t>of the</w:t>
      </w:r>
      <w:r w:rsidRPr="000507F8">
        <w:rPr>
          <w:rFonts w:asciiTheme="minorHAnsi" w:hAnsiTheme="minorHAnsi" w:cstheme="minorHAnsi"/>
          <w:sz w:val="22"/>
          <w:szCs w:val="22"/>
        </w:rPr>
        <w:t xml:space="preserve"> </w:t>
      </w:r>
      <w:r w:rsidR="00D963B3" w:rsidRPr="000507F8">
        <w:rPr>
          <w:rFonts w:asciiTheme="minorHAnsi" w:hAnsiTheme="minorHAnsi" w:cstheme="minorHAnsi"/>
          <w:sz w:val="22"/>
          <w:szCs w:val="22"/>
        </w:rPr>
        <w:t>e-</w:t>
      </w:r>
      <w:r w:rsidRPr="000507F8">
        <w:rPr>
          <w:rFonts w:asciiTheme="minorHAnsi" w:hAnsiTheme="minorHAnsi" w:cstheme="minorHAnsi"/>
          <w:sz w:val="22"/>
          <w:szCs w:val="22"/>
        </w:rPr>
        <w:t>newspaper</w:t>
      </w:r>
      <w:r w:rsidR="00D963B3" w:rsidRPr="000507F8">
        <w:rPr>
          <w:rFonts w:asciiTheme="minorHAnsi" w:hAnsiTheme="minorHAnsi" w:cstheme="minorHAnsi"/>
          <w:sz w:val="22"/>
          <w:szCs w:val="22"/>
        </w:rPr>
        <w:t xml:space="preserve"> of the School of Greek Language</w:t>
      </w:r>
      <w:r w:rsidRPr="000507F8">
        <w:rPr>
          <w:rFonts w:asciiTheme="minorHAnsi" w:hAnsiTheme="minorHAnsi" w:cstheme="minorHAnsi"/>
          <w:sz w:val="22"/>
          <w:szCs w:val="22"/>
        </w:rPr>
        <w:t xml:space="preserve"> </w:t>
      </w:r>
      <w:r w:rsidRPr="000507F8">
        <w:rPr>
          <w:rFonts w:asciiTheme="minorHAnsi" w:hAnsiTheme="minorHAnsi" w:cstheme="minorHAnsi"/>
          <w:i/>
          <w:sz w:val="22"/>
          <w:szCs w:val="22"/>
        </w:rPr>
        <w:t>News without Borders</w:t>
      </w:r>
      <w:r w:rsidR="00517AF4" w:rsidRPr="000507F8">
        <w:rPr>
          <w:rFonts w:asciiTheme="minorHAnsi" w:hAnsiTheme="minorHAnsi" w:cstheme="minorHAnsi"/>
          <w:i/>
          <w:sz w:val="22"/>
          <w:szCs w:val="22"/>
        </w:rPr>
        <w:t>.</w:t>
      </w:r>
    </w:p>
    <w:p w:rsidR="00A4374D" w:rsidRPr="000507F8" w:rsidRDefault="00A4374D" w:rsidP="004E42FD">
      <w:pPr>
        <w:pStyle w:val="aa"/>
        <w:numPr>
          <w:ilvl w:val="0"/>
          <w:numId w:val="24"/>
        </w:numPr>
        <w:jc w:val="both"/>
        <w:rPr>
          <w:rFonts w:asciiTheme="minorHAnsi" w:hAnsiTheme="minorHAnsi" w:cstheme="minorHAnsi"/>
          <w:sz w:val="22"/>
          <w:szCs w:val="22"/>
        </w:rPr>
      </w:pPr>
      <w:r w:rsidRPr="000507F8">
        <w:rPr>
          <w:rFonts w:asciiTheme="minorHAnsi" w:hAnsiTheme="minorHAnsi" w:cstheme="minorHAnsi"/>
          <w:sz w:val="22"/>
          <w:szCs w:val="22"/>
        </w:rPr>
        <w:t>1.3-31.12.2019 and 11.3-31.12.2020: Participation in the Erasmus + KA2 project «VIA Culture. European Cultural He</w:t>
      </w:r>
      <w:r w:rsidR="00D92375" w:rsidRPr="000507F8">
        <w:rPr>
          <w:rFonts w:asciiTheme="minorHAnsi" w:hAnsiTheme="minorHAnsi" w:cstheme="minorHAnsi"/>
          <w:sz w:val="22"/>
          <w:szCs w:val="22"/>
        </w:rPr>
        <w:t>ritage for Vocabulary in Action</w:t>
      </w:r>
      <w:r w:rsidRPr="000507F8">
        <w:rPr>
          <w:rFonts w:asciiTheme="minorHAnsi" w:hAnsiTheme="minorHAnsi" w:cstheme="minorHAnsi"/>
          <w:sz w:val="22"/>
          <w:szCs w:val="22"/>
        </w:rPr>
        <w:t xml:space="preserve">». Participation in </w:t>
      </w:r>
      <w:r w:rsidR="00D92375" w:rsidRPr="000507F8">
        <w:rPr>
          <w:rFonts w:asciiTheme="minorHAnsi" w:hAnsiTheme="minorHAnsi" w:cstheme="minorHAnsi"/>
          <w:sz w:val="22"/>
          <w:szCs w:val="22"/>
        </w:rPr>
        <w:t>intellectual outputs</w:t>
      </w:r>
      <w:r w:rsidRPr="000507F8">
        <w:rPr>
          <w:rFonts w:asciiTheme="minorHAnsi" w:hAnsiTheme="minorHAnsi" w:cstheme="minorHAnsi"/>
          <w:sz w:val="22"/>
          <w:szCs w:val="22"/>
        </w:rPr>
        <w:t>: ΙΟ1: VIA CULTURE Database</w:t>
      </w:r>
      <w:r w:rsidR="009F3ED6" w:rsidRPr="000507F8">
        <w:rPr>
          <w:rFonts w:asciiTheme="minorHAnsi" w:hAnsiTheme="minorHAnsi" w:cstheme="minorHAnsi"/>
          <w:sz w:val="22"/>
          <w:szCs w:val="22"/>
        </w:rPr>
        <w:t xml:space="preserve"> </w:t>
      </w:r>
      <w:r w:rsidR="009F3ED6" w:rsidRPr="000507F8">
        <w:rPr>
          <w:rFonts w:asciiTheme="minorHAnsi" w:hAnsiTheme="minorHAnsi" w:cstheme="minorHAnsi"/>
          <w:sz w:val="22"/>
          <w:szCs w:val="22"/>
        </w:rPr>
        <w:lastRenderedPageBreak/>
        <w:t>(</w:t>
      </w:r>
      <w:hyperlink r:id="rId10" w:history="1">
        <w:r w:rsidR="009F3ED6" w:rsidRPr="000507F8">
          <w:rPr>
            <w:rStyle w:val="-"/>
            <w:rFonts w:asciiTheme="minorHAnsi" w:hAnsiTheme="minorHAnsi" w:cstheme="minorHAnsi"/>
            <w:sz w:val="22"/>
            <w:szCs w:val="22"/>
          </w:rPr>
          <w:t>https://www.tes.com/teaching-resource/modern-greek-lessons-with-the-via-culture-method-entry-level-b1-12527565</w:t>
        </w:r>
      </w:hyperlink>
      <w:r w:rsidR="009F3ED6" w:rsidRPr="000507F8">
        <w:rPr>
          <w:rFonts w:asciiTheme="minorHAnsi" w:hAnsiTheme="minorHAnsi" w:cstheme="minorHAnsi"/>
          <w:sz w:val="22"/>
          <w:szCs w:val="22"/>
        </w:rPr>
        <w:t>)</w:t>
      </w:r>
      <w:r w:rsidRPr="000507F8">
        <w:rPr>
          <w:rFonts w:asciiTheme="minorHAnsi" w:hAnsiTheme="minorHAnsi" w:cstheme="minorHAnsi"/>
          <w:sz w:val="22"/>
          <w:szCs w:val="22"/>
        </w:rPr>
        <w:t>, ΙΟ2: Teach VIA CULTURE, ΙΟ3: VIA CULTURE academic publications / Journal papers and ΙΟ4: Handbook to teaching VIA CULTURE.</w:t>
      </w:r>
    </w:p>
    <w:p w:rsidR="007A79DA" w:rsidRPr="000507F8" w:rsidRDefault="007A79DA" w:rsidP="0027108B">
      <w:pPr>
        <w:jc w:val="both"/>
        <w:rPr>
          <w:rFonts w:asciiTheme="minorHAnsi" w:hAnsiTheme="minorHAnsi" w:cstheme="minorHAnsi"/>
          <w:sz w:val="22"/>
          <w:szCs w:val="22"/>
        </w:rPr>
      </w:pPr>
    </w:p>
    <w:p w:rsidR="007A79DA" w:rsidRPr="00F00034" w:rsidRDefault="00A4374D" w:rsidP="00F00034">
      <w:pPr>
        <w:ind w:left="1440" w:hanging="1440"/>
        <w:jc w:val="both"/>
        <w:rPr>
          <w:rFonts w:asciiTheme="minorHAnsi" w:hAnsiTheme="minorHAnsi" w:cstheme="minorHAnsi"/>
          <w:b/>
          <w:sz w:val="24"/>
          <w:szCs w:val="24"/>
        </w:rPr>
      </w:pPr>
      <w:r w:rsidRPr="00F00034">
        <w:rPr>
          <w:rFonts w:asciiTheme="minorHAnsi" w:hAnsiTheme="minorHAnsi" w:cstheme="minorHAnsi"/>
          <w:b/>
          <w:sz w:val="24"/>
          <w:szCs w:val="24"/>
        </w:rPr>
        <w:t>3</w:t>
      </w:r>
      <w:r w:rsidR="007A79DA" w:rsidRPr="00F00034">
        <w:rPr>
          <w:rFonts w:asciiTheme="minorHAnsi" w:hAnsiTheme="minorHAnsi" w:cstheme="minorHAnsi"/>
          <w:b/>
          <w:sz w:val="24"/>
          <w:szCs w:val="24"/>
        </w:rPr>
        <w:t>.2. Previous professional experience</w:t>
      </w:r>
    </w:p>
    <w:p w:rsidR="00871DFC" w:rsidRPr="000507F8" w:rsidRDefault="00871DFC" w:rsidP="00611AD7">
      <w:pPr>
        <w:ind w:left="720" w:hanging="720"/>
        <w:jc w:val="both"/>
        <w:rPr>
          <w:rFonts w:asciiTheme="minorHAnsi" w:hAnsiTheme="minorHAnsi" w:cstheme="minorHAnsi"/>
          <w:sz w:val="22"/>
          <w:szCs w:val="22"/>
          <w:lang w:val="en"/>
        </w:rPr>
      </w:pPr>
      <w:r w:rsidRPr="000507F8">
        <w:rPr>
          <w:rFonts w:asciiTheme="minorHAnsi" w:hAnsiTheme="minorHAnsi" w:cstheme="minorHAnsi"/>
          <w:sz w:val="22"/>
          <w:szCs w:val="22"/>
        </w:rPr>
        <w:t xml:space="preserve">1. </w:t>
      </w:r>
      <w:r w:rsidR="00611AD7" w:rsidRPr="000507F8">
        <w:rPr>
          <w:rFonts w:asciiTheme="minorHAnsi" w:hAnsiTheme="minorHAnsi" w:cstheme="minorHAnsi"/>
          <w:sz w:val="22"/>
          <w:szCs w:val="22"/>
        </w:rPr>
        <w:tab/>
      </w:r>
      <w:r w:rsidRPr="000507F8">
        <w:rPr>
          <w:rFonts w:asciiTheme="minorHAnsi" w:hAnsiTheme="minorHAnsi" w:cstheme="minorHAnsi"/>
          <w:sz w:val="22"/>
          <w:szCs w:val="22"/>
        </w:rPr>
        <w:t xml:space="preserve">21.06.1991-31.03.1992: </w:t>
      </w:r>
      <w:r w:rsidRPr="000507F8">
        <w:rPr>
          <w:rFonts w:asciiTheme="minorHAnsi" w:hAnsiTheme="minorHAnsi" w:cstheme="minorHAnsi"/>
          <w:b/>
          <w:sz w:val="22"/>
          <w:szCs w:val="22"/>
          <w:lang w:val="en"/>
        </w:rPr>
        <w:t xml:space="preserve">Assistant in taking care of </w:t>
      </w:r>
      <w:r w:rsidR="00517AF4" w:rsidRPr="000507F8">
        <w:rPr>
          <w:rFonts w:asciiTheme="minorHAnsi" w:hAnsiTheme="minorHAnsi" w:cstheme="minorHAnsi"/>
          <w:b/>
          <w:sz w:val="22"/>
          <w:szCs w:val="22"/>
          <w:lang w:val="en"/>
        </w:rPr>
        <w:t xml:space="preserve">sick and elderly people </w:t>
      </w:r>
      <w:r w:rsidRPr="000507F8">
        <w:rPr>
          <w:rFonts w:asciiTheme="minorHAnsi" w:hAnsiTheme="minorHAnsi" w:cstheme="minorHAnsi"/>
          <w:b/>
          <w:sz w:val="22"/>
          <w:szCs w:val="22"/>
          <w:lang w:val="en"/>
        </w:rPr>
        <w:t>at home</w:t>
      </w:r>
      <w:r w:rsidRPr="000507F8">
        <w:rPr>
          <w:rFonts w:asciiTheme="minorHAnsi" w:hAnsiTheme="minorHAnsi" w:cstheme="minorHAnsi"/>
          <w:sz w:val="22"/>
          <w:szCs w:val="22"/>
          <w:lang w:val="en"/>
        </w:rPr>
        <w:t xml:space="preserve"> at the Foundation of the State Social Welfare BARMBEK-NORD, in Hamburg/Germany.</w:t>
      </w:r>
    </w:p>
    <w:p w:rsidR="00871DFC" w:rsidRPr="000507F8" w:rsidRDefault="00871DFC" w:rsidP="00611AD7">
      <w:pPr>
        <w:ind w:left="720" w:hanging="720"/>
        <w:jc w:val="both"/>
        <w:rPr>
          <w:rFonts w:asciiTheme="minorHAnsi" w:hAnsiTheme="minorHAnsi" w:cstheme="minorHAnsi"/>
          <w:sz w:val="22"/>
          <w:szCs w:val="22"/>
          <w:lang w:val="en"/>
        </w:rPr>
      </w:pPr>
      <w:r w:rsidRPr="000507F8">
        <w:rPr>
          <w:rFonts w:asciiTheme="minorHAnsi" w:hAnsiTheme="minorHAnsi" w:cstheme="minorHAnsi"/>
          <w:sz w:val="22"/>
          <w:szCs w:val="22"/>
        </w:rPr>
        <w:t xml:space="preserve">2. </w:t>
      </w:r>
      <w:r w:rsidR="00611AD7" w:rsidRPr="000507F8">
        <w:rPr>
          <w:rFonts w:asciiTheme="minorHAnsi" w:hAnsiTheme="minorHAnsi" w:cstheme="minorHAnsi"/>
          <w:sz w:val="22"/>
          <w:szCs w:val="22"/>
        </w:rPr>
        <w:tab/>
      </w:r>
      <w:r w:rsidRPr="000507F8">
        <w:rPr>
          <w:rFonts w:asciiTheme="minorHAnsi" w:hAnsiTheme="minorHAnsi" w:cstheme="minorHAnsi"/>
          <w:sz w:val="22"/>
          <w:szCs w:val="22"/>
        </w:rPr>
        <w:t>03.08.1992-31.07.1996</w:t>
      </w:r>
      <w:r w:rsidR="00611AD7" w:rsidRPr="000507F8">
        <w:rPr>
          <w:rFonts w:asciiTheme="minorHAnsi" w:hAnsiTheme="minorHAnsi" w:cstheme="minorHAnsi"/>
          <w:sz w:val="22"/>
          <w:szCs w:val="22"/>
        </w:rPr>
        <w:t xml:space="preserve">: </w:t>
      </w:r>
      <w:r w:rsidR="00AB6586" w:rsidRPr="000507F8">
        <w:rPr>
          <w:rFonts w:asciiTheme="minorHAnsi" w:hAnsiTheme="minorHAnsi" w:cstheme="minorHAnsi"/>
          <w:b/>
          <w:sz w:val="22"/>
          <w:szCs w:val="22"/>
          <w:lang w:val="en"/>
        </w:rPr>
        <w:t xml:space="preserve">Instructor </w:t>
      </w:r>
      <w:r w:rsidRPr="000507F8">
        <w:rPr>
          <w:rFonts w:asciiTheme="minorHAnsi" w:hAnsiTheme="minorHAnsi" w:cstheme="minorHAnsi"/>
          <w:b/>
          <w:sz w:val="22"/>
          <w:szCs w:val="22"/>
          <w:lang w:val="en"/>
        </w:rPr>
        <w:t>for Greek</w:t>
      </w:r>
      <w:r w:rsidRPr="000507F8">
        <w:rPr>
          <w:rFonts w:asciiTheme="minorHAnsi" w:hAnsiTheme="minorHAnsi" w:cstheme="minorHAnsi"/>
          <w:sz w:val="22"/>
          <w:szCs w:val="22"/>
          <w:lang w:val="en"/>
        </w:rPr>
        <w:t xml:space="preserve"> in several language institutes in Hamburg</w:t>
      </w:r>
      <w:r w:rsidRPr="000507F8">
        <w:rPr>
          <w:rFonts w:asciiTheme="minorHAnsi" w:hAnsiTheme="minorHAnsi" w:cstheme="minorHAnsi"/>
          <w:sz w:val="22"/>
          <w:szCs w:val="22"/>
        </w:rPr>
        <w:t>/</w:t>
      </w:r>
      <w:r w:rsidRPr="000507F8">
        <w:rPr>
          <w:rFonts w:asciiTheme="minorHAnsi" w:hAnsiTheme="minorHAnsi" w:cstheme="minorHAnsi"/>
          <w:sz w:val="22"/>
          <w:szCs w:val="22"/>
          <w:lang w:val="en"/>
        </w:rPr>
        <w:t>Germany (classes for beginners and advanced adults)</w:t>
      </w:r>
      <w:r w:rsidR="00C4482E" w:rsidRPr="000507F8">
        <w:rPr>
          <w:rFonts w:asciiTheme="minorHAnsi" w:hAnsiTheme="minorHAnsi" w:cstheme="minorHAnsi"/>
          <w:sz w:val="22"/>
          <w:szCs w:val="22"/>
          <w:lang w:val="en"/>
        </w:rPr>
        <w:t>. Specifically:</w:t>
      </w:r>
    </w:p>
    <w:p w:rsidR="00C4482E" w:rsidRPr="000507F8" w:rsidRDefault="00C4482E" w:rsidP="004E42FD">
      <w:pPr>
        <w:pStyle w:val="aa"/>
        <w:numPr>
          <w:ilvl w:val="0"/>
          <w:numId w:val="25"/>
        </w:numPr>
        <w:jc w:val="both"/>
        <w:rPr>
          <w:rFonts w:asciiTheme="minorHAnsi" w:hAnsiTheme="minorHAnsi" w:cstheme="minorHAnsi"/>
          <w:sz w:val="22"/>
          <w:szCs w:val="22"/>
        </w:rPr>
      </w:pPr>
      <w:r w:rsidRPr="000507F8">
        <w:rPr>
          <w:rFonts w:asciiTheme="minorHAnsi" w:hAnsiTheme="minorHAnsi" w:cstheme="minorHAnsi"/>
          <w:sz w:val="22"/>
          <w:szCs w:val="22"/>
        </w:rPr>
        <w:t xml:space="preserve">03.08.1992-09.03.1993: </w:t>
      </w:r>
      <w:r w:rsidRPr="000507F8">
        <w:rPr>
          <w:rFonts w:asciiTheme="minorHAnsi" w:hAnsiTheme="minorHAnsi" w:cstheme="minorHAnsi"/>
          <w:sz w:val="22"/>
          <w:szCs w:val="22"/>
          <w:lang w:val="en"/>
        </w:rPr>
        <w:t>at the Institute of Foreign Languages ALBIS</w:t>
      </w:r>
      <w:r w:rsidRPr="000507F8">
        <w:rPr>
          <w:rFonts w:asciiTheme="minorHAnsi" w:hAnsiTheme="minorHAnsi" w:cstheme="minorHAnsi"/>
          <w:sz w:val="22"/>
          <w:szCs w:val="22"/>
        </w:rPr>
        <w:t>.</w:t>
      </w:r>
    </w:p>
    <w:p w:rsidR="00C4482E" w:rsidRPr="000507F8" w:rsidRDefault="00C4482E" w:rsidP="004E42FD">
      <w:pPr>
        <w:pStyle w:val="aa"/>
        <w:numPr>
          <w:ilvl w:val="0"/>
          <w:numId w:val="25"/>
        </w:numPr>
        <w:jc w:val="both"/>
        <w:rPr>
          <w:rFonts w:asciiTheme="minorHAnsi" w:hAnsiTheme="minorHAnsi" w:cstheme="minorHAnsi"/>
          <w:sz w:val="22"/>
          <w:szCs w:val="22"/>
        </w:rPr>
      </w:pPr>
      <w:r w:rsidRPr="000507F8">
        <w:rPr>
          <w:rFonts w:asciiTheme="minorHAnsi" w:hAnsiTheme="minorHAnsi" w:cstheme="minorHAnsi"/>
          <w:sz w:val="22"/>
          <w:szCs w:val="22"/>
        </w:rPr>
        <w:t>01.04.1993-28.02.1994:</w:t>
      </w:r>
      <w:r w:rsidRPr="000507F8">
        <w:rPr>
          <w:rFonts w:asciiTheme="minorHAnsi" w:hAnsiTheme="minorHAnsi" w:cstheme="minorHAnsi"/>
          <w:sz w:val="22"/>
          <w:szCs w:val="22"/>
          <w:lang w:val="en"/>
        </w:rPr>
        <w:t xml:space="preserve"> at the Greek Cultural Center ZORBAS</w:t>
      </w:r>
      <w:r w:rsidRPr="000507F8">
        <w:rPr>
          <w:rFonts w:asciiTheme="minorHAnsi" w:hAnsiTheme="minorHAnsi" w:cstheme="minorHAnsi"/>
          <w:sz w:val="22"/>
          <w:szCs w:val="22"/>
        </w:rPr>
        <w:t>.</w:t>
      </w:r>
    </w:p>
    <w:p w:rsidR="00C4482E" w:rsidRPr="000507F8" w:rsidRDefault="00C4482E" w:rsidP="004E42FD">
      <w:pPr>
        <w:pStyle w:val="aa"/>
        <w:numPr>
          <w:ilvl w:val="0"/>
          <w:numId w:val="25"/>
        </w:numPr>
        <w:jc w:val="both"/>
        <w:rPr>
          <w:rFonts w:asciiTheme="minorHAnsi" w:hAnsiTheme="minorHAnsi" w:cstheme="minorHAnsi"/>
          <w:sz w:val="22"/>
          <w:szCs w:val="22"/>
        </w:rPr>
      </w:pPr>
      <w:r w:rsidRPr="000507F8">
        <w:rPr>
          <w:rFonts w:asciiTheme="minorHAnsi" w:hAnsiTheme="minorHAnsi" w:cstheme="minorHAnsi"/>
          <w:sz w:val="22"/>
          <w:szCs w:val="22"/>
        </w:rPr>
        <w:t xml:space="preserve">04.09.1995-15.01.1996: </w:t>
      </w:r>
      <w:r w:rsidRPr="000507F8">
        <w:rPr>
          <w:rFonts w:asciiTheme="minorHAnsi" w:hAnsiTheme="minorHAnsi" w:cstheme="minorHAnsi"/>
          <w:sz w:val="22"/>
          <w:szCs w:val="22"/>
          <w:lang w:val="en"/>
        </w:rPr>
        <w:t>at the Institute of Foreign Languages COLON</w:t>
      </w:r>
      <w:r w:rsidRPr="000507F8">
        <w:rPr>
          <w:rFonts w:asciiTheme="minorHAnsi" w:hAnsiTheme="minorHAnsi" w:cstheme="minorHAnsi"/>
          <w:sz w:val="22"/>
          <w:szCs w:val="22"/>
        </w:rPr>
        <w:t>.</w:t>
      </w:r>
    </w:p>
    <w:p w:rsidR="00871DFC" w:rsidRPr="000507F8" w:rsidRDefault="000F1B15" w:rsidP="00611AD7">
      <w:pPr>
        <w:ind w:left="720" w:hanging="720"/>
        <w:jc w:val="both"/>
        <w:rPr>
          <w:rFonts w:asciiTheme="minorHAnsi" w:hAnsiTheme="minorHAnsi" w:cstheme="minorHAnsi"/>
          <w:sz w:val="22"/>
          <w:szCs w:val="22"/>
          <w:lang w:val="en"/>
        </w:rPr>
      </w:pPr>
      <w:r w:rsidRPr="000507F8">
        <w:rPr>
          <w:rFonts w:asciiTheme="minorHAnsi" w:hAnsiTheme="minorHAnsi" w:cstheme="minorHAnsi"/>
          <w:sz w:val="22"/>
          <w:szCs w:val="22"/>
        </w:rPr>
        <w:t>3</w:t>
      </w:r>
      <w:r w:rsidR="00611AD7" w:rsidRPr="000507F8">
        <w:rPr>
          <w:rFonts w:asciiTheme="minorHAnsi" w:hAnsiTheme="minorHAnsi" w:cstheme="minorHAnsi"/>
          <w:sz w:val="22"/>
          <w:szCs w:val="22"/>
        </w:rPr>
        <w:t xml:space="preserve">. </w:t>
      </w:r>
      <w:r w:rsidR="00611AD7" w:rsidRPr="000507F8">
        <w:rPr>
          <w:rFonts w:asciiTheme="minorHAnsi" w:hAnsiTheme="minorHAnsi" w:cstheme="minorHAnsi"/>
          <w:sz w:val="22"/>
          <w:szCs w:val="22"/>
        </w:rPr>
        <w:tab/>
      </w:r>
      <w:r w:rsidRPr="000507F8">
        <w:rPr>
          <w:rFonts w:asciiTheme="minorHAnsi" w:hAnsiTheme="minorHAnsi" w:cstheme="minorHAnsi"/>
          <w:sz w:val="22"/>
          <w:szCs w:val="22"/>
        </w:rPr>
        <w:t xml:space="preserve">5.07.1995-31.12.1996: </w:t>
      </w:r>
      <w:r w:rsidR="00871DFC" w:rsidRPr="000507F8">
        <w:rPr>
          <w:rFonts w:asciiTheme="minorHAnsi" w:hAnsiTheme="minorHAnsi" w:cstheme="minorHAnsi"/>
          <w:b/>
          <w:sz w:val="22"/>
          <w:szCs w:val="22"/>
          <w:lang w:val="en"/>
        </w:rPr>
        <w:t>Nurse</w:t>
      </w:r>
      <w:r w:rsidR="00871DFC" w:rsidRPr="000507F8">
        <w:rPr>
          <w:rFonts w:asciiTheme="minorHAnsi" w:hAnsiTheme="minorHAnsi" w:cstheme="minorHAnsi"/>
          <w:sz w:val="22"/>
          <w:szCs w:val="22"/>
          <w:lang w:val="en"/>
        </w:rPr>
        <w:t xml:space="preserve"> in the section of General Surgery at the University Hospital of Hamburg/Germany (</w:t>
      </w:r>
      <w:proofErr w:type="spellStart"/>
      <w:r w:rsidR="00871DFC" w:rsidRPr="000507F8">
        <w:rPr>
          <w:rFonts w:asciiTheme="minorHAnsi" w:hAnsiTheme="minorHAnsi" w:cstheme="minorHAnsi"/>
          <w:sz w:val="22"/>
          <w:szCs w:val="22"/>
          <w:lang w:val="en"/>
        </w:rPr>
        <w:t>Universitätskrankenhaus</w:t>
      </w:r>
      <w:proofErr w:type="spellEnd"/>
      <w:r w:rsidR="00871DFC" w:rsidRPr="000507F8">
        <w:rPr>
          <w:rFonts w:asciiTheme="minorHAnsi" w:hAnsiTheme="minorHAnsi" w:cstheme="minorHAnsi"/>
          <w:sz w:val="22"/>
          <w:szCs w:val="22"/>
          <w:lang w:val="en"/>
        </w:rPr>
        <w:t xml:space="preserve"> Eppendorf).</w:t>
      </w:r>
    </w:p>
    <w:p w:rsidR="00871DFC" w:rsidRPr="000507F8" w:rsidRDefault="00B8591D" w:rsidP="00611AD7">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4. </w:t>
      </w:r>
      <w:r w:rsidR="00611AD7" w:rsidRPr="000507F8">
        <w:rPr>
          <w:rFonts w:asciiTheme="minorHAnsi" w:hAnsiTheme="minorHAnsi" w:cstheme="minorHAnsi"/>
          <w:sz w:val="22"/>
          <w:szCs w:val="22"/>
        </w:rPr>
        <w:tab/>
      </w:r>
      <w:r w:rsidR="00871DFC" w:rsidRPr="000507F8">
        <w:rPr>
          <w:rFonts w:asciiTheme="minorHAnsi" w:hAnsiTheme="minorHAnsi" w:cstheme="minorHAnsi"/>
          <w:sz w:val="22"/>
          <w:szCs w:val="22"/>
        </w:rPr>
        <w:t>01.2000-07.2000:</w:t>
      </w:r>
      <w:r w:rsidR="00611AD7" w:rsidRPr="000507F8">
        <w:rPr>
          <w:rFonts w:asciiTheme="minorHAnsi" w:hAnsiTheme="minorHAnsi" w:cstheme="minorHAnsi"/>
          <w:sz w:val="22"/>
          <w:szCs w:val="22"/>
        </w:rPr>
        <w:t xml:space="preserve"> </w:t>
      </w:r>
      <w:r w:rsidR="00FB7DD1" w:rsidRPr="000507F8">
        <w:rPr>
          <w:rFonts w:asciiTheme="minorHAnsi" w:hAnsiTheme="minorHAnsi" w:cstheme="minorHAnsi"/>
          <w:b/>
          <w:sz w:val="22"/>
          <w:szCs w:val="22"/>
        </w:rPr>
        <w:t>I</w:t>
      </w:r>
      <w:proofErr w:type="spellStart"/>
      <w:r w:rsidR="00FB7DD1" w:rsidRPr="000507F8">
        <w:rPr>
          <w:rFonts w:asciiTheme="minorHAnsi" w:hAnsiTheme="minorHAnsi" w:cstheme="minorHAnsi"/>
          <w:b/>
          <w:sz w:val="22"/>
          <w:szCs w:val="22"/>
          <w:lang w:val="en"/>
        </w:rPr>
        <w:t>nstructor</w:t>
      </w:r>
      <w:proofErr w:type="spellEnd"/>
      <w:r w:rsidR="00FB7DD1" w:rsidRPr="000507F8">
        <w:rPr>
          <w:rFonts w:asciiTheme="minorHAnsi" w:hAnsiTheme="minorHAnsi" w:cstheme="minorHAnsi"/>
          <w:b/>
          <w:sz w:val="22"/>
          <w:szCs w:val="22"/>
          <w:lang w:val="en"/>
        </w:rPr>
        <w:t xml:space="preserve"> </w:t>
      </w:r>
      <w:r w:rsidR="00871DFC" w:rsidRPr="000507F8">
        <w:rPr>
          <w:rFonts w:asciiTheme="minorHAnsi" w:hAnsiTheme="minorHAnsi" w:cstheme="minorHAnsi"/>
          <w:b/>
          <w:sz w:val="22"/>
          <w:szCs w:val="22"/>
          <w:lang w:val="en"/>
        </w:rPr>
        <w:t>for Greek</w:t>
      </w:r>
      <w:r w:rsidR="00871DFC" w:rsidRPr="000507F8">
        <w:rPr>
          <w:rFonts w:asciiTheme="minorHAnsi" w:hAnsiTheme="minorHAnsi" w:cstheme="minorHAnsi"/>
          <w:sz w:val="22"/>
          <w:szCs w:val="22"/>
          <w:lang w:val="en"/>
        </w:rPr>
        <w:t xml:space="preserve"> at the </w:t>
      </w:r>
      <w:r w:rsidR="00871DFC" w:rsidRPr="000507F8">
        <w:rPr>
          <w:rStyle w:val="hps"/>
          <w:rFonts w:asciiTheme="minorHAnsi" w:hAnsiTheme="minorHAnsi" w:cstheme="minorHAnsi"/>
          <w:sz w:val="22"/>
          <w:szCs w:val="22"/>
          <w:lang w:val="en"/>
        </w:rPr>
        <w:t>Social</w:t>
      </w:r>
      <w:r w:rsidR="00871DFC" w:rsidRPr="000507F8">
        <w:rPr>
          <w:rStyle w:val="shorttext0"/>
          <w:rFonts w:asciiTheme="minorHAnsi" w:hAnsiTheme="minorHAnsi" w:cstheme="minorHAnsi"/>
          <w:sz w:val="22"/>
          <w:szCs w:val="22"/>
          <w:lang w:val="en"/>
        </w:rPr>
        <w:t xml:space="preserve"> </w:t>
      </w:r>
      <w:r w:rsidR="00871DFC" w:rsidRPr="000507F8">
        <w:rPr>
          <w:rStyle w:val="hps"/>
          <w:rFonts w:asciiTheme="minorHAnsi" w:hAnsiTheme="minorHAnsi" w:cstheme="minorHAnsi"/>
          <w:sz w:val="22"/>
          <w:szCs w:val="22"/>
          <w:lang w:val="en"/>
        </w:rPr>
        <w:t>Organization</w:t>
      </w:r>
      <w:r w:rsidR="00871DFC" w:rsidRPr="000507F8">
        <w:rPr>
          <w:rFonts w:asciiTheme="minorHAnsi" w:hAnsiTheme="minorHAnsi" w:cstheme="minorHAnsi"/>
          <w:sz w:val="22"/>
          <w:szCs w:val="22"/>
          <w:lang w:val="en"/>
        </w:rPr>
        <w:t xml:space="preserve"> for </w:t>
      </w:r>
      <w:r w:rsidR="00871DFC" w:rsidRPr="000507F8">
        <w:rPr>
          <w:rStyle w:val="hps"/>
          <w:rFonts w:asciiTheme="minorHAnsi" w:hAnsiTheme="minorHAnsi" w:cstheme="minorHAnsi"/>
          <w:sz w:val="22"/>
          <w:szCs w:val="22"/>
          <w:lang w:val="en"/>
        </w:rPr>
        <w:t xml:space="preserve">Youth Support </w:t>
      </w:r>
      <w:r w:rsidR="00871DFC" w:rsidRPr="000507F8">
        <w:rPr>
          <w:rFonts w:asciiTheme="minorHAnsi" w:hAnsiTheme="minorHAnsi" w:cstheme="minorHAnsi"/>
          <w:sz w:val="22"/>
          <w:szCs w:val="22"/>
          <w:lang w:val="en"/>
        </w:rPr>
        <w:t>ARSIS. Specifically:</w:t>
      </w:r>
    </w:p>
    <w:p w:rsidR="00871DFC" w:rsidRPr="000507F8" w:rsidRDefault="00611AD7" w:rsidP="004E42FD">
      <w:pPr>
        <w:pStyle w:val="aa"/>
        <w:numPr>
          <w:ilvl w:val="0"/>
          <w:numId w:val="26"/>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07.01.2000-04.07.2000: </w:t>
      </w:r>
      <w:r w:rsidR="00A55EA7" w:rsidRPr="000507F8">
        <w:rPr>
          <w:rFonts w:asciiTheme="minorHAnsi" w:hAnsiTheme="minorHAnsi" w:cstheme="minorHAnsi"/>
          <w:sz w:val="22"/>
          <w:szCs w:val="22"/>
          <w:lang w:val="en"/>
        </w:rPr>
        <w:t>T</w:t>
      </w:r>
      <w:r w:rsidR="00871DFC" w:rsidRPr="000507F8">
        <w:rPr>
          <w:rFonts w:asciiTheme="minorHAnsi" w:hAnsiTheme="minorHAnsi" w:cstheme="minorHAnsi"/>
          <w:sz w:val="22"/>
          <w:szCs w:val="22"/>
          <w:lang w:val="en"/>
        </w:rPr>
        <w:t xml:space="preserve">eaching </w:t>
      </w:r>
      <w:r w:rsidR="00A55EA7" w:rsidRPr="000507F8">
        <w:rPr>
          <w:rFonts w:asciiTheme="minorHAnsi" w:hAnsiTheme="minorHAnsi" w:cstheme="minorHAnsi"/>
          <w:sz w:val="22"/>
          <w:szCs w:val="22"/>
          <w:lang w:val="en"/>
        </w:rPr>
        <w:t xml:space="preserve">Greek language </w:t>
      </w:r>
      <w:r w:rsidR="00871DFC" w:rsidRPr="000507F8">
        <w:rPr>
          <w:rFonts w:asciiTheme="minorHAnsi" w:hAnsiTheme="minorHAnsi" w:cstheme="minorHAnsi"/>
          <w:sz w:val="22"/>
          <w:szCs w:val="22"/>
          <w:lang w:val="en"/>
        </w:rPr>
        <w:t xml:space="preserve">and educational support to young people </w:t>
      </w:r>
      <w:r w:rsidR="00871DFC" w:rsidRPr="000507F8">
        <w:rPr>
          <w:rFonts w:asciiTheme="minorHAnsi" w:hAnsiTheme="minorHAnsi" w:cstheme="minorHAnsi"/>
          <w:sz w:val="22"/>
          <w:szCs w:val="22"/>
        </w:rPr>
        <w:t xml:space="preserve">in </w:t>
      </w:r>
      <w:r w:rsidR="00871DFC" w:rsidRPr="000507F8">
        <w:rPr>
          <w:rFonts w:asciiTheme="minorHAnsi" w:hAnsiTheme="minorHAnsi" w:cstheme="minorHAnsi"/>
          <w:sz w:val="22"/>
          <w:szCs w:val="22"/>
          <w:lang w:val="en"/>
        </w:rPr>
        <w:t xml:space="preserve">a </w:t>
      </w:r>
      <w:r w:rsidR="00871DFC" w:rsidRPr="000507F8">
        <w:rPr>
          <w:rStyle w:val="hps"/>
          <w:rFonts w:asciiTheme="minorHAnsi" w:hAnsiTheme="minorHAnsi" w:cstheme="minorHAnsi"/>
          <w:sz w:val="22"/>
          <w:szCs w:val="22"/>
          <w:lang w:val="en"/>
        </w:rPr>
        <w:t>socially</w:t>
      </w:r>
      <w:r w:rsidR="00871DFC" w:rsidRPr="000507F8">
        <w:rPr>
          <w:rStyle w:val="shorttext0"/>
          <w:rFonts w:asciiTheme="minorHAnsi" w:hAnsiTheme="minorHAnsi" w:cstheme="minorHAnsi"/>
          <w:sz w:val="22"/>
          <w:szCs w:val="22"/>
          <w:lang w:val="en"/>
        </w:rPr>
        <w:t xml:space="preserve"> </w:t>
      </w:r>
      <w:r w:rsidR="00871DFC" w:rsidRPr="000507F8">
        <w:rPr>
          <w:rStyle w:val="hps"/>
          <w:rFonts w:asciiTheme="minorHAnsi" w:hAnsiTheme="minorHAnsi" w:cstheme="minorHAnsi"/>
          <w:sz w:val="22"/>
          <w:szCs w:val="22"/>
          <w:lang w:val="en"/>
        </w:rPr>
        <w:t>deprived area</w:t>
      </w:r>
      <w:r w:rsidR="00FB7DD1" w:rsidRPr="000507F8">
        <w:rPr>
          <w:rFonts w:asciiTheme="minorHAnsi" w:hAnsiTheme="minorHAnsi" w:cstheme="minorHAnsi"/>
          <w:sz w:val="22"/>
          <w:szCs w:val="22"/>
          <w:lang w:val="en"/>
        </w:rPr>
        <w:t xml:space="preserve"> in</w:t>
      </w:r>
      <w:r w:rsidR="00871DFC" w:rsidRPr="000507F8">
        <w:rPr>
          <w:rFonts w:asciiTheme="minorHAnsi" w:hAnsiTheme="minorHAnsi" w:cstheme="minorHAnsi"/>
          <w:sz w:val="22"/>
          <w:szCs w:val="22"/>
          <w:lang w:val="en"/>
        </w:rPr>
        <w:t xml:space="preserve"> </w:t>
      </w:r>
      <w:proofErr w:type="spellStart"/>
      <w:r w:rsidR="00871DFC" w:rsidRPr="000507F8">
        <w:rPr>
          <w:rFonts w:asciiTheme="minorHAnsi" w:hAnsiTheme="minorHAnsi" w:cstheme="minorHAnsi"/>
          <w:sz w:val="22"/>
          <w:szCs w:val="22"/>
          <w:lang w:val="en"/>
        </w:rPr>
        <w:t>Nea</w:t>
      </w:r>
      <w:proofErr w:type="spellEnd"/>
      <w:r w:rsidR="00871DFC" w:rsidRPr="000507F8">
        <w:rPr>
          <w:rFonts w:asciiTheme="minorHAnsi" w:hAnsiTheme="minorHAnsi" w:cstheme="minorHAnsi"/>
          <w:sz w:val="22"/>
          <w:szCs w:val="22"/>
          <w:lang w:val="en"/>
        </w:rPr>
        <w:t xml:space="preserve"> Ionia</w:t>
      </w:r>
      <w:r w:rsidR="00871DFC" w:rsidRPr="000507F8">
        <w:rPr>
          <w:rFonts w:asciiTheme="minorHAnsi" w:hAnsiTheme="minorHAnsi" w:cstheme="minorHAnsi"/>
          <w:sz w:val="22"/>
          <w:szCs w:val="22"/>
        </w:rPr>
        <w:t>/</w:t>
      </w:r>
      <w:r w:rsidR="00871DFC" w:rsidRPr="000507F8">
        <w:rPr>
          <w:rFonts w:asciiTheme="minorHAnsi" w:hAnsiTheme="minorHAnsi" w:cstheme="minorHAnsi"/>
          <w:sz w:val="22"/>
          <w:szCs w:val="22"/>
          <w:lang w:val="en"/>
        </w:rPr>
        <w:t>Volos.</w:t>
      </w:r>
    </w:p>
    <w:p w:rsidR="00611AD7" w:rsidRPr="000507F8" w:rsidRDefault="00611AD7" w:rsidP="004E42FD">
      <w:pPr>
        <w:pStyle w:val="aa"/>
        <w:numPr>
          <w:ilvl w:val="0"/>
          <w:numId w:val="26"/>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01.03.2000-04.07.2000: </w:t>
      </w:r>
      <w:r w:rsidR="00871DFC" w:rsidRPr="000507F8">
        <w:rPr>
          <w:rFonts w:asciiTheme="minorHAnsi" w:hAnsiTheme="minorHAnsi" w:cstheme="minorHAnsi"/>
          <w:sz w:val="22"/>
          <w:szCs w:val="22"/>
          <w:lang w:val="en"/>
        </w:rPr>
        <w:t>Teach</w:t>
      </w:r>
      <w:r w:rsidR="00A55EA7" w:rsidRPr="000507F8">
        <w:rPr>
          <w:rFonts w:asciiTheme="minorHAnsi" w:hAnsiTheme="minorHAnsi" w:cstheme="minorHAnsi"/>
          <w:sz w:val="22"/>
          <w:szCs w:val="22"/>
          <w:lang w:val="en"/>
        </w:rPr>
        <w:t xml:space="preserve">ing </w:t>
      </w:r>
      <w:r w:rsidR="00871DFC" w:rsidRPr="000507F8">
        <w:rPr>
          <w:rFonts w:asciiTheme="minorHAnsi" w:hAnsiTheme="minorHAnsi" w:cstheme="minorHAnsi"/>
          <w:sz w:val="22"/>
          <w:szCs w:val="22"/>
          <w:lang w:val="en"/>
        </w:rPr>
        <w:t xml:space="preserve">Greek and Literacy in the Vocational Training Center </w:t>
      </w:r>
      <w:r w:rsidR="00871DFC" w:rsidRPr="000507F8">
        <w:rPr>
          <w:rFonts w:asciiTheme="minorHAnsi" w:hAnsiTheme="minorHAnsi" w:cstheme="minorHAnsi"/>
          <w:sz w:val="22"/>
          <w:szCs w:val="22"/>
        </w:rPr>
        <w:t>«</w:t>
      </w:r>
      <w:proofErr w:type="spellStart"/>
      <w:r w:rsidR="00871DFC" w:rsidRPr="000507F8">
        <w:rPr>
          <w:rFonts w:asciiTheme="minorHAnsi" w:hAnsiTheme="minorHAnsi" w:cstheme="minorHAnsi"/>
          <w:sz w:val="22"/>
          <w:szCs w:val="22"/>
          <w:lang w:val="en"/>
        </w:rPr>
        <w:t>Europliroforisi</w:t>
      </w:r>
      <w:proofErr w:type="spellEnd"/>
      <w:r w:rsidR="00871DFC" w:rsidRPr="000507F8">
        <w:rPr>
          <w:rFonts w:asciiTheme="minorHAnsi" w:hAnsiTheme="minorHAnsi" w:cstheme="minorHAnsi"/>
          <w:bCs/>
          <w:sz w:val="22"/>
          <w:szCs w:val="22"/>
          <w:lang w:eastAsia="fr-BE"/>
        </w:rPr>
        <w:t xml:space="preserve">» </w:t>
      </w:r>
      <w:r w:rsidR="00871DFC" w:rsidRPr="000507F8">
        <w:rPr>
          <w:rFonts w:asciiTheme="minorHAnsi" w:hAnsiTheme="minorHAnsi" w:cstheme="minorHAnsi"/>
          <w:sz w:val="22"/>
          <w:szCs w:val="22"/>
          <w:lang w:val="en"/>
        </w:rPr>
        <w:t>(in collaboration with ARSIS) for adult</w:t>
      </w:r>
      <w:r w:rsidR="00871DFC" w:rsidRPr="000507F8">
        <w:rPr>
          <w:rStyle w:val="shorttext0"/>
          <w:rFonts w:asciiTheme="minorHAnsi" w:hAnsiTheme="minorHAnsi" w:cstheme="minorHAnsi"/>
          <w:sz w:val="22"/>
          <w:szCs w:val="22"/>
          <w:lang w:val="en"/>
        </w:rPr>
        <w:t xml:space="preserve"> </w:t>
      </w:r>
      <w:r w:rsidR="00871DFC" w:rsidRPr="000507F8">
        <w:rPr>
          <w:rStyle w:val="hps"/>
          <w:rFonts w:asciiTheme="minorHAnsi" w:hAnsiTheme="minorHAnsi" w:cstheme="minorHAnsi"/>
          <w:sz w:val="22"/>
          <w:szCs w:val="22"/>
          <w:lang w:val="en"/>
        </w:rPr>
        <w:t>repatriates</w:t>
      </w:r>
      <w:r w:rsidR="00871DFC" w:rsidRPr="000507F8">
        <w:rPr>
          <w:rFonts w:asciiTheme="minorHAnsi" w:hAnsiTheme="minorHAnsi" w:cstheme="minorHAnsi"/>
          <w:sz w:val="22"/>
          <w:szCs w:val="22"/>
          <w:lang w:val="en"/>
        </w:rPr>
        <w:t xml:space="preserve"> in a program </w:t>
      </w:r>
      <w:r w:rsidR="00871DFC" w:rsidRPr="000507F8">
        <w:rPr>
          <w:rStyle w:val="hps"/>
          <w:rFonts w:asciiTheme="minorHAnsi" w:hAnsiTheme="minorHAnsi" w:cstheme="minorHAnsi"/>
          <w:sz w:val="22"/>
          <w:szCs w:val="22"/>
          <w:lang w:val="en"/>
        </w:rPr>
        <w:t>against</w:t>
      </w:r>
      <w:r w:rsidR="00871DFC" w:rsidRPr="000507F8">
        <w:rPr>
          <w:rFonts w:asciiTheme="minorHAnsi" w:hAnsiTheme="minorHAnsi" w:cstheme="minorHAnsi"/>
          <w:sz w:val="22"/>
          <w:szCs w:val="22"/>
          <w:lang w:val="en"/>
        </w:rPr>
        <w:t xml:space="preserve"> social exclusion.</w:t>
      </w:r>
    </w:p>
    <w:p w:rsidR="00611AD7" w:rsidRPr="000507F8" w:rsidRDefault="00611AD7" w:rsidP="004E42FD">
      <w:pPr>
        <w:pStyle w:val="aa"/>
        <w:numPr>
          <w:ilvl w:val="0"/>
          <w:numId w:val="26"/>
        </w:numPr>
        <w:jc w:val="both"/>
        <w:rPr>
          <w:rFonts w:asciiTheme="minorHAnsi" w:hAnsiTheme="minorHAnsi" w:cstheme="minorHAnsi"/>
          <w:sz w:val="22"/>
          <w:szCs w:val="22"/>
          <w:lang w:val="en"/>
        </w:rPr>
      </w:pPr>
      <w:r w:rsidRPr="000507F8">
        <w:rPr>
          <w:rStyle w:val="hps"/>
          <w:rFonts w:asciiTheme="minorHAnsi" w:hAnsiTheme="minorHAnsi" w:cstheme="minorHAnsi"/>
          <w:sz w:val="22"/>
          <w:szCs w:val="22"/>
          <w:lang w:val="en"/>
        </w:rPr>
        <w:t>15.05.2000-08.06.2000</w:t>
      </w:r>
      <w:r w:rsidRPr="000507F8">
        <w:rPr>
          <w:rStyle w:val="hps"/>
          <w:rFonts w:asciiTheme="minorHAnsi" w:hAnsiTheme="minorHAnsi" w:cstheme="minorHAnsi"/>
          <w:sz w:val="22"/>
          <w:szCs w:val="22"/>
        </w:rPr>
        <w:t xml:space="preserve">: </w:t>
      </w:r>
      <w:r w:rsidR="00871DFC" w:rsidRPr="000507F8">
        <w:rPr>
          <w:rStyle w:val="hps"/>
          <w:rFonts w:asciiTheme="minorHAnsi" w:hAnsiTheme="minorHAnsi" w:cstheme="minorHAnsi"/>
          <w:sz w:val="22"/>
          <w:szCs w:val="22"/>
          <w:lang w:val="en"/>
        </w:rPr>
        <w:t>Trainer</w:t>
      </w:r>
      <w:r w:rsidR="00871DFC" w:rsidRPr="000507F8">
        <w:rPr>
          <w:rFonts w:asciiTheme="minorHAnsi" w:hAnsiTheme="minorHAnsi" w:cstheme="minorHAnsi"/>
          <w:sz w:val="22"/>
          <w:szCs w:val="22"/>
          <w:lang w:val="en"/>
        </w:rPr>
        <w:t xml:space="preserve"> at the Agricultural Juvenile </w:t>
      </w:r>
      <w:r w:rsidR="00871DFC" w:rsidRPr="000507F8">
        <w:rPr>
          <w:rStyle w:val="hps"/>
          <w:rFonts w:asciiTheme="minorHAnsi" w:hAnsiTheme="minorHAnsi" w:cstheme="minorHAnsi"/>
          <w:sz w:val="22"/>
          <w:szCs w:val="22"/>
          <w:lang w:val="en"/>
        </w:rPr>
        <w:t>Prison</w:t>
      </w:r>
      <w:r w:rsidR="00871DFC" w:rsidRPr="000507F8">
        <w:rPr>
          <w:rFonts w:asciiTheme="minorHAnsi" w:hAnsiTheme="minorHAnsi" w:cstheme="minorHAnsi"/>
          <w:sz w:val="22"/>
          <w:szCs w:val="22"/>
          <w:lang w:val="en"/>
        </w:rPr>
        <w:t xml:space="preserve"> KASSAVETEIA in Volos</w:t>
      </w:r>
      <w:r w:rsidRPr="000507F8">
        <w:rPr>
          <w:rFonts w:asciiTheme="minorHAnsi" w:hAnsiTheme="minorHAnsi" w:cstheme="minorHAnsi"/>
          <w:sz w:val="22"/>
          <w:szCs w:val="22"/>
        </w:rPr>
        <w:t xml:space="preserve"> (in collaboration with ARSIS).</w:t>
      </w:r>
    </w:p>
    <w:p w:rsidR="00871DFC" w:rsidRPr="000507F8" w:rsidRDefault="009B6EA8" w:rsidP="007B2355">
      <w:pPr>
        <w:ind w:left="720" w:hanging="720"/>
        <w:jc w:val="both"/>
        <w:rPr>
          <w:rFonts w:asciiTheme="minorHAnsi" w:hAnsiTheme="minorHAnsi" w:cstheme="minorHAnsi"/>
          <w:sz w:val="22"/>
          <w:szCs w:val="22"/>
          <w:lang w:val="en"/>
        </w:rPr>
      </w:pPr>
      <w:r w:rsidRPr="000507F8">
        <w:rPr>
          <w:rFonts w:asciiTheme="minorHAnsi" w:hAnsiTheme="minorHAnsi" w:cstheme="minorHAnsi"/>
          <w:sz w:val="22"/>
          <w:szCs w:val="22"/>
        </w:rPr>
        <w:t>5.</w:t>
      </w:r>
      <w:r w:rsidR="009610E4" w:rsidRPr="000507F8">
        <w:rPr>
          <w:rFonts w:asciiTheme="minorHAnsi" w:hAnsiTheme="minorHAnsi" w:cstheme="minorHAnsi"/>
          <w:sz w:val="22"/>
          <w:szCs w:val="22"/>
        </w:rPr>
        <w:t xml:space="preserve"> </w:t>
      </w:r>
      <w:r w:rsidR="007B2355" w:rsidRPr="000507F8">
        <w:rPr>
          <w:rFonts w:asciiTheme="minorHAnsi" w:hAnsiTheme="minorHAnsi" w:cstheme="minorHAnsi"/>
          <w:sz w:val="22"/>
          <w:szCs w:val="22"/>
        </w:rPr>
        <w:tab/>
      </w:r>
      <w:r w:rsidR="004C7A8A" w:rsidRPr="000507F8">
        <w:rPr>
          <w:rFonts w:asciiTheme="minorHAnsi" w:hAnsiTheme="minorHAnsi" w:cstheme="minorHAnsi"/>
          <w:sz w:val="22"/>
          <w:szCs w:val="22"/>
        </w:rPr>
        <w:t>0</w:t>
      </w:r>
      <w:r w:rsidR="009610E4" w:rsidRPr="000507F8">
        <w:rPr>
          <w:rFonts w:asciiTheme="minorHAnsi" w:hAnsiTheme="minorHAnsi" w:cstheme="minorHAnsi"/>
          <w:sz w:val="22"/>
          <w:szCs w:val="22"/>
        </w:rPr>
        <w:t>8.10.2001-30.06.2005</w:t>
      </w:r>
      <w:r w:rsidR="00871DFC" w:rsidRPr="000507F8">
        <w:rPr>
          <w:rFonts w:asciiTheme="minorHAnsi" w:hAnsiTheme="minorHAnsi" w:cstheme="minorHAnsi"/>
          <w:sz w:val="22"/>
          <w:szCs w:val="22"/>
        </w:rPr>
        <w:t>:</w:t>
      </w:r>
      <w:r w:rsidRPr="000507F8">
        <w:rPr>
          <w:rFonts w:asciiTheme="minorHAnsi" w:hAnsiTheme="minorHAnsi" w:cstheme="minorHAnsi"/>
          <w:sz w:val="22"/>
          <w:szCs w:val="22"/>
        </w:rPr>
        <w:t xml:space="preserve"> </w:t>
      </w:r>
      <w:r w:rsidR="00FB7DD1" w:rsidRPr="000507F8">
        <w:rPr>
          <w:rFonts w:asciiTheme="minorHAnsi" w:hAnsiTheme="minorHAnsi" w:cstheme="minorHAnsi"/>
          <w:b/>
          <w:sz w:val="22"/>
          <w:szCs w:val="22"/>
          <w:lang w:val="en"/>
        </w:rPr>
        <w:t>Instructor</w:t>
      </w:r>
      <w:r w:rsidR="00871DFC" w:rsidRPr="000507F8">
        <w:rPr>
          <w:rFonts w:asciiTheme="minorHAnsi" w:hAnsiTheme="minorHAnsi" w:cstheme="minorHAnsi"/>
          <w:b/>
          <w:sz w:val="22"/>
          <w:szCs w:val="22"/>
          <w:lang w:val="en"/>
        </w:rPr>
        <w:t xml:space="preserve"> for German Language and Coordinator of the EU-</w:t>
      </w:r>
      <w:proofErr w:type="spellStart"/>
      <w:r w:rsidR="00871DFC" w:rsidRPr="000507F8">
        <w:rPr>
          <w:rFonts w:asciiTheme="minorHAnsi" w:hAnsiTheme="minorHAnsi" w:cstheme="minorHAnsi"/>
          <w:b/>
          <w:sz w:val="22"/>
          <w:szCs w:val="22"/>
          <w:lang w:val="en"/>
        </w:rPr>
        <w:t>Programme</w:t>
      </w:r>
      <w:proofErr w:type="spellEnd"/>
      <w:r w:rsidR="00871DFC" w:rsidRPr="000507F8">
        <w:rPr>
          <w:rFonts w:asciiTheme="minorHAnsi" w:hAnsiTheme="minorHAnsi" w:cstheme="minorHAnsi"/>
          <w:b/>
          <w:sz w:val="22"/>
          <w:szCs w:val="22"/>
          <w:lang w:val="en"/>
        </w:rPr>
        <w:t xml:space="preserve"> LEONARDO DA VINCI</w:t>
      </w:r>
      <w:r w:rsidR="00871DFC" w:rsidRPr="000507F8">
        <w:rPr>
          <w:rFonts w:asciiTheme="minorHAnsi" w:hAnsiTheme="minorHAnsi" w:cstheme="minorHAnsi"/>
          <w:sz w:val="22"/>
          <w:szCs w:val="22"/>
          <w:lang w:val="en"/>
        </w:rPr>
        <w:t xml:space="preserve"> at the 2nd National </w:t>
      </w:r>
      <w:r w:rsidR="00FB7DD1" w:rsidRPr="000507F8">
        <w:rPr>
          <w:rFonts w:asciiTheme="minorHAnsi" w:hAnsiTheme="minorHAnsi" w:cstheme="minorHAnsi"/>
          <w:sz w:val="22"/>
          <w:szCs w:val="22"/>
          <w:lang w:val="en"/>
        </w:rPr>
        <w:t xml:space="preserve">Vocational Education and Training (VET) </w:t>
      </w:r>
      <w:r w:rsidR="00871DFC" w:rsidRPr="000507F8">
        <w:rPr>
          <w:rFonts w:asciiTheme="minorHAnsi" w:hAnsiTheme="minorHAnsi" w:cstheme="minorHAnsi"/>
          <w:sz w:val="22"/>
          <w:szCs w:val="22"/>
          <w:lang w:val="en"/>
        </w:rPr>
        <w:t xml:space="preserve">Institute in Volos. Responsible for the planning and the general coordination of the </w:t>
      </w:r>
      <w:r w:rsidR="00871DFC" w:rsidRPr="000507F8">
        <w:rPr>
          <w:rStyle w:val="hps"/>
          <w:rFonts w:asciiTheme="minorHAnsi" w:hAnsiTheme="minorHAnsi" w:cstheme="minorHAnsi"/>
          <w:sz w:val="22"/>
          <w:szCs w:val="22"/>
          <w:lang w:val="en"/>
        </w:rPr>
        <w:t>EU-Program</w:t>
      </w:r>
      <w:r w:rsidR="00871DFC" w:rsidRPr="000507F8">
        <w:rPr>
          <w:rFonts w:asciiTheme="minorHAnsi" w:hAnsiTheme="minorHAnsi" w:cstheme="minorHAnsi"/>
          <w:sz w:val="22"/>
          <w:szCs w:val="22"/>
          <w:lang w:val="en"/>
        </w:rPr>
        <w:t xml:space="preserve"> LEONARDO DA VINCI for pro</w:t>
      </w:r>
      <w:r w:rsidR="00FB7DD1" w:rsidRPr="000507F8">
        <w:rPr>
          <w:rFonts w:asciiTheme="minorHAnsi" w:hAnsiTheme="minorHAnsi" w:cstheme="minorHAnsi"/>
          <w:sz w:val="22"/>
          <w:szCs w:val="22"/>
          <w:lang w:val="en"/>
        </w:rPr>
        <w:t>jects</w:t>
      </w:r>
      <w:r w:rsidR="00871DFC" w:rsidRPr="000507F8">
        <w:rPr>
          <w:rFonts w:asciiTheme="minorHAnsi" w:hAnsiTheme="minorHAnsi" w:cstheme="minorHAnsi"/>
          <w:sz w:val="22"/>
          <w:szCs w:val="22"/>
          <w:lang w:val="en"/>
        </w:rPr>
        <w:t xml:space="preserve"> w</w:t>
      </w:r>
      <w:r w:rsidR="00A2574A" w:rsidRPr="000507F8">
        <w:rPr>
          <w:rFonts w:asciiTheme="minorHAnsi" w:hAnsiTheme="minorHAnsi" w:cstheme="minorHAnsi"/>
          <w:sz w:val="22"/>
          <w:szCs w:val="22"/>
          <w:lang w:val="en"/>
        </w:rPr>
        <w:t>h</w:t>
      </w:r>
      <w:r w:rsidR="00871DFC" w:rsidRPr="000507F8">
        <w:rPr>
          <w:rFonts w:asciiTheme="minorHAnsi" w:hAnsiTheme="minorHAnsi" w:cstheme="minorHAnsi"/>
          <w:sz w:val="22"/>
          <w:szCs w:val="22"/>
          <w:lang w:val="en"/>
        </w:rPr>
        <w:t>ich were implemented in Germany and Austria.</w:t>
      </w:r>
      <w:r w:rsidR="00A2574A" w:rsidRPr="000507F8">
        <w:rPr>
          <w:rFonts w:asciiTheme="minorHAnsi" w:hAnsiTheme="minorHAnsi" w:cstheme="minorHAnsi"/>
          <w:sz w:val="22"/>
          <w:szCs w:val="22"/>
          <w:lang w:val="en"/>
        </w:rPr>
        <w:t xml:space="preserve"> Specifically:</w:t>
      </w:r>
    </w:p>
    <w:p w:rsidR="00A2574A" w:rsidRPr="000507F8" w:rsidRDefault="00A2574A" w:rsidP="004E42FD">
      <w:pPr>
        <w:pStyle w:val="aa"/>
        <w:numPr>
          <w:ilvl w:val="0"/>
          <w:numId w:val="27"/>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08.10.2001-30.06.2003: </w:t>
      </w:r>
      <w:r w:rsidR="00FB7DD1" w:rsidRPr="000507F8">
        <w:rPr>
          <w:rFonts w:asciiTheme="minorHAnsi" w:hAnsiTheme="minorHAnsi" w:cstheme="minorHAnsi"/>
          <w:sz w:val="22"/>
          <w:szCs w:val="22"/>
          <w:lang w:val="en"/>
        </w:rPr>
        <w:t>Instructor for</w:t>
      </w:r>
      <w:r w:rsidRPr="000507F8">
        <w:rPr>
          <w:rFonts w:asciiTheme="minorHAnsi" w:hAnsiTheme="minorHAnsi" w:cstheme="minorHAnsi"/>
          <w:sz w:val="22"/>
          <w:szCs w:val="22"/>
          <w:lang w:val="en"/>
        </w:rPr>
        <w:t xml:space="preserve"> the vocational training</w:t>
      </w:r>
      <w:r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Hotel Services and Catering Specialist</w:t>
      </w:r>
      <w:r w:rsidRPr="000507F8">
        <w:rPr>
          <w:rFonts w:asciiTheme="minorHAnsi" w:hAnsiTheme="minorHAnsi" w:cstheme="minorHAnsi"/>
          <w:sz w:val="22"/>
          <w:szCs w:val="22"/>
        </w:rPr>
        <w:t>»</w:t>
      </w:r>
      <w:r w:rsidRPr="000507F8">
        <w:rPr>
          <w:rFonts w:asciiTheme="minorHAnsi" w:hAnsiTheme="minorHAnsi" w:cstheme="minorHAnsi"/>
          <w:sz w:val="22"/>
          <w:szCs w:val="22"/>
          <w:lang w:val="en"/>
        </w:rPr>
        <w:t xml:space="preserve">. </w:t>
      </w:r>
      <w:r w:rsidR="000B6A8C" w:rsidRPr="000507F8">
        <w:rPr>
          <w:rFonts w:asciiTheme="minorHAnsi" w:hAnsiTheme="minorHAnsi" w:cstheme="minorHAnsi"/>
          <w:sz w:val="22"/>
          <w:szCs w:val="22"/>
          <w:lang w:val="en"/>
        </w:rPr>
        <w:t>In addition</w:t>
      </w:r>
      <w:r w:rsidR="000B6A8C" w:rsidRPr="000507F8">
        <w:rPr>
          <w:rFonts w:asciiTheme="minorHAnsi" w:hAnsiTheme="minorHAnsi" w:cstheme="minorHAnsi"/>
          <w:sz w:val="22"/>
          <w:szCs w:val="22"/>
        </w:rPr>
        <w:t>:</w:t>
      </w:r>
      <w:r w:rsidR="000B6A8C" w:rsidRPr="000507F8">
        <w:rPr>
          <w:rFonts w:asciiTheme="minorHAnsi" w:hAnsiTheme="minorHAnsi" w:cstheme="minorHAnsi"/>
          <w:sz w:val="22"/>
          <w:szCs w:val="22"/>
          <w:lang w:val="en"/>
        </w:rPr>
        <w:t xml:space="preserve"> planning</w:t>
      </w:r>
      <w:r w:rsidRPr="000507F8">
        <w:rPr>
          <w:rFonts w:asciiTheme="minorHAnsi" w:hAnsiTheme="minorHAnsi" w:cstheme="minorHAnsi"/>
          <w:sz w:val="22"/>
          <w:szCs w:val="22"/>
          <w:lang w:val="en"/>
        </w:rPr>
        <w:t xml:space="preserve">, coordination and </w:t>
      </w:r>
      <w:r w:rsidR="000B6A8C" w:rsidRPr="000507F8">
        <w:rPr>
          <w:rFonts w:asciiTheme="minorHAnsi" w:hAnsiTheme="minorHAnsi" w:cstheme="minorHAnsi"/>
          <w:sz w:val="22"/>
          <w:szCs w:val="22"/>
          <w:lang w:val="en"/>
        </w:rPr>
        <w:t>general responsibility for the pro</w:t>
      </w:r>
      <w:r w:rsidR="00FB7DD1" w:rsidRPr="000507F8">
        <w:rPr>
          <w:rFonts w:asciiTheme="minorHAnsi" w:hAnsiTheme="minorHAnsi" w:cstheme="minorHAnsi"/>
          <w:sz w:val="22"/>
          <w:szCs w:val="22"/>
          <w:lang w:val="en"/>
        </w:rPr>
        <w:t>ject</w:t>
      </w:r>
      <w:r w:rsidR="000B6A8C"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Tourism =</w:t>
      </w:r>
      <w:r w:rsidR="000B6A8C" w:rsidRPr="000507F8">
        <w:rPr>
          <w:rFonts w:asciiTheme="minorHAnsi" w:hAnsiTheme="minorHAnsi" w:cstheme="minorHAnsi"/>
          <w:sz w:val="22"/>
          <w:szCs w:val="22"/>
          <w:lang w:val="en"/>
        </w:rPr>
        <w:t xml:space="preserve"> Respect for human leisure time»</w:t>
      </w:r>
      <w:r w:rsidR="000B6A8C" w:rsidRPr="000507F8">
        <w:rPr>
          <w:rFonts w:asciiTheme="minorHAnsi" w:hAnsiTheme="minorHAnsi" w:cstheme="minorHAnsi"/>
          <w:sz w:val="22"/>
          <w:szCs w:val="22"/>
        </w:rPr>
        <w:t>,</w:t>
      </w:r>
      <w:r w:rsidRPr="000507F8">
        <w:rPr>
          <w:rFonts w:asciiTheme="minorHAnsi" w:hAnsiTheme="minorHAnsi" w:cstheme="minorHAnsi"/>
          <w:sz w:val="22"/>
          <w:szCs w:val="22"/>
          <w:lang w:val="en"/>
        </w:rPr>
        <w:t xml:space="preserve"> </w:t>
      </w:r>
      <w:r w:rsidR="000B6A8C" w:rsidRPr="000507F8">
        <w:rPr>
          <w:rFonts w:asciiTheme="minorHAnsi" w:hAnsiTheme="minorHAnsi" w:cstheme="minorHAnsi"/>
          <w:sz w:val="22"/>
          <w:szCs w:val="22"/>
          <w:lang w:val="en"/>
        </w:rPr>
        <w:t xml:space="preserve">which was </w:t>
      </w:r>
      <w:r w:rsidRPr="000507F8">
        <w:rPr>
          <w:rFonts w:asciiTheme="minorHAnsi" w:hAnsiTheme="minorHAnsi" w:cstheme="minorHAnsi"/>
          <w:sz w:val="22"/>
          <w:szCs w:val="22"/>
          <w:lang w:val="en"/>
        </w:rPr>
        <w:t>approved, fina</w:t>
      </w:r>
      <w:r w:rsidR="000B6A8C" w:rsidRPr="000507F8">
        <w:rPr>
          <w:rFonts w:asciiTheme="minorHAnsi" w:hAnsiTheme="minorHAnsi" w:cstheme="minorHAnsi"/>
          <w:sz w:val="22"/>
          <w:szCs w:val="22"/>
          <w:lang w:val="en"/>
        </w:rPr>
        <w:t>nced and implemented under the LEONARDO DA VINCI</w:t>
      </w:r>
      <w:r w:rsidRPr="000507F8">
        <w:rPr>
          <w:rFonts w:asciiTheme="minorHAnsi" w:hAnsiTheme="minorHAnsi" w:cstheme="minorHAnsi"/>
          <w:sz w:val="22"/>
          <w:szCs w:val="22"/>
          <w:lang w:val="en"/>
        </w:rPr>
        <w:t xml:space="preserve"> </w:t>
      </w:r>
      <w:r w:rsidR="000B6A8C" w:rsidRPr="000507F8">
        <w:rPr>
          <w:rFonts w:asciiTheme="minorHAnsi" w:hAnsiTheme="minorHAnsi" w:cstheme="minorHAnsi"/>
          <w:sz w:val="22"/>
          <w:szCs w:val="22"/>
          <w:lang w:val="en"/>
        </w:rPr>
        <w:t>EU-</w:t>
      </w:r>
      <w:r w:rsidRPr="000507F8">
        <w:rPr>
          <w:rFonts w:asciiTheme="minorHAnsi" w:hAnsiTheme="minorHAnsi" w:cstheme="minorHAnsi"/>
          <w:sz w:val="22"/>
          <w:szCs w:val="22"/>
          <w:lang w:val="en"/>
        </w:rPr>
        <w:t xml:space="preserve">program as a three-week internship of the </w:t>
      </w:r>
      <w:r w:rsidR="000B6A8C" w:rsidRPr="000507F8">
        <w:rPr>
          <w:rFonts w:asciiTheme="minorHAnsi" w:hAnsiTheme="minorHAnsi" w:cstheme="minorHAnsi"/>
          <w:sz w:val="22"/>
          <w:szCs w:val="22"/>
          <w:lang w:val="en"/>
        </w:rPr>
        <w:t xml:space="preserve">apprentices </w:t>
      </w:r>
      <w:r w:rsidRPr="000507F8">
        <w:rPr>
          <w:rFonts w:asciiTheme="minorHAnsi" w:hAnsiTheme="minorHAnsi" w:cstheme="minorHAnsi"/>
          <w:sz w:val="22"/>
          <w:szCs w:val="22"/>
          <w:lang w:val="en"/>
        </w:rPr>
        <w:t xml:space="preserve">of the aforementioned </w:t>
      </w:r>
      <w:r w:rsidR="000B6A8C" w:rsidRPr="000507F8">
        <w:rPr>
          <w:rFonts w:asciiTheme="minorHAnsi" w:hAnsiTheme="minorHAnsi" w:cstheme="minorHAnsi"/>
          <w:sz w:val="22"/>
          <w:szCs w:val="22"/>
          <w:lang w:val="en"/>
        </w:rPr>
        <w:t xml:space="preserve">vocational training in Austria (Vienna) </w:t>
      </w:r>
      <w:r w:rsidR="000B6A8C" w:rsidRPr="000507F8">
        <w:rPr>
          <w:rFonts w:asciiTheme="minorHAnsi" w:hAnsiTheme="minorHAnsi" w:cstheme="minorHAnsi"/>
          <w:sz w:val="22"/>
          <w:szCs w:val="22"/>
        </w:rPr>
        <w:t>in</w:t>
      </w:r>
      <w:r w:rsidRPr="000507F8">
        <w:rPr>
          <w:rFonts w:asciiTheme="minorHAnsi" w:hAnsiTheme="minorHAnsi" w:cstheme="minorHAnsi"/>
          <w:sz w:val="22"/>
          <w:szCs w:val="22"/>
          <w:lang w:val="en"/>
        </w:rPr>
        <w:t xml:space="preserve"> the spring semester 2003.</w:t>
      </w:r>
    </w:p>
    <w:p w:rsidR="00A2574A" w:rsidRPr="000507F8" w:rsidRDefault="00A2574A" w:rsidP="004E42FD">
      <w:pPr>
        <w:pStyle w:val="aa"/>
        <w:numPr>
          <w:ilvl w:val="0"/>
          <w:numId w:val="27"/>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08.10.2003-30.06.2005: </w:t>
      </w:r>
      <w:r w:rsidR="00FB7DD1" w:rsidRPr="000507F8">
        <w:rPr>
          <w:rFonts w:asciiTheme="minorHAnsi" w:hAnsiTheme="minorHAnsi" w:cstheme="minorHAnsi"/>
          <w:sz w:val="22"/>
          <w:szCs w:val="22"/>
          <w:lang w:val="en"/>
        </w:rPr>
        <w:t xml:space="preserve">Instructor </w:t>
      </w:r>
      <w:r w:rsidR="00FB7DD1" w:rsidRPr="000507F8">
        <w:rPr>
          <w:rFonts w:asciiTheme="minorHAnsi" w:hAnsiTheme="minorHAnsi" w:cstheme="minorHAnsi"/>
          <w:sz w:val="22"/>
          <w:szCs w:val="22"/>
        </w:rPr>
        <w:t>for</w:t>
      </w:r>
      <w:r w:rsidRPr="000507F8">
        <w:rPr>
          <w:rFonts w:asciiTheme="minorHAnsi" w:hAnsiTheme="minorHAnsi" w:cstheme="minorHAnsi"/>
          <w:sz w:val="22"/>
          <w:szCs w:val="22"/>
          <w:lang w:val="en"/>
        </w:rPr>
        <w:t xml:space="preserve"> the vocational training</w:t>
      </w:r>
      <w:r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Reception and Hospitality Management</w:t>
      </w:r>
      <w:r w:rsidRPr="000507F8">
        <w:rPr>
          <w:rFonts w:asciiTheme="minorHAnsi" w:hAnsiTheme="minorHAnsi" w:cstheme="minorHAnsi"/>
          <w:sz w:val="22"/>
          <w:szCs w:val="22"/>
        </w:rPr>
        <w:t>»</w:t>
      </w:r>
      <w:r w:rsidR="000B6A8C" w:rsidRPr="000507F8">
        <w:rPr>
          <w:rFonts w:asciiTheme="minorHAnsi" w:hAnsiTheme="minorHAnsi" w:cstheme="minorHAnsi"/>
          <w:sz w:val="22"/>
          <w:szCs w:val="22"/>
          <w:lang w:val="en"/>
        </w:rPr>
        <w:t>. In addition</w:t>
      </w:r>
      <w:r w:rsidR="000B6A8C" w:rsidRPr="000507F8">
        <w:rPr>
          <w:rFonts w:asciiTheme="minorHAnsi" w:hAnsiTheme="minorHAnsi" w:cstheme="minorHAnsi"/>
          <w:sz w:val="22"/>
          <w:szCs w:val="22"/>
        </w:rPr>
        <w:t>:</w:t>
      </w:r>
      <w:r w:rsidR="000B6A8C" w:rsidRPr="000507F8">
        <w:rPr>
          <w:rFonts w:asciiTheme="minorHAnsi" w:hAnsiTheme="minorHAnsi" w:cstheme="minorHAnsi"/>
          <w:sz w:val="22"/>
          <w:szCs w:val="22"/>
          <w:lang w:val="en"/>
        </w:rPr>
        <w:t xml:space="preserve"> planning</w:t>
      </w:r>
      <w:r w:rsidRPr="000507F8">
        <w:rPr>
          <w:rFonts w:asciiTheme="minorHAnsi" w:hAnsiTheme="minorHAnsi" w:cstheme="minorHAnsi"/>
          <w:sz w:val="22"/>
          <w:szCs w:val="22"/>
          <w:lang w:val="en"/>
        </w:rPr>
        <w:t xml:space="preserve">, coordination and general </w:t>
      </w:r>
      <w:r w:rsidR="000B6A8C" w:rsidRPr="000507F8">
        <w:rPr>
          <w:rFonts w:asciiTheme="minorHAnsi" w:hAnsiTheme="minorHAnsi" w:cstheme="minorHAnsi"/>
          <w:sz w:val="22"/>
          <w:szCs w:val="22"/>
          <w:lang w:val="en"/>
        </w:rPr>
        <w:t>responsibility for the program «</w:t>
      </w:r>
      <w:r w:rsidRPr="000507F8">
        <w:rPr>
          <w:rFonts w:asciiTheme="minorHAnsi" w:hAnsiTheme="minorHAnsi" w:cstheme="minorHAnsi"/>
          <w:sz w:val="22"/>
          <w:szCs w:val="22"/>
          <w:lang w:val="en"/>
        </w:rPr>
        <w:t xml:space="preserve">Tourism and Culture: The contribution of tourism to the search, identification and redefinition of cultural identities and </w:t>
      </w:r>
      <w:proofErr w:type="spellStart"/>
      <w:r w:rsidRPr="000507F8">
        <w:rPr>
          <w:rFonts w:asciiTheme="minorHAnsi" w:hAnsiTheme="minorHAnsi" w:cstheme="minorHAnsi"/>
          <w:sz w:val="22"/>
          <w:szCs w:val="22"/>
          <w:lang w:val="en"/>
        </w:rPr>
        <w:t>othernesses</w:t>
      </w:r>
      <w:proofErr w:type="spellEnd"/>
      <w:r w:rsidRPr="000507F8">
        <w:rPr>
          <w:rFonts w:asciiTheme="minorHAnsi" w:hAnsiTheme="minorHAnsi" w:cstheme="minorHAnsi"/>
          <w:sz w:val="22"/>
          <w:szCs w:val="22"/>
          <w:lang w:val="en"/>
        </w:rPr>
        <w:t xml:space="preserve"> of peoples, social groups and individuals</w:t>
      </w:r>
      <w:r w:rsidR="000B6A8C" w:rsidRPr="000507F8">
        <w:rPr>
          <w:rFonts w:asciiTheme="minorHAnsi" w:hAnsiTheme="minorHAnsi" w:cstheme="minorHAnsi"/>
          <w:sz w:val="22"/>
          <w:szCs w:val="22"/>
          <w:lang w:val="en"/>
        </w:rPr>
        <w:t>»</w:t>
      </w:r>
      <w:r w:rsidR="000B6A8C" w:rsidRPr="000507F8">
        <w:rPr>
          <w:rFonts w:asciiTheme="minorHAnsi" w:hAnsiTheme="minorHAnsi" w:cstheme="minorHAnsi"/>
          <w:sz w:val="22"/>
          <w:szCs w:val="22"/>
        </w:rPr>
        <w:t>,</w:t>
      </w:r>
      <w:r w:rsidRPr="000507F8">
        <w:rPr>
          <w:rFonts w:asciiTheme="minorHAnsi" w:hAnsiTheme="minorHAnsi" w:cstheme="minorHAnsi"/>
          <w:sz w:val="22"/>
          <w:szCs w:val="22"/>
          <w:lang w:val="en"/>
        </w:rPr>
        <w:t xml:space="preserve"> which was approved, finance</w:t>
      </w:r>
      <w:r w:rsidR="000B6A8C" w:rsidRPr="000507F8">
        <w:rPr>
          <w:rFonts w:asciiTheme="minorHAnsi" w:hAnsiTheme="minorHAnsi" w:cstheme="minorHAnsi"/>
          <w:sz w:val="22"/>
          <w:szCs w:val="22"/>
          <w:lang w:val="en"/>
        </w:rPr>
        <w:t>d and implemented under the LEONARDO DA VINCI</w:t>
      </w:r>
      <w:r w:rsidRPr="000507F8">
        <w:rPr>
          <w:rFonts w:asciiTheme="minorHAnsi" w:hAnsiTheme="minorHAnsi" w:cstheme="minorHAnsi"/>
          <w:sz w:val="22"/>
          <w:szCs w:val="22"/>
          <w:lang w:val="en"/>
        </w:rPr>
        <w:t xml:space="preserve"> </w:t>
      </w:r>
      <w:r w:rsidR="000B6A8C" w:rsidRPr="000507F8">
        <w:rPr>
          <w:rFonts w:asciiTheme="minorHAnsi" w:hAnsiTheme="minorHAnsi" w:cstheme="minorHAnsi"/>
          <w:sz w:val="22"/>
          <w:szCs w:val="22"/>
          <w:lang w:val="en"/>
        </w:rPr>
        <w:t>EU-</w:t>
      </w:r>
      <w:r w:rsidRPr="000507F8">
        <w:rPr>
          <w:rFonts w:asciiTheme="minorHAnsi" w:hAnsiTheme="minorHAnsi" w:cstheme="minorHAnsi"/>
          <w:sz w:val="22"/>
          <w:szCs w:val="22"/>
          <w:lang w:val="en"/>
        </w:rPr>
        <w:t xml:space="preserve">program as a three-week internship of the </w:t>
      </w:r>
      <w:r w:rsidR="000B6A8C" w:rsidRPr="000507F8">
        <w:rPr>
          <w:rFonts w:asciiTheme="minorHAnsi" w:hAnsiTheme="minorHAnsi" w:cstheme="minorHAnsi"/>
          <w:sz w:val="22"/>
          <w:szCs w:val="22"/>
          <w:lang w:val="en"/>
        </w:rPr>
        <w:t xml:space="preserve">apprentices </w:t>
      </w:r>
      <w:r w:rsidRPr="000507F8">
        <w:rPr>
          <w:rFonts w:asciiTheme="minorHAnsi" w:hAnsiTheme="minorHAnsi" w:cstheme="minorHAnsi"/>
          <w:sz w:val="22"/>
          <w:szCs w:val="22"/>
          <w:lang w:val="en"/>
        </w:rPr>
        <w:t xml:space="preserve">of the aforementioned </w:t>
      </w:r>
      <w:r w:rsidR="000B6A8C" w:rsidRPr="000507F8">
        <w:rPr>
          <w:rFonts w:asciiTheme="minorHAnsi" w:hAnsiTheme="minorHAnsi" w:cstheme="minorHAnsi"/>
          <w:sz w:val="22"/>
          <w:szCs w:val="22"/>
          <w:lang w:val="en"/>
        </w:rPr>
        <w:t xml:space="preserve">vocational training </w:t>
      </w:r>
      <w:r w:rsidRPr="000507F8">
        <w:rPr>
          <w:rFonts w:asciiTheme="minorHAnsi" w:hAnsiTheme="minorHAnsi" w:cstheme="minorHAnsi"/>
          <w:sz w:val="22"/>
          <w:szCs w:val="22"/>
          <w:lang w:val="en"/>
        </w:rPr>
        <w:t>in Germany (Karlsruhe) in the spring semester 2005.</w:t>
      </w:r>
    </w:p>
    <w:p w:rsidR="00871DFC" w:rsidRPr="000507F8" w:rsidRDefault="009610E4" w:rsidP="007B2355">
      <w:pPr>
        <w:ind w:left="720" w:hanging="720"/>
        <w:jc w:val="both"/>
        <w:rPr>
          <w:rFonts w:asciiTheme="minorHAnsi" w:hAnsiTheme="minorHAnsi" w:cstheme="minorHAnsi"/>
          <w:sz w:val="22"/>
          <w:szCs w:val="22"/>
          <w:lang w:val="en"/>
        </w:rPr>
      </w:pPr>
      <w:r w:rsidRPr="000507F8">
        <w:rPr>
          <w:rFonts w:asciiTheme="minorHAnsi" w:hAnsiTheme="minorHAnsi" w:cstheme="minorHAnsi"/>
          <w:sz w:val="22"/>
          <w:szCs w:val="22"/>
        </w:rPr>
        <w:t xml:space="preserve">6. </w:t>
      </w:r>
      <w:r w:rsidR="007B2355" w:rsidRPr="000507F8">
        <w:rPr>
          <w:rFonts w:asciiTheme="minorHAnsi" w:hAnsiTheme="minorHAnsi" w:cstheme="minorHAnsi"/>
          <w:sz w:val="22"/>
          <w:szCs w:val="22"/>
        </w:rPr>
        <w:tab/>
      </w:r>
      <w:r w:rsidRPr="000507F8">
        <w:rPr>
          <w:rFonts w:asciiTheme="minorHAnsi" w:hAnsiTheme="minorHAnsi" w:cstheme="minorHAnsi"/>
          <w:sz w:val="22"/>
          <w:szCs w:val="22"/>
        </w:rPr>
        <w:t>05.11.2002-27.05.2004</w:t>
      </w:r>
      <w:r w:rsidR="007B2355" w:rsidRPr="000507F8">
        <w:rPr>
          <w:rFonts w:asciiTheme="minorHAnsi" w:hAnsiTheme="minorHAnsi" w:cstheme="minorHAnsi"/>
          <w:sz w:val="22"/>
          <w:szCs w:val="22"/>
        </w:rPr>
        <w:t xml:space="preserve">: </w:t>
      </w:r>
      <w:r w:rsidR="000B6A8C" w:rsidRPr="000507F8">
        <w:rPr>
          <w:rFonts w:asciiTheme="minorHAnsi" w:hAnsiTheme="minorHAnsi" w:cstheme="minorHAnsi"/>
          <w:b/>
          <w:sz w:val="22"/>
          <w:szCs w:val="22"/>
        </w:rPr>
        <w:t>Instructor</w:t>
      </w:r>
      <w:r w:rsidR="000B6A8C" w:rsidRPr="000507F8">
        <w:rPr>
          <w:rFonts w:asciiTheme="minorHAnsi" w:hAnsiTheme="minorHAnsi" w:cstheme="minorHAnsi"/>
          <w:sz w:val="22"/>
          <w:szCs w:val="22"/>
        </w:rPr>
        <w:t xml:space="preserve"> </w:t>
      </w:r>
      <w:r w:rsidR="00871DFC" w:rsidRPr="000507F8">
        <w:rPr>
          <w:rFonts w:asciiTheme="minorHAnsi" w:hAnsiTheme="minorHAnsi" w:cstheme="minorHAnsi"/>
          <w:b/>
          <w:sz w:val="22"/>
          <w:szCs w:val="22"/>
          <w:lang w:val="en"/>
        </w:rPr>
        <w:t>for Greek</w:t>
      </w:r>
      <w:r w:rsidR="005F4005" w:rsidRPr="000507F8">
        <w:rPr>
          <w:rFonts w:asciiTheme="minorHAnsi" w:hAnsiTheme="minorHAnsi" w:cstheme="minorHAnsi"/>
          <w:b/>
          <w:sz w:val="22"/>
          <w:szCs w:val="22"/>
          <w:lang w:val="en"/>
        </w:rPr>
        <w:t xml:space="preserve"> Language</w:t>
      </w:r>
      <w:r w:rsidR="00871DFC" w:rsidRPr="000507F8">
        <w:rPr>
          <w:rFonts w:asciiTheme="minorHAnsi" w:hAnsiTheme="minorHAnsi" w:cstheme="minorHAnsi"/>
          <w:b/>
          <w:sz w:val="22"/>
          <w:szCs w:val="22"/>
          <w:lang w:val="en"/>
        </w:rPr>
        <w:t xml:space="preserve"> </w:t>
      </w:r>
      <w:r w:rsidR="000B6A8C" w:rsidRPr="000507F8">
        <w:rPr>
          <w:rFonts w:asciiTheme="minorHAnsi" w:hAnsiTheme="minorHAnsi" w:cstheme="minorHAnsi"/>
          <w:b/>
          <w:sz w:val="22"/>
          <w:szCs w:val="22"/>
        </w:rPr>
        <w:t>and History</w:t>
      </w:r>
      <w:r w:rsidR="005E0F0C" w:rsidRPr="000507F8">
        <w:rPr>
          <w:rFonts w:asciiTheme="minorHAnsi" w:hAnsiTheme="minorHAnsi" w:cstheme="minorHAnsi"/>
          <w:b/>
          <w:sz w:val="22"/>
          <w:szCs w:val="22"/>
        </w:rPr>
        <w:t>/Archaeology</w:t>
      </w:r>
      <w:r w:rsidR="001840C4" w:rsidRPr="000507F8">
        <w:rPr>
          <w:rFonts w:asciiTheme="minorHAnsi" w:hAnsiTheme="minorHAnsi" w:cstheme="minorHAnsi"/>
          <w:sz w:val="22"/>
          <w:szCs w:val="22"/>
        </w:rPr>
        <w:t xml:space="preserve"> </w:t>
      </w:r>
      <w:r w:rsidR="00871DFC" w:rsidRPr="000507F8">
        <w:rPr>
          <w:rFonts w:asciiTheme="minorHAnsi" w:hAnsiTheme="minorHAnsi" w:cstheme="minorHAnsi"/>
          <w:sz w:val="22"/>
          <w:szCs w:val="22"/>
          <w:lang w:val="en"/>
        </w:rPr>
        <w:t xml:space="preserve">at the </w:t>
      </w:r>
      <w:r w:rsidR="00871DFC" w:rsidRPr="000507F8">
        <w:rPr>
          <w:rStyle w:val="hps"/>
          <w:rFonts w:asciiTheme="minorHAnsi" w:hAnsiTheme="minorHAnsi" w:cstheme="minorHAnsi"/>
          <w:sz w:val="22"/>
          <w:szCs w:val="22"/>
          <w:lang w:val="en"/>
        </w:rPr>
        <w:t>Prefectural Committee of Popular (Adult) Education</w:t>
      </w:r>
      <w:r w:rsidR="00871DFC" w:rsidRPr="000507F8">
        <w:rPr>
          <w:rFonts w:asciiTheme="minorHAnsi" w:hAnsiTheme="minorHAnsi" w:cstheme="minorHAnsi"/>
          <w:sz w:val="22"/>
          <w:szCs w:val="22"/>
          <w:lang w:val="en"/>
        </w:rPr>
        <w:t>.</w:t>
      </w:r>
    </w:p>
    <w:p w:rsidR="00871DFC" w:rsidRPr="000507F8" w:rsidRDefault="001840C4" w:rsidP="0027108B">
      <w:pPr>
        <w:jc w:val="both"/>
        <w:rPr>
          <w:rFonts w:asciiTheme="minorHAnsi" w:hAnsiTheme="minorHAnsi" w:cstheme="minorHAnsi"/>
          <w:sz w:val="22"/>
          <w:szCs w:val="22"/>
        </w:rPr>
      </w:pPr>
      <w:r w:rsidRPr="000507F8">
        <w:rPr>
          <w:rFonts w:asciiTheme="minorHAnsi" w:hAnsiTheme="minorHAnsi" w:cstheme="minorHAnsi"/>
          <w:sz w:val="22"/>
          <w:szCs w:val="22"/>
        </w:rPr>
        <w:t xml:space="preserve">7. </w:t>
      </w:r>
      <w:r w:rsidR="007B2355" w:rsidRPr="000507F8">
        <w:rPr>
          <w:rFonts w:asciiTheme="minorHAnsi" w:hAnsiTheme="minorHAnsi" w:cstheme="minorHAnsi"/>
          <w:sz w:val="22"/>
          <w:szCs w:val="22"/>
        </w:rPr>
        <w:tab/>
      </w:r>
      <w:r w:rsidRPr="000507F8">
        <w:rPr>
          <w:rFonts w:asciiTheme="minorHAnsi" w:hAnsiTheme="minorHAnsi" w:cstheme="minorHAnsi"/>
          <w:sz w:val="22"/>
          <w:szCs w:val="22"/>
        </w:rPr>
        <w:t xml:space="preserve">24.09.2003-30.06.2006: </w:t>
      </w:r>
      <w:r w:rsidR="005F4005" w:rsidRPr="000507F8">
        <w:rPr>
          <w:rFonts w:asciiTheme="minorHAnsi" w:hAnsiTheme="minorHAnsi" w:cstheme="minorHAnsi"/>
          <w:b/>
          <w:sz w:val="22"/>
          <w:szCs w:val="22"/>
          <w:lang w:val="en"/>
        </w:rPr>
        <w:t xml:space="preserve">Instructor </w:t>
      </w:r>
      <w:r w:rsidR="00871DFC" w:rsidRPr="000507F8">
        <w:rPr>
          <w:rFonts w:asciiTheme="minorHAnsi" w:hAnsiTheme="minorHAnsi" w:cstheme="minorHAnsi"/>
          <w:b/>
          <w:sz w:val="22"/>
          <w:szCs w:val="22"/>
          <w:lang w:val="en"/>
        </w:rPr>
        <w:t>for Literacy</w:t>
      </w:r>
      <w:r w:rsidR="00871DFC" w:rsidRPr="000507F8">
        <w:rPr>
          <w:rFonts w:asciiTheme="minorHAnsi" w:hAnsiTheme="minorHAnsi" w:cstheme="minorHAnsi"/>
          <w:sz w:val="22"/>
          <w:szCs w:val="22"/>
          <w:lang w:val="en"/>
        </w:rPr>
        <w:t xml:space="preserve"> at the Institute of Adult Education. Specifically:</w:t>
      </w:r>
    </w:p>
    <w:p w:rsidR="00871DFC" w:rsidRPr="000507F8" w:rsidRDefault="00871DFC" w:rsidP="004E42FD">
      <w:pPr>
        <w:pStyle w:val="aa"/>
        <w:numPr>
          <w:ilvl w:val="0"/>
          <w:numId w:val="28"/>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2003-2004: </w:t>
      </w:r>
      <w:r w:rsidR="005F4005" w:rsidRPr="000507F8">
        <w:rPr>
          <w:rFonts w:asciiTheme="minorHAnsi" w:hAnsiTheme="minorHAnsi" w:cstheme="minorHAnsi"/>
          <w:sz w:val="22"/>
          <w:szCs w:val="22"/>
          <w:lang w:val="en"/>
        </w:rPr>
        <w:t xml:space="preserve">Instructor </w:t>
      </w:r>
      <w:r w:rsidRPr="000507F8">
        <w:rPr>
          <w:rFonts w:asciiTheme="minorHAnsi" w:hAnsiTheme="minorHAnsi" w:cstheme="minorHAnsi"/>
          <w:sz w:val="22"/>
          <w:szCs w:val="22"/>
          <w:lang w:val="en"/>
        </w:rPr>
        <w:t xml:space="preserve">for </w:t>
      </w:r>
      <w:r w:rsidRPr="000507F8">
        <w:rPr>
          <w:rStyle w:val="hps"/>
          <w:rFonts w:asciiTheme="minorHAnsi" w:hAnsiTheme="minorHAnsi" w:cstheme="minorHAnsi"/>
          <w:sz w:val="22"/>
          <w:szCs w:val="22"/>
          <w:lang w:val="en"/>
        </w:rPr>
        <w:t>Literacy and</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acquisition</w:t>
      </w:r>
      <w:r w:rsidRPr="000507F8">
        <w:rPr>
          <w:rFonts w:asciiTheme="minorHAnsi" w:hAnsiTheme="minorHAnsi" w:cstheme="minorHAnsi"/>
          <w:sz w:val="22"/>
          <w:szCs w:val="22"/>
          <w:lang w:val="en"/>
        </w:rPr>
        <w:t xml:space="preserve"> of </w:t>
      </w:r>
      <w:r w:rsidRPr="000507F8">
        <w:rPr>
          <w:rStyle w:val="hps"/>
          <w:rFonts w:asciiTheme="minorHAnsi" w:hAnsiTheme="minorHAnsi" w:cstheme="minorHAnsi"/>
          <w:sz w:val="22"/>
          <w:szCs w:val="22"/>
          <w:lang w:val="en"/>
        </w:rPr>
        <w:t>general</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basic skills for</w:t>
      </w:r>
      <w:r w:rsidRPr="000507F8">
        <w:rPr>
          <w:rFonts w:asciiTheme="minorHAnsi" w:hAnsiTheme="minorHAnsi" w:cstheme="minorHAnsi"/>
          <w:sz w:val="22"/>
          <w:szCs w:val="22"/>
          <w:lang w:val="en"/>
        </w:rPr>
        <w:t xml:space="preserve"> adults Roma and </w:t>
      </w:r>
      <w:r w:rsidR="007205AE" w:rsidRPr="000507F8">
        <w:rPr>
          <w:rFonts w:asciiTheme="minorHAnsi" w:hAnsiTheme="minorHAnsi" w:cstheme="minorHAnsi"/>
          <w:sz w:val="22"/>
          <w:szCs w:val="22"/>
          <w:lang w:val="en"/>
        </w:rPr>
        <w:t>foreigner’s</w:t>
      </w:r>
      <w:r w:rsidRPr="000507F8">
        <w:rPr>
          <w:rFonts w:asciiTheme="minorHAnsi" w:hAnsiTheme="minorHAnsi" w:cstheme="minorHAnsi"/>
          <w:sz w:val="22"/>
          <w:szCs w:val="22"/>
          <w:lang w:val="en"/>
        </w:rPr>
        <w:t xml:space="preserve"> prisoners, at the Agricultural Juvenile Prison KASSAVETEIA in </w:t>
      </w:r>
      <w:proofErr w:type="spellStart"/>
      <w:r w:rsidRPr="000507F8">
        <w:rPr>
          <w:rFonts w:asciiTheme="minorHAnsi" w:hAnsiTheme="minorHAnsi" w:cstheme="minorHAnsi"/>
          <w:sz w:val="22"/>
          <w:szCs w:val="22"/>
          <w:lang w:val="en"/>
        </w:rPr>
        <w:t>Almyros</w:t>
      </w:r>
      <w:proofErr w:type="spellEnd"/>
      <w:r w:rsidRPr="000507F8">
        <w:rPr>
          <w:rFonts w:asciiTheme="minorHAnsi" w:hAnsiTheme="minorHAnsi" w:cstheme="minorHAnsi"/>
          <w:sz w:val="22"/>
          <w:szCs w:val="22"/>
          <w:lang w:val="en"/>
        </w:rPr>
        <w:t>/Volos.</w:t>
      </w:r>
    </w:p>
    <w:p w:rsidR="00871DFC" w:rsidRPr="000507F8" w:rsidRDefault="00871DFC" w:rsidP="004E42FD">
      <w:pPr>
        <w:pStyle w:val="aa"/>
        <w:numPr>
          <w:ilvl w:val="0"/>
          <w:numId w:val="28"/>
        </w:numPr>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2004-2006: </w:t>
      </w:r>
      <w:r w:rsidR="005F4005" w:rsidRPr="000507F8">
        <w:rPr>
          <w:rFonts w:asciiTheme="minorHAnsi" w:hAnsiTheme="minorHAnsi" w:cstheme="minorHAnsi"/>
          <w:sz w:val="22"/>
          <w:szCs w:val="22"/>
          <w:lang w:val="en"/>
        </w:rPr>
        <w:t xml:space="preserve">Instructor </w:t>
      </w:r>
      <w:r w:rsidRPr="000507F8">
        <w:rPr>
          <w:rFonts w:asciiTheme="minorHAnsi" w:hAnsiTheme="minorHAnsi" w:cstheme="minorHAnsi"/>
          <w:sz w:val="22"/>
          <w:szCs w:val="22"/>
          <w:lang w:val="en"/>
        </w:rPr>
        <w:t xml:space="preserve">for Greek </w:t>
      </w:r>
      <w:r w:rsidR="005F4005" w:rsidRPr="000507F8">
        <w:rPr>
          <w:rFonts w:asciiTheme="minorHAnsi" w:hAnsiTheme="minorHAnsi" w:cstheme="minorHAnsi"/>
          <w:sz w:val="22"/>
          <w:szCs w:val="22"/>
          <w:lang w:val="en"/>
        </w:rPr>
        <w:t xml:space="preserve">Language </w:t>
      </w:r>
      <w:r w:rsidRPr="000507F8">
        <w:rPr>
          <w:rFonts w:asciiTheme="minorHAnsi" w:hAnsiTheme="minorHAnsi" w:cstheme="minorHAnsi"/>
          <w:sz w:val="22"/>
          <w:szCs w:val="22"/>
          <w:lang w:val="en"/>
        </w:rPr>
        <w:t>and Literacy for young foreigner prisoners at the Special Juvenile Prison in Volos.</w:t>
      </w:r>
    </w:p>
    <w:p w:rsidR="00A60B81" w:rsidRPr="000507F8" w:rsidRDefault="00A66D10" w:rsidP="007B2355">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8. </w:t>
      </w:r>
      <w:r w:rsidR="007B2355" w:rsidRPr="000507F8">
        <w:rPr>
          <w:rFonts w:asciiTheme="minorHAnsi" w:hAnsiTheme="minorHAnsi" w:cstheme="minorHAnsi"/>
          <w:sz w:val="22"/>
          <w:szCs w:val="22"/>
        </w:rPr>
        <w:tab/>
      </w:r>
      <w:r w:rsidRPr="000507F8">
        <w:rPr>
          <w:rFonts w:asciiTheme="minorHAnsi" w:hAnsiTheme="minorHAnsi" w:cstheme="minorHAnsi"/>
          <w:sz w:val="22"/>
          <w:szCs w:val="22"/>
        </w:rPr>
        <w:t>25.07.</w:t>
      </w:r>
      <w:bookmarkStart w:id="10" w:name="_Hlk507422021"/>
      <w:r w:rsidRPr="000507F8">
        <w:rPr>
          <w:rFonts w:asciiTheme="minorHAnsi" w:hAnsiTheme="minorHAnsi" w:cstheme="minorHAnsi"/>
          <w:sz w:val="22"/>
          <w:szCs w:val="22"/>
        </w:rPr>
        <w:t>2006-30.06.2009</w:t>
      </w:r>
      <w:bookmarkEnd w:id="10"/>
      <w:r w:rsidR="00871DFC" w:rsidRPr="000507F8">
        <w:rPr>
          <w:rFonts w:asciiTheme="minorHAnsi" w:hAnsiTheme="minorHAnsi" w:cstheme="minorHAnsi"/>
          <w:sz w:val="22"/>
          <w:szCs w:val="22"/>
        </w:rPr>
        <w:t>:</w:t>
      </w:r>
      <w:bookmarkStart w:id="11" w:name="_Hlk507422080"/>
      <w:r w:rsidR="007B2355" w:rsidRPr="000507F8">
        <w:rPr>
          <w:rFonts w:asciiTheme="minorHAnsi" w:hAnsiTheme="minorHAnsi" w:cstheme="minorHAnsi"/>
          <w:sz w:val="22"/>
          <w:szCs w:val="22"/>
        </w:rPr>
        <w:t xml:space="preserve"> </w:t>
      </w:r>
      <w:r w:rsidR="00871DFC" w:rsidRPr="000507F8">
        <w:rPr>
          <w:rStyle w:val="hps"/>
          <w:rFonts w:asciiTheme="minorHAnsi" w:hAnsiTheme="minorHAnsi" w:cstheme="minorHAnsi"/>
          <w:b/>
          <w:sz w:val="22"/>
          <w:szCs w:val="22"/>
          <w:lang w:val="en"/>
        </w:rPr>
        <w:t>Researcher</w:t>
      </w:r>
      <w:r w:rsidR="009F70B5" w:rsidRPr="000507F8">
        <w:rPr>
          <w:rStyle w:val="hps"/>
          <w:rFonts w:asciiTheme="minorHAnsi" w:hAnsiTheme="minorHAnsi" w:cstheme="minorHAnsi"/>
          <w:b/>
          <w:sz w:val="22"/>
          <w:szCs w:val="22"/>
        </w:rPr>
        <w:t xml:space="preserve"> fellow – scholarship holder</w:t>
      </w:r>
      <w:r w:rsidR="00871DFC" w:rsidRPr="000507F8">
        <w:rPr>
          <w:rStyle w:val="hps"/>
          <w:rFonts w:asciiTheme="minorHAnsi" w:hAnsiTheme="minorHAnsi" w:cstheme="minorHAnsi"/>
          <w:b/>
          <w:sz w:val="22"/>
          <w:szCs w:val="22"/>
          <w:lang w:val="en"/>
        </w:rPr>
        <w:t xml:space="preserve"> </w:t>
      </w:r>
      <w:r w:rsidR="00871DFC" w:rsidRPr="000507F8">
        <w:rPr>
          <w:rFonts w:asciiTheme="minorHAnsi" w:hAnsiTheme="minorHAnsi" w:cstheme="minorHAnsi"/>
          <w:b/>
          <w:sz w:val="22"/>
          <w:szCs w:val="22"/>
          <w:lang w:val="en"/>
        </w:rPr>
        <w:t>in an international research project</w:t>
      </w:r>
      <w:r w:rsidR="00871DFC" w:rsidRPr="000507F8">
        <w:rPr>
          <w:rFonts w:asciiTheme="minorHAnsi" w:hAnsiTheme="minorHAnsi" w:cstheme="minorHAnsi"/>
          <w:sz w:val="22"/>
          <w:szCs w:val="22"/>
          <w:lang w:val="en"/>
        </w:rPr>
        <w:t xml:space="preserve"> </w:t>
      </w:r>
      <w:bookmarkEnd w:id="11"/>
      <w:r w:rsidR="00871DFC" w:rsidRPr="000507F8">
        <w:rPr>
          <w:rFonts w:asciiTheme="minorHAnsi" w:hAnsiTheme="minorHAnsi" w:cstheme="minorHAnsi"/>
          <w:sz w:val="22"/>
          <w:szCs w:val="22"/>
          <w:lang w:val="en"/>
        </w:rPr>
        <w:t>at the Research</w:t>
      </w:r>
      <w:r w:rsidR="005844F4" w:rsidRPr="000507F8">
        <w:rPr>
          <w:rFonts w:asciiTheme="minorHAnsi" w:hAnsiTheme="minorHAnsi" w:cstheme="minorHAnsi"/>
          <w:sz w:val="22"/>
          <w:szCs w:val="22"/>
        </w:rPr>
        <w:t xml:space="preserve"> </w:t>
      </w:r>
      <w:r w:rsidR="00871DFC" w:rsidRPr="000507F8">
        <w:rPr>
          <w:rFonts w:asciiTheme="minorHAnsi" w:hAnsiTheme="minorHAnsi" w:cstheme="minorHAnsi"/>
          <w:sz w:val="22"/>
          <w:szCs w:val="22"/>
          <w:lang w:val="en"/>
        </w:rPr>
        <w:t>Center on Anti-Semitism (Technical University of Berlin).</w:t>
      </w:r>
      <w:r w:rsidR="009F70B5" w:rsidRPr="000507F8">
        <w:rPr>
          <w:rFonts w:asciiTheme="minorHAnsi" w:hAnsiTheme="minorHAnsi" w:cstheme="minorHAnsi"/>
          <w:sz w:val="22"/>
          <w:szCs w:val="22"/>
          <w:lang w:val="en"/>
        </w:rPr>
        <w:t xml:space="preserve"> </w:t>
      </w:r>
      <w:r w:rsidR="009F70B5" w:rsidRPr="000507F8">
        <w:rPr>
          <w:rFonts w:asciiTheme="minorHAnsi" w:hAnsiTheme="minorHAnsi" w:cstheme="minorHAnsi"/>
          <w:sz w:val="22"/>
          <w:szCs w:val="22"/>
        </w:rPr>
        <w:t>F</w:t>
      </w:r>
      <w:proofErr w:type="spellStart"/>
      <w:r w:rsidR="009F70B5" w:rsidRPr="000507F8">
        <w:rPr>
          <w:rFonts w:asciiTheme="minorHAnsi" w:hAnsiTheme="minorHAnsi" w:cstheme="minorHAnsi"/>
          <w:sz w:val="22"/>
          <w:szCs w:val="22"/>
          <w:lang w:val="en"/>
        </w:rPr>
        <w:t>unded</w:t>
      </w:r>
      <w:proofErr w:type="spellEnd"/>
      <w:r w:rsidR="009F70B5" w:rsidRPr="000507F8">
        <w:rPr>
          <w:rFonts w:asciiTheme="minorHAnsi" w:hAnsiTheme="minorHAnsi" w:cstheme="minorHAnsi"/>
          <w:sz w:val="22"/>
          <w:szCs w:val="22"/>
          <w:lang w:val="en"/>
        </w:rPr>
        <w:t xml:space="preserve"> research (by the </w:t>
      </w:r>
      <w:proofErr w:type="spellStart"/>
      <w:r w:rsidR="009F70B5" w:rsidRPr="000507F8">
        <w:rPr>
          <w:rFonts w:asciiTheme="minorHAnsi" w:hAnsiTheme="minorHAnsi" w:cstheme="minorHAnsi"/>
          <w:sz w:val="22"/>
          <w:szCs w:val="22"/>
          <w:lang w:val="en"/>
        </w:rPr>
        <w:t>Volkswagenstiftung</w:t>
      </w:r>
      <w:proofErr w:type="spellEnd"/>
      <w:r w:rsidR="009F70B5" w:rsidRPr="000507F8">
        <w:rPr>
          <w:rFonts w:asciiTheme="minorHAnsi" w:hAnsiTheme="minorHAnsi" w:cstheme="minorHAnsi"/>
          <w:sz w:val="22"/>
          <w:szCs w:val="22"/>
          <w:lang w:val="en"/>
        </w:rPr>
        <w:t>), included in a wider international research team (</w:t>
      </w:r>
      <w:proofErr w:type="spellStart"/>
      <w:r w:rsidR="009F70B5" w:rsidRPr="000507F8">
        <w:rPr>
          <w:rFonts w:asciiTheme="minorHAnsi" w:hAnsiTheme="minorHAnsi" w:cstheme="minorHAnsi"/>
          <w:sz w:val="22"/>
          <w:szCs w:val="22"/>
          <w:lang w:val="en"/>
        </w:rPr>
        <w:t>Forschungskolleg</w:t>
      </w:r>
      <w:proofErr w:type="spellEnd"/>
      <w:r w:rsidR="009F70B5" w:rsidRPr="000507F8">
        <w:rPr>
          <w:rFonts w:asciiTheme="minorHAnsi" w:hAnsiTheme="minorHAnsi" w:cstheme="minorHAnsi"/>
          <w:sz w:val="22"/>
          <w:szCs w:val="22"/>
          <w:lang w:val="en"/>
        </w:rPr>
        <w:t xml:space="preserve">) on the </w:t>
      </w:r>
      <w:r w:rsidR="00827009" w:rsidRPr="000507F8">
        <w:rPr>
          <w:rFonts w:asciiTheme="minorHAnsi" w:hAnsiTheme="minorHAnsi" w:cstheme="minorHAnsi"/>
          <w:sz w:val="22"/>
          <w:szCs w:val="22"/>
          <w:lang w:val="en"/>
        </w:rPr>
        <w:t>topic</w:t>
      </w:r>
      <w:r w:rsidR="009F70B5" w:rsidRPr="000507F8">
        <w:rPr>
          <w:rFonts w:asciiTheme="minorHAnsi" w:hAnsiTheme="minorHAnsi" w:cstheme="minorHAnsi"/>
          <w:sz w:val="22"/>
          <w:szCs w:val="22"/>
          <w:lang w:val="en"/>
        </w:rPr>
        <w:t xml:space="preserve"> </w:t>
      </w:r>
      <w:r w:rsidR="009F70B5" w:rsidRPr="000507F8">
        <w:rPr>
          <w:rFonts w:asciiTheme="minorHAnsi" w:hAnsiTheme="minorHAnsi" w:cstheme="minorHAnsi"/>
          <w:sz w:val="22"/>
          <w:szCs w:val="22"/>
        </w:rPr>
        <w:t>«</w:t>
      </w:r>
      <w:r w:rsidR="009F70B5" w:rsidRPr="000507F8">
        <w:rPr>
          <w:rFonts w:asciiTheme="minorHAnsi" w:hAnsiTheme="minorHAnsi" w:cstheme="minorHAnsi"/>
          <w:sz w:val="22"/>
          <w:szCs w:val="22"/>
          <w:lang w:val="en"/>
        </w:rPr>
        <w:t>Anti-Semitism in Europe 1879-1914</w:t>
      </w:r>
      <w:r w:rsidR="009F70B5" w:rsidRPr="000507F8">
        <w:rPr>
          <w:rFonts w:asciiTheme="minorHAnsi" w:hAnsiTheme="minorHAnsi" w:cstheme="minorHAnsi"/>
          <w:sz w:val="22"/>
          <w:szCs w:val="22"/>
        </w:rPr>
        <w:t>»</w:t>
      </w:r>
      <w:r w:rsidR="009F70B5" w:rsidRPr="000507F8">
        <w:rPr>
          <w:rFonts w:asciiTheme="minorHAnsi" w:hAnsiTheme="minorHAnsi" w:cstheme="minorHAnsi"/>
          <w:sz w:val="22"/>
          <w:szCs w:val="22"/>
          <w:lang w:val="en"/>
        </w:rPr>
        <w:t>. Personal research topic:</w:t>
      </w:r>
      <w:r w:rsidR="009F70B5" w:rsidRPr="000507F8">
        <w:rPr>
          <w:rFonts w:asciiTheme="minorHAnsi" w:hAnsiTheme="minorHAnsi" w:cstheme="minorHAnsi"/>
          <w:sz w:val="22"/>
          <w:szCs w:val="22"/>
        </w:rPr>
        <w:t xml:space="preserve"> </w:t>
      </w:r>
      <w:r w:rsidR="00A60B81" w:rsidRPr="000507F8">
        <w:rPr>
          <w:rFonts w:asciiTheme="minorHAnsi" w:hAnsiTheme="minorHAnsi" w:cstheme="minorHAnsi"/>
          <w:sz w:val="22"/>
          <w:szCs w:val="22"/>
          <w:lang w:val="en"/>
        </w:rPr>
        <w:t xml:space="preserve">«Von der </w:t>
      </w:r>
      <w:proofErr w:type="spellStart"/>
      <w:r w:rsidR="00A60B81" w:rsidRPr="000507F8">
        <w:rPr>
          <w:rFonts w:asciiTheme="minorHAnsi" w:hAnsiTheme="minorHAnsi" w:cstheme="minorHAnsi"/>
          <w:sz w:val="22"/>
          <w:szCs w:val="22"/>
          <w:lang w:val="en"/>
        </w:rPr>
        <w:t>Zerstörung</w:t>
      </w:r>
      <w:proofErr w:type="spellEnd"/>
      <w:r w:rsidR="00A60B81" w:rsidRPr="000507F8">
        <w:rPr>
          <w:rFonts w:asciiTheme="minorHAnsi" w:hAnsiTheme="minorHAnsi" w:cstheme="minorHAnsi"/>
          <w:sz w:val="22"/>
          <w:szCs w:val="22"/>
          <w:lang w:val="en"/>
        </w:rPr>
        <w:t xml:space="preserve"> der </w:t>
      </w:r>
      <w:proofErr w:type="spellStart"/>
      <w:r w:rsidR="00A60B81" w:rsidRPr="000507F8">
        <w:rPr>
          <w:rFonts w:asciiTheme="minorHAnsi" w:hAnsiTheme="minorHAnsi" w:cstheme="minorHAnsi"/>
          <w:sz w:val="22"/>
          <w:szCs w:val="22"/>
          <w:lang w:val="en"/>
        </w:rPr>
        <w:t>Juden</w:t>
      </w:r>
      <w:proofErr w:type="spellEnd"/>
      <w:r w:rsidR="00A60B81" w:rsidRPr="000507F8">
        <w:rPr>
          <w:rFonts w:asciiTheme="minorHAnsi" w:hAnsiTheme="minorHAnsi" w:cstheme="minorHAnsi"/>
          <w:sz w:val="22"/>
          <w:szCs w:val="22"/>
          <w:lang w:val="en"/>
        </w:rPr>
        <w:t xml:space="preserve"> auf dem </w:t>
      </w:r>
      <w:proofErr w:type="spellStart"/>
      <w:r w:rsidR="00A60B81" w:rsidRPr="000507F8">
        <w:rPr>
          <w:rFonts w:asciiTheme="minorHAnsi" w:hAnsiTheme="minorHAnsi" w:cstheme="minorHAnsi"/>
          <w:sz w:val="22"/>
          <w:szCs w:val="22"/>
          <w:lang w:val="en"/>
        </w:rPr>
        <w:t>Peloponnes</w:t>
      </w:r>
      <w:proofErr w:type="spellEnd"/>
      <w:r w:rsidR="00A60B81" w:rsidRPr="000507F8">
        <w:rPr>
          <w:rFonts w:asciiTheme="minorHAnsi" w:hAnsiTheme="minorHAnsi" w:cstheme="minorHAnsi"/>
          <w:sz w:val="22"/>
          <w:szCs w:val="22"/>
          <w:lang w:val="en"/>
        </w:rPr>
        <w:t xml:space="preserve"> 1821 </w:t>
      </w:r>
      <w:proofErr w:type="spellStart"/>
      <w:r w:rsidR="00A60B81" w:rsidRPr="000507F8">
        <w:rPr>
          <w:rFonts w:asciiTheme="minorHAnsi" w:hAnsiTheme="minorHAnsi" w:cstheme="minorHAnsi"/>
          <w:sz w:val="22"/>
          <w:szCs w:val="22"/>
          <w:lang w:val="en"/>
        </w:rPr>
        <w:t>zur</w:t>
      </w:r>
      <w:proofErr w:type="spellEnd"/>
      <w:r w:rsidR="00A60B81" w:rsidRPr="000507F8">
        <w:rPr>
          <w:rFonts w:asciiTheme="minorHAnsi" w:hAnsiTheme="minorHAnsi" w:cstheme="minorHAnsi"/>
          <w:sz w:val="22"/>
          <w:szCs w:val="22"/>
          <w:lang w:val="en"/>
        </w:rPr>
        <w:t xml:space="preserve"> </w:t>
      </w:r>
      <w:proofErr w:type="spellStart"/>
      <w:r w:rsidR="00A60B81" w:rsidRPr="000507F8">
        <w:rPr>
          <w:rFonts w:asciiTheme="minorHAnsi" w:hAnsiTheme="minorHAnsi" w:cstheme="minorHAnsi"/>
          <w:sz w:val="22"/>
          <w:szCs w:val="22"/>
          <w:lang w:val="en"/>
        </w:rPr>
        <w:t>Ritualmordbeschuldigung</w:t>
      </w:r>
      <w:proofErr w:type="spellEnd"/>
      <w:r w:rsidR="00A60B81" w:rsidRPr="000507F8">
        <w:rPr>
          <w:rFonts w:asciiTheme="minorHAnsi" w:hAnsiTheme="minorHAnsi" w:cstheme="minorHAnsi"/>
          <w:sz w:val="22"/>
          <w:szCs w:val="22"/>
          <w:lang w:val="en"/>
        </w:rPr>
        <w:t xml:space="preserve"> auf </w:t>
      </w:r>
      <w:proofErr w:type="spellStart"/>
      <w:r w:rsidR="00A60B81" w:rsidRPr="000507F8">
        <w:rPr>
          <w:rFonts w:asciiTheme="minorHAnsi" w:hAnsiTheme="minorHAnsi" w:cstheme="minorHAnsi"/>
          <w:sz w:val="22"/>
          <w:szCs w:val="22"/>
          <w:lang w:val="en"/>
        </w:rPr>
        <w:t>Korfu</w:t>
      </w:r>
      <w:proofErr w:type="spellEnd"/>
      <w:r w:rsidR="00A60B81" w:rsidRPr="000507F8">
        <w:rPr>
          <w:rFonts w:asciiTheme="minorHAnsi" w:hAnsiTheme="minorHAnsi" w:cstheme="minorHAnsi"/>
          <w:sz w:val="22"/>
          <w:szCs w:val="22"/>
          <w:lang w:val="en"/>
        </w:rPr>
        <w:t xml:space="preserve"> 1891. </w:t>
      </w:r>
      <w:proofErr w:type="spellStart"/>
      <w:r w:rsidR="00A60B81" w:rsidRPr="000507F8">
        <w:rPr>
          <w:rFonts w:asciiTheme="minorHAnsi" w:hAnsiTheme="minorHAnsi" w:cstheme="minorHAnsi"/>
          <w:sz w:val="22"/>
          <w:szCs w:val="22"/>
          <w:lang w:val="en"/>
        </w:rPr>
        <w:t>Gerüchte</w:t>
      </w:r>
      <w:proofErr w:type="spellEnd"/>
      <w:r w:rsidR="00A60B81" w:rsidRPr="000507F8">
        <w:rPr>
          <w:rFonts w:asciiTheme="minorHAnsi" w:hAnsiTheme="minorHAnsi" w:cstheme="minorHAnsi"/>
          <w:sz w:val="22"/>
          <w:szCs w:val="22"/>
          <w:lang w:val="en"/>
        </w:rPr>
        <w:t xml:space="preserve"> und </w:t>
      </w:r>
      <w:proofErr w:type="spellStart"/>
      <w:r w:rsidR="00A60B81" w:rsidRPr="000507F8">
        <w:rPr>
          <w:rFonts w:asciiTheme="minorHAnsi" w:hAnsiTheme="minorHAnsi" w:cstheme="minorHAnsi"/>
          <w:sz w:val="22"/>
          <w:szCs w:val="22"/>
          <w:lang w:val="en"/>
        </w:rPr>
        <w:t>Gewalt</w:t>
      </w:r>
      <w:proofErr w:type="spellEnd"/>
      <w:r w:rsidR="00A60B81" w:rsidRPr="000507F8">
        <w:rPr>
          <w:rFonts w:asciiTheme="minorHAnsi" w:hAnsiTheme="minorHAnsi" w:cstheme="minorHAnsi"/>
          <w:sz w:val="22"/>
          <w:szCs w:val="22"/>
          <w:lang w:val="en"/>
        </w:rPr>
        <w:t xml:space="preserve"> in </w:t>
      </w:r>
      <w:proofErr w:type="spellStart"/>
      <w:r w:rsidR="00A60B81" w:rsidRPr="000507F8">
        <w:rPr>
          <w:rFonts w:asciiTheme="minorHAnsi" w:hAnsiTheme="minorHAnsi" w:cstheme="minorHAnsi"/>
          <w:sz w:val="22"/>
          <w:szCs w:val="22"/>
          <w:lang w:val="en"/>
        </w:rPr>
        <w:t>Griechenland</w:t>
      </w:r>
      <w:proofErr w:type="spellEnd"/>
      <w:r w:rsidR="00A60B81" w:rsidRPr="000507F8">
        <w:rPr>
          <w:rFonts w:asciiTheme="minorHAnsi" w:hAnsiTheme="minorHAnsi" w:cstheme="minorHAnsi"/>
          <w:sz w:val="22"/>
          <w:szCs w:val="22"/>
          <w:lang w:val="en"/>
        </w:rPr>
        <w:t xml:space="preserve"> des 19. </w:t>
      </w:r>
      <w:proofErr w:type="spellStart"/>
      <w:r w:rsidR="00A60B81" w:rsidRPr="000507F8">
        <w:rPr>
          <w:rFonts w:asciiTheme="minorHAnsi" w:hAnsiTheme="minorHAnsi" w:cstheme="minorHAnsi"/>
          <w:sz w:val="22"/>
          <w:szCs w:val="22"/>
          <w:lang w:val="en"/>
        </w:rPr>
        <w:t>Jahrhunderts</w:t>
      </w:r>
      <w:proofErr w:type="spellEnd"/>
      <w:r w:rsidR="00A60B81" w:rsidRPr="000507F8">
        <w:rPr>
          <w:rFonts w:asciiTheme="minorHAnsi" w:hAnsiTheme="minorHAnsi" w:cstheme="minorHAnsi"/>
          <w:sz w:val="22"/>
          <w:szCs w:val="22"/>
          <w:lang w:val="en"/>
        </w:rPr>
        <w:t>».</w:t>
      </w:r>
    </w:p>
    <w:p w:rsidR="007B2355" w:rsidRPr="000507F8" w:rsidRDefault="00DC4E60" w:rsidP="007B2355">
      <w:pPr>
        <w:jc w:val="both"/>
        <w:rPr>
          <w:rFonts w:asciiTheme="minorHAnsi" w:hAnsiTheme="minorHAnsi" w:cstheme="minorHAnsi"/>
          <w:sz w:val="22"/>
          <w:szCs w:val="22"/>
          <w:lang w:val="en"/>
        </w:rPr>
      </w:pPr>
      <w:r w:rsidRPr="000507F8">
        <w:rPr>
          <w:rFonts w:asciiTheme="minorHAnsi" w:hAnsiTheme="minorHAnsi" w:cstheme="minorHAnsi"/>
          <w:sz w:val="22"/>
          <w:szCs w:val="22"/>
        </w:rPr>
        <w:t xml:space="preserve">9. </w:t>
      </w:r>
      <w:r w:rsidR="007B2355" w:rsidRPr="000507F8">
        <w:rPr>
          <w:rFonts w:asciiTheme="minorHAnsi" w:hAnsiTheme="minorHAnsi" w:cstheme="minorHAnsi"/>
          <w:sz w:val="22"/>
          <w:szCs w:val="22"/>
        </w:rPr>
        <w:tab/>
      </w:r>
      <w:r w:rsidRPr="000507F8">
        <w:rPr>
          <w:rFonts w:asciiTheme="minorHAnsi" w:hAnsiTheme="minorHAnsi" w:cstheme="minorHAnsi"/>
          <w:sz w:val="22"/>
          <w:szCs w:val="22"/>
        </w:rPr>
        <w:t xml:space="preserve">School year </w:t>
      </w:r>
      <w:bookmarkStart w:id="12" w:name="_Hlk507422208"/>
      <w:r w:rsidR="00871DFC" w:rsidRPr="000507F8">
        <w:rPr>
          <w:rFonts w:asciiTheme="minorHAnsi" w:hAnsiTheme="minorHAnsi" w:cstheme="minorHAnsi"/>
          <w:sz w:val="22"/>
          <w:szCs w:val="22"/>
        </w:rPr>
        <w:t>2010-2011</w:t>
      </w:r>
      <w:bookmarkEnd w:id="12"/>
      <w:r w:rsidR="00871DFC" w:rsidRPr="000507F8">
        <w:rPr>
          <w:rFonts w:asciiTheme="minorHAnsi" w:hAnsiTheme="minorHAnsi" w:cstheme="minorHAnsi"/>
          <w:sz w:val="22"/>
          <w:szCs w:val="22"/>
        </w:rPr>
        <w:t>:</w:t>
      </w:r>
      <w:bookmarkStart w:id="13" w:name="_Hlk507422231"/>
      <w:r w:rsidR="007B2355" w:rsidRPr="000507F8">
        <w:rPr>
          <w:rFonts w:asciiTheme="minorHAnsi" w:hAnsiTheme="minorHAnsi" w:cstheme="minorHAnsi"/>
          <w:sz w:val="22"/>
          <w:szCs w:val="22"/>
        </w:rPr>
        <w:t xml:space="preserve"> </w:t>
      </w:r>
      <w:proofErr w:type="spellStart"/>
      <w:r w:rsidR="007B2355" w:rsidRPr="000507F8">
        <w:rPr>
          <w:rFonts w:asciiTheme="minorHAnsi" w:hAnsiTheme="minorHAnsi" w:cstheme="minorHAnsi"/>
          <w:b/>
          <w:sz w:val="22"/>
          <w:szCs w:val="22"/>
        </w:rPr>
        <w:t>Istructor</w:t>
      </w:r>
      <w:proofErr w:type="spellEnd"/>
      <w:r w:rsidR="007B2355" w:rsidRPr="000507F8">
        <w:rPr>
          <w:rFonts w:asciiTheme="minorHAnsi" w:hAnsiTheme="minorHAnsi" w:cstheme="minorHAnsi"/>
          <w:sz w:val="22"/>
          <w:szCs w:val="22"/>
        </w:rPr>
        <w:t xml:space="preserve"> </w:t>
      </w:r>
      <w:bookmarkEnd w:id="13"/>
      <w:r w:rsidR="00871DFC" w:rsidRPr="000507F8">
        <w:rPr>
          <w:rFonts w:asciiTheme="minorHAnsi" w:hAnsiTheme="minorHAnsi" w:cstheme="minorHAnsi"/>
          <w:sz w:val="22"/>
          <w:szCs w:val="22"/>
          <w:lang w:val="en"/>
        </w:rPr>
        <w:t>at the 1</w:t>
      </w:r>
      <w:r w:rsidR="007B2355" w:rsidRPr="000507F8">
        <w:rPr>
          <w:rFonts w:asciiTheme="minorHAnsi" w:hAnsiTheme="minorHAnsi" w:cstheme="minorHAnsi"/>
          <w:sz w:val="22"/>
          <w:szCs w:val="22"/>
          <w:lang w:val="en"/>
        </w:rPr>
        <w:t>st European School of Brussels. Specifically:</w:t>
      </w:r>
    </w:p>
    <w:p w:rsidR="00871DFC" w:rsidRPr="000507F8" w:rsidRDefault="007B2355" w:rsidP="004E42FD">
      <w:pPr>
        <w:pStyle w:val="aa"/>
        <w:numPr>
          <w:ilvl w:val="0"/>
          <w:numId w:val="29"/>
        </w:numPr>
        <w:jc w:val="both"/>
        <w:rPr>
          <w:rFonts w:asciiTheme="minorHAnsi" w:hAnsiTheme="minorHAnsi" w:cstheme="minorHAnsi"/>
          <w:sz w:val="22"/>
          <w:szCs w:val="22"/>
        </w:rPr>
      </w:pPr>
      <w:r w:rsidRPr="000507F8">
        <w:rPr>
          <w:rFonts w:asciiTheme="minorHAnsi" w:hAnsiTheme="minorHAnsi" w:cstheme="minorHAnsi"/>
          <w:b/>
          <w:sz w:val="22"/>
          <w:szCs w:val="22"/>
          <w:lang w:val="en"/>
        </w:rPr>
        <w:lastRenderedPageBreak/>
        <w:t xml:space="preserve">Teaching </w:t>
      </w:r>
      <w:proofErr w:type="spellStart"/>
      <w:r w:rsidRPr="000507F8">
        <w:rPr>
          <w:rFonts w:asciiTheme="minorHAnsi" w:hAnsiTheme="minorHAnsi" w:cstheme="minorHAnsi"/>
          <w:b/>
          <w:sz w:val="22"/>
          <w:szCs w:val="22"/>
          <w:lang w:val="en"/>
        </w:rPr>
        <w:t>Asistant</w:t>
      </w:r>
      <w:proofErr w:type="spellEnd"/>
      <w:r w:rsidRPr="000507F8">
        <w:rPr>
          <w:rFonts w:asciiTheme="minorHAnsi" w:hAnsiTheme="minorHAnsi" w:cstheme="minorHAnsi"/>
          <w:sz w:val="22"/>
          <w:szCs w:val="22"/>
          <w:lang w:val="en"/>
        </w:rPr>
        <w:t xml:space="preserve"> </w:t>
      </w:r>
      <w:r w:rsidR="00871DFC" w:rsidRPr="000507F8">
        <w:rPr>
          <w:rFonts w:asciiTheme="minorHAnsi" w:hAnsiTheme="minorHAnsi" w:cstheme="minorHAnsi"/>
          <w:sz w:val="22"/>
          <w:szCs w:val="22"/>
          <w:lang w:val="en"/>
        </w:rPr>
        <w:t xml:space="preserve">in the framework of the European program COMENIUS, for a) German in elementary and high school, b) Dutch in high school and c) </w:t>
      </w:r>
      <w:bookmarkStart w:id="14" w:name="_Hlk507422270"/>
      <w:r w:rsidR="00871DFC" w:rsidRPr="000507F8">
        <w:rPr>
          <w:rFonts w:asciiTheme="minorHAnsi" w:hAnsiTheme="minorHAnsi" w:cstheme="minorHAnsi"/>
          <w:sz w:val="22"/>
          <w:szCs w:val="22"/>
          <w:lang w:val="en"/>
        </w:rPr>
        <w:t>History in high school.</w:t>
      </w:r>
      <w:bookmarkEnd w:id="14"/>
    </w:p>
    <w:p w:rsidR="00871DFC" w:rsidRPr="000507F8" w:rsidRDefault="00871DFC" w:rsidP="004E42FD">
      <w:pPr>
        <w:pStyle w:val="aa"/>
        <w:numPr>
          <w:ilvl w:val="0"/>
          <w:numId w:val="29"/>
        </w:numPr>
        <w:jc w:val="both"/>
        <w:rPr>
          <w:rFonts w:asciiTheme="minorHAnsi" w:hAnsiTheme="minorHAnsi" w:cstheme="minorHAnsi"/>
          <w:sz w:val="22"/>
          <w:szCs w:val="22"/>
          <w:lang w:val="en"/>
        </w:rPr>
      </w:pPr>
      <w:r w:rsidRPr="000507F8">
        <w:rPr>
          <w:rStyle w:val="hps"/>
          <w:rFonts w:asciiTheme="minorHAnsi" w:hAnsiTheme="minorHAnsi" w:cstheme="minorHAnsi"/>
          <w:b/>
          <w:sz w:val="22"/>
          <w:szCs w:val="22"/>
          <w:lang w:val="en"/>
        </w:rPr>
        <w:t>Special</w:t>
      </w:r>
      <w:r w:rsidRPr="000507F8">
        <w:rPr>
          <w:rFonts w:asciiTheme="minorHAnsi" w:hAnsiTheme="minorHAnsi" w:cstheme="minorHAnsi"/>
          <w:b/>
          <w:sz w:val="22"/>
          <w:szCs w:val="22"/>
          <w:lang w:val="en"/>
        </w:rPr>
        <w:t xml:space="preserve"> </w:t>
      </w:r>
      <w:r w:rsidRPr="000507F8">
        <w:rPr>
          <w:rStyle w:val="hps"/>
          <w:rFonts w:asciiTheme="minorHAnsi" w:hAnsiTheme="minorHAnsi" w:cstheme="minorHAnsi"/>
          <w:b/>
          <w:sz w:val="22"/>
          <w:szCs w:val="22"/>
          <w:lang w:val="en"/>
        </w:rPr>
        <w:t>Educator</w:t>
      </w:r>
      <w:r w:rsidRPr="000507F8">
        <w:rPr>
          <w:rStyle w:val="a9"/>
          <w:rFonts w:asciiTheme="minorHAnsi" w:hAnsiTheme="minorHAnsi" w:cstheme="minorHAnsi"/>
          <w:b/>
          <w:i w:val="0"/>
          <w:sz w:val="22"/>
          <w:szCs w:val="22"/>
        </w:rPr>
        <w:t xml:space="preserve"> </w:t>
      </w:r>
      <w:r w:rsidRPr="000507F8">
        <w:rPr>
          <w:rFonts w:asciiTheme="minorHAnsi" w:hAnsiTheme="minorHAnsi" w:cstheme="minorHAnsi"/>
          <w:sz w:val="22"/>
          <w:szCs w:val="22"/>
          <w:lang w:val="en"/>
        </w:rPr>
        <w:t>for a student on the autism spectrum at the same school.</w:t>
      </w:r>
    </w:p>
    <w:p w:rsidR="00871DFC" w:rsidRPr="000507F8" w:rsidRDefault="0096631B" w:rsidP="007B2355">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10. </w:t>
      </w:r>
      <w:r w:rsidR="007B2355" w:rsidRPr="000507F8">
        <w:rPr>
          <w:rFonts w:asciiTheme="minorHAnsi" w:hAnsiTheme="minorHAnsi" w:cstheme="minorHAnsi"/>
          <w:sz w:val="22"/>
          <w:szCs w:val="22"/>
        </w:rPr>
        <w:tab/>
      </w:r>
      <w:r w:rsidR="00871DFC" w:rsidRPr="000507F8">
        <w:rPr>
          <w:rFonts w:asciiTheme="minorHAnsi" w:hAnsiTheme="minorHAnsi" w:cstheme="minorHAnsi"/>
          <w:sz w:val="22"/>
          <w:szCs w:val="22"/>
        </w:rPr>
        <w:t>06.</w:t>
      </w:r>
      <w:bookmarkStart w:id="15" w:name="_Hlk507422376"/>
      <w:r w:rsidR="00871DFC" w:rsidRPr="000507F8">
        <w:rPr>
          <w:rFonts w:asciiTheme="minorHAnsi" w:hAnsiTheme="minorHAnsi" w:cstheme="minorHAnsi"/>
          <w:sz w:val="22"/>
          <w:szCs w:val="22"/>
        </w:rPr>
        <w:t>2012</w:t>
      </w:r>
      <w:bookmarkEnd w:id="15"/>
      <w:r w:rsidR="00871DFC" w:rsidRPr="000507F8">
        <w:rPr>
          <w:rFonts w:asciiTheme="minorHAnsi" w:hAnsiTheme="minorHAnsi" w:cstheme="minorHAnsi"/>
          <w:sz w:val="22"/>
          <w:szCs w:val="22"/>
        </w:rPr>
        <w:t>:</w:t>
      </w:r>
      <w:r w:rsidRPr="000507F8">
        <w:rPr>
          <w:rFonts w:asciiTheme="minorHAnsi" w:hAnsiTheme="minorHAnsi" w:cstheme="minorHAnsi"/>
          <w:sz w:val="22"/>
          <w:szCs w:val="22"/>
        </w:rPr>
        <w:t xml:space="preserve"> </w:t>
      </w:r>
      <w:bookmarkStart w:id="16" w:name="_Hlk507422414"/>
      <w:r w:rsidR="005F4005" w:rsidRPr="000507F8">
        <w:rPr>
          <w:rFonts w:asciiTheme="minorHAnsi" w:hAnsiTheme="minorHAnsi" w:cstheme="minorHAnsi"/>
          <w:b/>
          <w:sz w:val="22"/>
          <w:szCs w:val="22"/>
        </w:rPr>
        <w:t xml:space="preserve">Instructor </w:t>
      </w:r>
      <w:r w:rsidR="00871DFC" w:rsidRPr="000507F8">
        <w:rPr>
          <w:rFonts w:asciiTheme="minorHAnsi" w:hAnsiTheme="minorHAnsi" w:cstheme="minorHAnsi"/>
          <w:b/>
          <w:sz w:val="22"/>
          <w:szCs w:val="22"/>
          <w:lang w:val="en"/>
        </w:rPr>
        <w:t>for Greek</w:t>
      </w:r>
      <w:r w:rsidR="005F4005" w:rsidRPr="000507F8">
        <w:rPr>
          <w:rFonts w:asciiTheme="minorHAnsi" w:hAnsiTheme="minorHAnsi" w:cstheme="minorHAnsi"/>
          <w:b/>
          <w:sz w:val="22"/>
          <w:szCs w:val="22"/>
          <w:lang w:val="en"/>
        </w:rPr>
        <w:t xml:space="preserve"> Language</w:t>
      </w:r>
      <w:r w:rsidR="00871DFC" w:rsidRPr="000507F8">
        <w:rPr>
          <w:rFonts w:asciiTheme="minorHAnsi" w:hAnsiTheme="minorHAnsi" w:cstheme="minorHAnsi"/>
          <w:sz w:val="22"/>
          <w:szCs w:val="22"/>
          <w:lang w:val="en"/>
        </w:rPr>
        <w:t xml:space="preserve"> at the 6th Elementary School of Volos, in the framework of the Program </w:t>
      </w:r>
      <w:r w:rsidR="00871DFC" w:rsidRPr="000507F8">
        <w:rPr>
          <w:rFonts w:asciiTheme="minorHAnsi" w:hAnsiTheme="minorHAnsi" w:cstheme="minorHAnsi"/>
          <w:sz w:val="22"/>
          <w:szCs w:val="22"/>
        </w:rPr>
        <w:t>«</w:t>
      </w:r>
      <w:r w:rsidR="00871DFC" w:rsidRPr="000507F8">
        <w:rPr>
          <w:rFonts w:asciiTheme="minorHAnsi" w:hAnsiTheme="minorHAnsi" w:cstheme="minorHAnsi"/>
          <w:sz w:val="22"/>
          <w:szCs w:val="22"/>
          <w:lang w:val="en"/>
        </w:rPr>
        <w:t>summer classes</w:t>
      </w:r>
      <w:r w:rsidR="00871DFC" w:rsidRPr="000507F8">
        <w:rPr>
          <w:rFonts w:asciiTheme="minorHAnsi" w:hAnsiTheme="minorHAnsi" w:cstheme="minorHAnsi"/>
          <w:bCs/>
          <w:sz w:val="22"/>
          <w:szCs w:val="22"/>
          <w:lang w:eastAsia="fr-BE"/>
        </w:rPr>
        <w:t>»</w:t>
      </w:r>
      <w:r w:rsidR="00871DFC" w:rsidRPr="000507F8">
        <w:rPr>
          <w:rFonts w:asciiTheme="minorHAnsi" w:hAnsiTheme="minorHAnsi" w:cstheme="minorHAnsi"/>
          <w:sz w:val="22"/>
          <w:szCs w:val="22"/>
          <w:lang w:val="en"/>
        </w:rPr>
        <w:t xml:space="preserve"> (Laboratory for Study, Teaching and Dissemination of Modern Greek/University of Thessaly. This program is part of the EU-Program </w:t>
      </w:r>
      <w:r w:rsidR="00871DFC" w:rsidRPr="000507F8">
        <w:rPr>
          <w:rFonts w:asciiTheme="minorHAnsi" w:hAnsiTheme="minorHAnsi" w:cstheme="minorHAnsi"/>
          <w:sz w:val="22"/>
          <w:szCs w:val="22"/>
        </w:rPr>
        <w:t>«</w:t>
      </w:r>
      <w:r w:rsidR="00871DFC" w:rsidRPr="000507F8">
        <w:rPr>
          <w:rStyle w:val="hps"/>
          <w:rFonts w:asciiTheme="minorHAnsi" w:hAnsiTheme="minorHAnsi" w:cstheme="minorHAnsi"/>
          <w:sz w:val="22"/>
          <w:szCs w:val="22"/>
          <w:lang w:val="en"/>
        </w:rPr>
        <w:t>Education</w:t>
      </w:r>
      <w:r w:rsidR="00871DFC" w:rsidRPr="000507F8">
        <w:rPr>
          <w:rStyle w:val="shorttext0"/>
          <w:rFonts w:asciiTheme="minorHAnsi" w:hAnsiTheme="minorHAnsi" w:cstheme="minorHAnsi"/>
          <w:sz w:val="22"/>
          <w:szCs w:val="22"/>
          <w:lang w:val="en"/>
        </w:rPr>
        <w:t xml:space="preserve"> for </w:t>
      </w:r>
      <w:r w:rsidR="00871DFC" w:rsidRPr="000507F8">
        <w:rPr>
          <w:rStyle w:val="hps"/>
          <w:rFonts w:asciiTheme="minorHAnsi" w:hAnsiTheme="minorHAnsi" w:cstheme="minorHAnsi"/>
          <w:sz w:val="22"/>
          <w:szCs w:val="22"/>
          <w:lang w:val="en"/>
        </w:rPr>
        <w:t>foreigners and</w:t>
      </w:r>
      <w:r w:rsidR="00871DFC" w:rsidRPr="000507F8">
        <w:rPr>
          <w:rStyle w:val="shorttext0"/>
          <w:rFonts w:asciiTheme="minorHAnsi" w:hAnsiTheme="minorHAnsi" w:cstheme="minorHAnsi"/>
          <w:sz w:val="22"/>
          <w:szCs w:val="22"/>
          <w:lang w:val="en"/>
        </w:rPr>
        <w:t xml:space="preserve"> </w:t>
      </w:r>
      <w:proofErr w:type="gramStart"/>
      <w:r w:rsidR="00871DFC" w:rsidRPr="000507F8">
        <w:rPr>
          <w:rStyle w:val="shorttext0"/>
          <w:rFonts w:asciiTheme="minorHAnsi" w:hAnsiTheme="minorHAnsi" w:cstheme="minorHAnsi"/>
          <w:sz w:val="22"/>
          <w:szCs w:val="22"/>
          <w:lang w:val="en"/>
        </w:rPr>
        <w:t>repatriates</w:t>
      </w:r>
      <w:proofErr w:type="gramEnd"/>
      <w:r w:rsidR="00871DFC" w:rsidRPr="000507F8">
        <w:rPr>
          <w:rStyle w:val="shorttext0"/>
          <w:rFonts w:asciiTheme="minorHAnsi" w:hAnsiTheme="minorHAnsi" w:cstheme="minorHAnsi"/>
          <w:sz w:val="22"/>
          <w:szCs w:val="22"/>
          <w:lang w:val="en"/>
        </w:rPr>
        <w:t xml:space="preserve"> </w:t>
      </w:r>
      <w:r w:rsidR="00871DFC" w:rsidRPr="000507F8">
        <w:rPr>
          <w:rStyle w:val="hps"/>
          <w:rFonts w:asciiTheme="minorHAnsi" w:hAnsiTheme="minorHAnsi" w:cstheme="minorHAnsi"/>
          <w:sz w:val="22"/>
          <w:szCs w:val="22"/>
          <w:lang w:val="en"/>
        </w:rPr>
        <w:t>pupils</w:t>
      </w:r>
      <w:bookmarkEnd w:id="16"/>
      <w:r w:rsidR="00871DFC" w:rsidRPr="000507F8">
        <w:rPr>
          <w:rFonts w:asciiTheme="minorHAnsi" w:hAnsiTheme="minorHAnsi" w:cstheme="minorHAnsi"/>
          <w:bCs/>
          <w:sz w:val="22"/>
          <w:szCs w:val="22"/>
          <w:lang w:eastAsia="fr-BE"/>
        </w:rPr>
        <w:t>»</w:t>
      </w:r>
      <w:r w:rsidR="00871DFC" w:rsidRPr="000507F8">
        <w:rPr>
          <w:rStyle w:val="hps"/>
          <w:rFonts w:asciiTheme="minorHAnsi" w:hAnsiTheme="minorHAnsi" w:cstheme="minorHAnsi"/>
          <w:sz w:val="22"/>
          <w:szCs w:val="22"/>
          <w:lang w:val="en"/>
        </w:rPr>
        <w:t>)</w:t>
      </w:r>
      <w:r w:rsidR="00871DFC" w:rsidRPr="000507F8">
        <w:rPr>
          <w:rFonts w:asciiTheme="minorHAnsi" w:hAnsiTheme="minorHAnsi" w:cstheme="minorHAnsi"/>
          <w:sz w:val="22"/>
          <w:szCs w:val="22"/>
          <w:lang w:val="en"/>
        </w:rPr>
        <w:t>.</w:t>
      </w:r>
    </w:p>
    <w:p w:rsidR="00871DFC" w:rsidRPr="000507F8" w:rsidRDefault="00B6187A" w:rsidP="007B2355">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11. </w:t>
      </w:r>
      <w:r w:rsidR="007B2355" w:rsidRPr="000507F8">
        <w:rPr>
          <w:rFonts w:asciiTheme="minorHAnsi" w:hAnsiTheme="minorHAnsi" w:cstheme="minorHAnsi"/>
          <w:sz w:val="22"/>
          <w:szCs w:val="22"/>
        </w:rPr>
        <w:tab/>
      </w:r>
      <w:r w:rsidR="005844F4" w:rsidRPr="000507F8">
        <w:rPr>
          <w:rFonts w:asciiTheme="minorHAnsi" w:hAnsiTheme="minorHAnsi" w:cstheme="minorHAnsi"/>
          <w:sz w:val="22"/>
          <w:szCs w:val="22"/>
        </w:rPr>
        <w:t>01.10.2012-30.6.2014</w:t>
      </w:r>
      <w:r w:rsidR="00871DFC" w:rsidRPr="000507F8">
        <w:rPr>
          <w:rFonts w:asciiTheme="minorHAnsi" w:hAnsiTheme="minorHAnsi" w:cstheme="minorHAnsi"/>
          <w:sz w:val="22"/>
          <w:szCs w:val="22"/>
        </w:rPr>
        <w:t>:</w:t>
      </w:r>
      <w:bookmarkStart w:id="17" w:name="_Hlk507422575"/>
      <w:r w:rsidR="007B2355" w:rsidRPr="000507F8">
        <w:rPr>
          <w:rFonts w:asciiTheme="minorHAnsi" w:hAnsiTheme="minorHAnsi" w:cstheme="minorHAnsi"/>
          <w:sz w:val="22"/>
          <w:szCs w:val="22"/>
        </w:rPr>
        <w:t xml:space="preserve"> </w:t>
      </w:r>
      <w:r w:rsidR="00871DFC" w:rsidRPr="000507F8">
        <w:rPr>
          <w:rFonts w:asciiTheme="minorHAnsi" w:hAnsiTheme="minorHAnsi" w:cstheme="minorHAnsi"/>
          <w:b/>
          <w:sz w:val="22"/>
          <w:szCs w:val="22"/>
          <w:lang w:val="en"/>
        </w:rPr>
        <w:t>Research Coordinator</w:t>
      </w:r>
      <w:r w:rsidR="00871DFC" w:rsidRPr="000507F8">
        <w:rPr>
          <w:rFonts w:asciiTheme="minorHAnsi" w:hAnsiTheme="minorHAnsi" w:cstheme="minorHAnsi"/>
          <w:sz w:val="22"/>
          <w:szCs w:val="22"/>
          <w:lang w:val="en"/>
        </w:rPr>
        <w:t xml:space="preserve"> at the Institute for Research and Training on European Affairs </w:t>
      </w:r>
      <w:bookmarkEnd w:id="17"/>
      <w:r w:rsidR="00871DFC" w:rsidRPr="000507F8">
        <w:rPr>
          <w:rFonts w:asciiTheme="minorHAnsi" w:hAnsiTheme="minorHAnsi" w:cstheme="minorHAnsi"/>
          <w:sz w:val="22"/>
          <w:szCs w:val="22"/>
          <w:lang w:val="en"/>
        </w:rPr>
        <w:t xml:space="preserve">for </w:t>
      </w:r>
      <w:r w:rsidR="00871DFC" w:rsidRPr="000507F8">
        <w:rPr>
          <w:rFonts w:asciiTheme="minorHAnsi" w:hAnsiTheme="minorHAnsi" w:cstheme="minorHAnsi"/>
          <w:sz w:val="22"/>
          <w:szCs w:val="22"/>
        </w:rPr>
        <w:t>the following research pro</w:t>
      </w:r>
      <w:r w:rsidR="005F4005" w:rsidRPr="000507F8">
        <w:rPr>
          <w:rFonts w:asciiTheme="minorHAnsi" w:hAnsiTheme="minorHAnsi" w:cstheme="minorHAnsi"/>
          <w:sz w:val="22"/>
          <w:szCs w:val="22"/>
        </w:rPr>
        <w:t>jects</w:t>
      </w:r>
      <w:r w:rsidR="00871DFC" w:rsidRPr="000507F8">
        <w:rPr>
          <w:rFonts w:asciiTheme="minorHAnsi" w:hAnsiTheme="minorHAnsi" w:cstheme="minorHAnsi"/>
          <w:sz w:val="22"/>
          <w:szCs w:val="22"/>
        </w:rPr>
        <w:t>:</w:t>
      </w:r>
    </w:p>
    <w:p w:rsidR="00025F40" w:rsidRPr="000507F8" w:rsidRDefault="00025F40" w:rsidP="004E42FD">
      <w:pPr>
        <w:pStyle w:val="aa"/>
        <w:numPr>
          <w:ilvl w:val="0"/>
          <w:numId w:val="30"/>
        </w:numPr>
        <w:autoSpaceDE w:val="0"/>
        <w:autoSpaceDN w:val="0"/>
        <w:adjustRightInd w:val="0"/>
        <w:jc w:val="both"/>
        <w:rPr>
          <w:rFonts w:asciiTheme="minorHAnsi" w:hAnsiTheme="minorHAnsi" w:cstheme="minorHAnsi"/>
          <w:sz w:val="22"/>
          <w:szCs w:val="22"/>
        </w:rPr>
      </w:pPr>
      <w:r w:rsidRPr="000507F8">
        <w:rPr>
          <w:rFonts w:asciiTheme="minorHAnsi" w:hAnsiTheme="minorHAnsi" w:cstheme="minorHAnsi"/>
          <w:sz w:val="22"/>
          <w:szCs w:val="22"/>
        </w:rPr>
        <w:t>01.10.2012-30.06.2013: «The migration issue in the European Union</w:t>
      </w:r>
      <w:r w:rsidRPr="000507F8">
        <w:rPr>
          <w:rFonts w:asciiTheme="minorHAnsi" w:hAnsiTheme="minorHAnsi" w:cstheme="minorHAnsi"/>
          <w:bCs/>
          <w:sz w:val="22"/>
          <w:szCs w:val="22"/>
          <w:lang w:eastAsia="fr-BE"/>
        </w:rPr>
        <w:t>»</w:t>
      </w:r>
      <w:r w:rsidRPr="000507F8">
        <w:rPr>
          <w:rFonts w:asciiTheme="minorHAnsi" w:hAnsiTheme="minorHAnsi" w:cstheme="minorHAnsi"/>
          <w:sz w:val="22"/>
          <w:szCs w:val="22"/>
        </w:rPr>
        <w:t>.</w:t>
      </w:r>
      <w:r w:rsidR="009F70B5" w:rsidRPr="000507F8">
        <w:rPr>
          <w:rFonts w:asciiTheme="minorHAnsi" w:hAnsiTheme="minorHAnsi" w:cstheme="minorHAnsi"/>
          <w:sz w:val="22"/>
          <w:szCs w:val="22"/>
        </w:rPr>
        <w:t xml:space="preserve"> Personal research project: «Road Stories: From Afghanistan to Greece. Contribution to Refugee Studies».</w:t>
      </w:r>
    </w:p>
    <w:p w:rsidR="00025F40" w:rsidRPr="000507F8" w:rsidRDefault="00025F40" w:rsidP="004E42FD">
      <w:pPr>
        <w:pStyle w:val="aa"/>
        <w:numPr>
          <w:ilvl w:val="0"/>
          <w:numId w:val="30"/>
        </w:numPr>
        <w:autoSpaceDE w:val="0"/>
        <w:autoSpaceDN w:val="0"/>
        <w:adjustRightInd w:val="0"/>
        <w:jc w:val="both"/>
        <w:rPr>
          <w:rFonts w:asciiTheme="minorHAnsi" w:hAnsiTheme="minorHAnsi" w:cstheme="minorHAnsi"/>
          <w:sz w:val="22"/>
          <w:szCs w:val="22"/>
        </w:rPr>
      </w:pPr>
      <w:r w:rsidRPr="000507F8">
        <w:rPr>
          <w:rFonts w:asciiTheme="minorHAnsi" w:hAnsiTheme="minorHAnsi" w:cstheme="minorHAnsi"/>
          <w:sz w:val="22"/>
          <w:szCs w:val="22"/>
        </w:rPr>
        <w:t xml:space="preserve">01.11.2013-30.6.2014: «The economic and political governance of the EU in the context of the economic crisis. The continued lack of democracy and the rise of </w:t>
      </w:r>
      <w:proofErr w:type="spellStart"/>
      <w:r w:rsidRPr="000507F8">
        <w:rPr>
          <w:rFonts w:asciiTheme="minorHAnsi" w:hAnsiTheme="minorHAnsi" w:cstheme="minorHAnsi"/>
          <w:sz w:val="22"/>
          <w:szCs w:val="22"/>
        </w:rPr>
        <w:t>euroscepticism</w:t>
      </w:r>
      <w:proofErr w:type="spellEnd"/>
      <w:r w:rsidRPr="000507F8">
        <w:rPr>
          <w:rFonts w:asciiTheme="minorHAnsi" w:hAnsiTheme="minorHAnsi" w:cstheme="minorHAnsi"/>
          <w:sz w:val="22"/>
          <w:szCs w:val="22"/>
        </w:rPr>
        <w:t xml:space="preserve"> – Critical evaluation and proposed measures to limit the phenomenon</w:t>
      </w:r>
      <w:r w:rsidRPr="000507F8">
        <w:rPr>
          <w:rFonts w:asciiTheme="minorHAnsi" w:hAnsiTheme="minorHAnsi" w:cstheme="minorHAnsi"/>
          <w:bCs/>
          <w:sz w:val="22"/>
          <w:szCs w:val="22"/>
          <w:lang w:eastAsia="fr-BE"/>
        </w:rPr>
        <w:t>»</w:t>
      </w:r>
      <w:r w:rsidRPr="000507F8">
        <w:rPr>
          <w:rFonts w:asciiTheme="minorHAnsi" w:hAnsiTheme="minorHAnsi" w:cstheme="minorHAnsi"/>
          <w:sz w:val="22"/>
          <w:szCs w:val="22"/>
        </w:rPr>
        <w:t>.</w:t>
      </w:r>
      <w:r w:rsidR="009F70B5" w:rsidRPr="000507F8">
        <w:rPr>
          <w:rFonts w:asciiTheme="minorHAnsi" w:hAnsiTheme="minorHAnsi" w:cstheme="minorHAnsi"/>
          <w:sz w:val="22"/>
          <w:szCs w:val="22"/>
        </w:rPr>
        <w:t xml:space="preserve"> Personal research project: «</w:t>
      </w:r>
      <w:r w:rsidR="008151B5" w:rsidRPr="000507F8">
        <w:rPr>
          <w:rFonts w:asciiTheme="minorHAnsi" w:hAnsiTheme="minorHAnsi" w:cstheme="minorHAnsi"/>
          <w:sz w:val="22"/>
          <w:szCs w:val="22"/>
        </w:rPr>
        <w:t xml:space="preserve">Educating democratic citizens in the era of </w:t>
      </w:r>
      <w:r w:rsidR="00D24960" w:rsidRPr="000507F8">
        <w:rPr>
          <w:rFonts w:asciiTheme="minorHAnsi" w:hAnsiTheme="minorHAnsi" w:cstheme="minorHAnsi"/>
          <w:sz w:val="22"/>
          <w:szCs w:val="22"/>
        </w:rPr>
        <w:t>modern</w:t>
      </w:r>
      <w:r w:rsidR="008151B5" w:rsidRPr="000507F8">
        <w:rPr>
          <w:rFonts w:asciiTheme="minorHAnsi" w:hAnsiTheme="minorHAnsi" w:cstheme="minorHAnsi"/>
          <w:sz w:val="22"/>
          <w:szCs w:val="22"/>
        </w:rPr>
        <w:t xml:space="preserve"> crisis. Citizenship Education in the countries of the European Union at the dawn of the 21st century</w:t>
      </w:r>
      <w:r w:rsidR="009F70B5" w:rsidRPr="000507F8">
        <w:rPr>
          <w:rFonts w:asciiTheme="minorHAnsi" w:hAnsiTheme="minorHAnsi" w:cstheme="minorHAnsi"/>
          <w:sz w:val="22"/>
          <w:szCs w:val="22"/>
        </w:rPr>
        <w:t>».</w:t>
      </w:r>
    </w:p>
    <w:p w:rsidR="00025F40" w:rsidRPr="000507F8" w:rsidRDefault="000C18B7" w:rsidP="00F12A9C">
      <w:pPr>
        <w:ind w:left="720" w:hanging="720"/>
        <w:jc w:val="both"/>
        <w:rPr>
          <w:rFonts w:asciiTheme="minorHAnsi" w:hAnsiTheme="minorHAnsi" w:cstheme="minorHAnsi"/>
          <w:sz w:val="22"/>
          <w:szCs w:val="22"/>
        </w:rPr>
      </w:pPr>
      <w:r w:rsidRPr="000507F8">
        <w:rPr>
          <w:rFonts w:asciiTheme="minorHAnsi" w:hAnsiTheme="minorHAnsi" w:cstheme="minorHAnsi"/>
          <w:sz w:val="22"/>
          <w:szCs w:val="22"/>
          <w:shd w:val="clear" w:color="auto" w:fill="FFFFFF"/>
        </w:rPr>
        <w:t>1</w:t>
      </w:r>
      <w:r w:rsidR="007B0BE4" w:rsidRPr="000507F8">
        <w:rPr>
          <w:rFonts w:asciiTheme="minorHAnsi" w:hAnsiTheme="minorHAnsi" w:cstheme="minorHAnsi"/>
          <w:sz w:val="22"/>
          <w:szCs w:val="22"/>
          <w:shd w:val="clear" w:color="auto" w:fill="FFFFFF"/>
        </w:rPr>
        <w:t>2</w:t>
      </w:r>
      <w:r w:rsidRPr="000507F8">
        <w:rPr>
          <w:rFonts w:asciiTheme="minorHAnsi" w:hAnsiTheme="minorHAnsi" w:cstheme="minorHAnsi"/>
          <w:sz w:val="22"/>
          <w:szCs w:val="22"/>
          <w:shd w:val="clear" w:color="auto" w:fill="FFFFFF"/>
        </w:rPr>
        <w:t>.</w:t>
      </w:r>
      <w:r w:rsidR="00F12A9C" w:rsidRPr="000507F8">
        <w:rPr>
          <w:rFonts w:asciiTheme="minorHAnsi" w:hAnsiTheme="minorHAnsi" w:cstheme="minorHAnsi"/>
          <w:sz w:val="22"/>
          <w:szCs w:val="22"/>
          <w:shd w:val="clear" w:color="auto" w:fill="FFFFFF"/>
        </w:rPr>
        <w:t xml:space="preserve"> </w:t>
      </w:r>
      <w:r w:rsidR="007B2355" w:rsidRPr="000507F8">
        <w:rPr>
          <w:rFonts w:asciiTheme="minorHAnsi" w:hAnsiTheme="minorHAnsi" w:cstheme="minorHAnsi"/>
          <w:sz w:val="22"/>
          <w:szCs w:val="22"/>
          <w:shd w:val="clear" w:color="auto" w:fill="FFFFFF"/>
        </w:rPr>
        <w:tab/>
      </w:r>
      <w:r w:rsidR="00E17518" w:rsidRPr="000507F8">
        <w:rPr>
          <w:rFonts w:asciiTheme="minorHAnsi" w:hAnsiTheme="minorHAnsi" w:cstheme="minorHAnsi"/>
          <w:sz w:val="22"/>
          <w:szCs w:val="22"/>
        </w:rPr>
        <w:t>13.01-30.11.2017</w:t>
      </w:r>
      <w:r w:rsidR="00025F40" w:rsidRPr="000507F8">
        <w:rPr>
          <w:rFonts w:asciiTheme="minorHAnsi" w:hAnsiTheme="minorHAnsi" w:cstheme="minorHAnsi"/>
          <w:sz w:val="22"/>
          <w:szCs w:val="22"/>
          <w:shd w:val="clear" w:color="auto" w:fill="FFFFFF"/>
        </w:rPr>
        <w:t xml:space="preserve">: </w:t>
      </w:r>
      <w:bookmarkStart w:id="18" w:name="_Hlk507422676"/>
      <w:r w:rsidR="00025F40" w:rsidRPr="000507F8">
        <w:rPr>
          <w:rFonts w:asciiTheme="minorHAnsi" w:hAnsiTheme="minorHAnsi" w:cstheme="minorHAnsi"/>
          <w:b/>
          <w:sz w:val="22"/>
          <w:szCs w:val="22"/>
          <w:shd w:val="clear" w:color="auto" w:fill="FFFFFF"/>
        </w:rPr>
        <w:t xml:space="preserve">Member </w:t>
      </w:r>
      <w:r w:rsidR="00025F40" w:rsidRPr="000507F8">
        <w:rPr>
          <w:rFonts w:asciiTheme="minorHAnsi" w:hAnsiTheme="minorHAnsi" w:cstheme="minorHAnsi"/>
          <w:b/>
          <w:sz w:val="22"/>
          <w:szCs w:val="22"/>
        </w:rPr>
        <w:t>of the associated staff (author for</w:t>
      </w:r>
      <w:r w:rsidR="00D912B9" w:rsidRPr="000507F8">
        <w:rPr>
          <w:rFonts w:asciiTheme="minorHAnsi" w:hAnsiTheme="minorHAnsi" w:cstheme="minorHAnsi"/>
          <w:b/>
          <w:sz w:val="22"/>
          <w:szCs w:val="22"/>
        </w:rPr>
        <w:t xml:space="preserve"> non-formal and</w:t>
      </w:r>
      <w:r w:rsidR="00025F40" w:rsidRPr="000507F8">
        <w:rPr>
          <w:rFonts w:asciiTheme="minorHAnsi" w:hAnsiTheme="minorHAnsi" w:cstheme="minorHAnsi"/>
          <w:b/>
          <w:sz w:val="22"/>
          <w:szCs w:val="22"/>
        </w:rPr>
        <w:t xml:space="preserve"> </w:t>
      </w:r>
      <w:r w:rsidR="00025F40" w:rsidRPr="000507F8">
        <w:rPr>
          <w:rFonts w:asciiTheme="minorHAnsi" w:hAnsiTheme="minorHAnsi" w:cstheme="minorHAnsi"/>
          <w:b/>
          <w:sz w:val="22"/>
          <w:szCs w:val="22"/>
          <w:shd w:val="clear" w:color="auto" w:fill="FFFFFF"/>
        </w:rPr>
        <w:t>informal educational material for and with refugee women</w:t>
      </w:r>
      <w:r w:rsidR="00EB69BB" w:rsidRPr="000507F8">
        <w:rPr>
          <w:rFonts w:asciiTheme="minorHAnsi" w:hAnsiTheme="minorHAnsi" w:cstheme="minorHAnsi"/>
          <w:b/>
          <w:sz w:val="22"/>
          <w:szCs w:val="22"/>
          <w:shd w:val="clear" w:color="auto" w:fill="FFFFFF"/>
        </w:rPr>
        <w:t xml:space="preserve"> </w:t>
      </w:r>
      <w:r w:rsidR="00D912B9" w:rsidRPr="000507F8">
        <w:rPr>
          <w:rFonts w:asciiTheme="minorHAnsi" w:hAnsiTheme="minorHAnsi" w:cstheme="minorHAnsi"/>
          <w:b/>
          <w:sz w:val="22"/>
          <w:szCs w:val="22"/>
          <w:shd w:val="clear" w:color="auto" w:fill="FFFFFF"/>
        </w:rPr>
        <w:t xml:space="preserve">as well as </w:t>
      </w:r>
      <w:r w:rsidR="00EB69BB" w:rsidRPr="000507F8">
        <w:rPr>
          <w:rFonts w:asciiTheme="minorHAnsi" w:hAnsiTheme="minorHAnsi" w:cstheme="minorHAnsi"/>
          <w:b/>
          <w:sz w:val="22"/>
          <w:szCs w:val="22"/>
          <w:shd w:val="clear" w:color="auto" w:fill="FFFFFF"/>
        </w:rPr>
        <w:t xml:space="preserve">for educational material for teaching Greek </w:t>
      </w:r>
      <w:r w:rsidR="00D912B9" w:rsidRPr="000507F8">
        <w:rPr>
          <w:rFonts w:asciiTheme="minorHAnsi" w:hAnsiTheme="minorHAnsi" w:cstheme="minorHAnsi"/>
          <w:b/>
          <w:sz w:val="22"/>
          <w:szCs w:val="22"/>
          <w:shd w:val="clear" w:color="auto" w:fill="FFFFFF"/>
        </w:rPr>
        <w:t xml:space="preserve">to </w:t>
      </w:r>
      <w:proofErr w:type="gramStart"/>
      <w:r w:rsidR="00D912B9" w:rsidRPr="000507F8">
        <w:rPr>
          <w:rFonts w:asciiTheme="minorHAnsi" w:hAnsiTheme="minorHAnsi" w:cstheme="minorHAnsi"/>
          <w:b/>
          <w:sz w:val="22"/>
          <w:szCs w:val="22"/>
          <w:shd w:val="clear" w:color="auto" w:fill="FFFFFF"/>
        </w:rPr>
        <w:t>teenagers</w:t>
      </w:r>
      <w:proofErr w:type="gramEnd"/>
      <w:r w:rsidR="00D912B9" w:rsidRPr="000507F8">
        <w:rPr>
          <w:rFonts w:asciiTheme="minorHAnsi" w:hAnsiTheme="minorHAnsi" w:cstheme="minorHAnsi"/>
          <w:b/>
          <w:sz w:val="22"/>
          <w:szCs w:val="22"/>
          <w:shd w:val="clear" w:color="auto" w:fill="FFFFFF"/>
        </w:rPr>
        <w:t xml:space="preserve"> refugees </w:t>
      </w:r>
      <w:r w:rsidR="00EB69BB" w:rsidRPr="000507F8">
        <w:rPr>
          <w:rFonts w:asciiTheme="minorHAnsi" w:hAnsiTheme="minorHAnsi" w:cstheme="minorHAnsi"/>
          <w:b/>
          <w:sz w:val="22"/>
          <w:szCs w:val="22"/>
          <w:shd w:val="clear" w:color="auto" w:fill="FFFFFF"/>
        </w:rPr>
        <w:t>through arts</w:t>
      </w:r>
      <w:r w:rsidR="00025F40" w:rsidRPr="000507F8">
        <w:rPr>
          <w:rFonts w:asciiTheme="minorHAnsi" w:hAnsiTheme="minorHAnsi" w:cstheme="minorHAnsi"/>
          <w:b/>
          <w:sz w:val="22"/>
          <w:szCs w:val="22"/>
        </w:rPr>
        <w:t>)</w:t>
      </w:r>
      <w:r w:rsidR="00025F40" w:rsidRPr="000507F8">
        <w:rPr>
          <w:rFonts w:asciiTheme="minorHAnsi" w:hAnsiTheme="minorHAnsi" w:cstheme="minorHAnsi"/>
          <w:sz w:val="22"/>
          <w:szCs w:val="22"/>
        </w:rPr>
        <w:t xml:space="preserve"> in PRESS (</w:t>
      </w:r>
      <w:r w:rsidR="00025F40" w:rsidRPr="000507F8">
        <w:rPr>
          <w:rFonts w:asciiTheme="minorHAnsi" w:hAnsiTheme="minorHAnsi" w:cstheme="minorHAnsi"/>
          <w:sz w:val="22"/>
          <w:szCs w:val="22"/>
          <w:shd w:val="clear" w:color="auto" w:fill="FFFFFF"/>
        </w:rPr>
        <w:t>Provision of Refugee Education and Support Scheme</w:t>
      </w:r>
      <w:r w:rsidR="00025F40" w:rsidRPr="000507F8">
        <w:rPr>
          <w:rFonts w:asciiTheme="minorHAnsi" w:hAnsiTheme="minorHAnsi" w:cstheme="minorHAnsi"/>
          <w:sz w:val="22"/>
          <w:szCs w:val="22"/>
        </w:rPr>
        <w:t xml:space="preserve">) Program at </w:t>
      </w:r>
      <w:proofErr w:type="spellStart"/>
      <w:r w:rsidR="00B72787" w:rsidRPr="000507F8">
        <w:rPr>
          <w:rFonts w:asciiTheme="minorHAnsi" w:hAnsiTheme="minorHAnsi" w:cstheme="minorHAnsi"/>
          <w:sz w:val="22"/>
          <w:szCs w:val="22"/>
        </w:rPr>
        <w:t>Helenic</w:t>
      </w:r>
      <w:proofErr w:type="spellEnd"/>
      <w:r w:rsidR="00B72787" w:rsidRPr="000507F8">
        <w:rPr>
          <w:rFonts w:asciiTheme="minorHAnsi" w:hAnsiTheme="minorHAnsi" w:cstheme="minorHAnsi"/>
          <w:sz w:val="22"/>
          <w:szCs w:val="22"/>
        </w:rPr>
        <w:t xml:space="preserve"> </w:t>
      </w:r>
      <w:r w:rsidR="00025F40" w:rsidRPr="000507F8">
        <w:rPr>
          <w:rFonts w:asciiTheme="minorHAnsi" w:hAnsiTheme="minorHAnsi" w:cstheme="minorHAnsi"/>
          <w:sz w:val="22"/>
          <w:szCs w:val="22"/>
          <w:lang w:val="en"/>
        </w:rPr>
        <w:t>Open University</w:t>
      </w:r>
      <w:r w:rsidR="00EB69BB" w:rsidRPr="000507F8">
        <w:rPr>
          <w:rFonts w:asciiTheme="minorHAnsi" w:hAnsiTheme="minorHAnsi" w:cstheme="minorHAnsi"/>
          <w:sz w:val="22"/>
          <w:szCs w:val="22"/>
          <w:lang w:val="en"/>
        </w:rPr>
        <w:t>.</w:t>
      </w:r>
      <w:r w:rsidR="007B0BE4" w:rsidRPr="000507F8">
        <w:rPr>
          <w:rFonts w:asciiTheme="minorHAnsi" w:hAnsiTheme="minorHAnsi" w:cstheme="minorHAnsi"/>
          <w:sz w:val="22"/>
          <w:szCs w:val="22"/>
        </w:rPr>
        <w:t xml:space="preserve"> Specifically:</w:t>
      </w:r>
    </w:p>
    <w:p w:rsidR="007B0BE4" w:rsidRPr="000507F8" w:rsidRDefault="007B0BE4" w:rsidP="004E42FD">
      <w:pPr>
        <w:pStyle w:val="aa"/>
        <w:numPr>
          <w:ilvl w:val="0"/>
          <w:numId w:val="31"/>
        </w:numPr>
        <w:jc w:val="both"/>
        <w:rPr>
          <w:rFonts w:asciiTheme="minorHAnsi" w:hAnsiTheme="minorHAnsi" w:cstheme="minorHAnsi"/>
          <w:sz w:val="22"/>
          <w:szCs w:val="22"/>
        </w:rPr>
      </w:pPr>
      <w:r w:rsidRPr="000507F8">
        <w:rPr>
          <w:rFonts w:asciiTheme="minorHAnsi" w:hAnsiTheme="minorHAnsi" w:cstheme="minorHAnsi"/>
          <w:sz w:val="22"/>
          <w:szCs w:val="22"/>
        </w:rPr>
        <w:t>01-31.10.2017: Development of multilingual educational material for informal education with refugee women [(Action 18 – Awarded with the European Language Label of the European Commission and the State Scholarships Foundation of Greece (IKY)].</w:t>
      </w:r>
    </w:p>
    <w:p w:rsidR="007B0BE4" w:rsidRPr="000507F8" w:rsidRDefault="007B0BE4" w:rsidP="004E42FD">
      <w:pPr>
        <w:pStyle w:val="aa"/>
        <w:numPr>
          <w:ilvl w:val="0"/>
          <w:numId w:val="31"/>
        </w:numPr>
        <w:jc w:val="both"/>
        <w:rPr>
          <w:rFonts w:asciiTheme="minorHAnsi" w:hAnsiTheme="minorHAnsi" w:cstheme="minorHAnsi"/>
          <w:sz w:val="22"/>
          <w:szCs w:val="22"/>
        </w:rPr>
      </w:pPr>
      <w:r w:rsidRPr="000507F8">
        <w:rPr>
          <w:rFonts w:asciiTheme="minorHAnsi" w:hAnsiTheme="minorHAnsi" w:cstheme="minorHAnsi"/>
          <w:sz w:val="22"/>
          <w:szCs w:val="22"/>
        </w:rPr>
        <w:t>15.09-30.11.17: a) Development of educational material for teaching Greek language to teenagers with a refugee background according to the Content and Language Integrated Learning (CLIL) methodology. Contents: Aesthetic Education: Visual Arts, Theatre, Music;</w:t>
      </w:r>
      <w:r w:rsidR="008C73A2" w:rsidRPr="000507F8">
        <w:rPr>
          <w:rFonts w:asciiTheme="minorHAnsi" w:hAnsiTheme="minorHAnsi" w:cstheme="minorHAnsi"/>
          <w:sz w:val="22"/>
          <w:szCs w:val="22"/>
        </w:rPr>
        <w:t xml:space="preserve"> and b) D</w:t>
      </w:r>
      <w:r w:rsidRPr="000507F8">
        <w:rPr>
          <w:rFonts w:asciiTheme="minorHAnsi" w:hAnsiTheme="minorHAnsi" w:cstheme="minorHAnsi"/>
          <w:sz w:val="22"/>
          <w:szCs w:val="22"/>
        </w:rPr>
        <w:t>evelopment of an English-language guide for parents and extended family of refugee students (Action 15).</w:t>
      </w:r>
    </w:p>
    <w:bookmarkEnd w:id="18"/>
    <w:p w:rsidR="00E17518" w:rsidRPr="000507F8" w:rsidRDefault="007A79DA" w:rsidP="00F12A9C">
      <w:pPr>
        <w:autoSpaceDE w:val="0"/>
        <w:autoSpaceDN w:val="0"/>
        <w:adjustRightInd w:val="0"/>
        <w:ind w:left="720" w:hanging="720"/>
        <w:jc w:val="both"/>
        <w:rPr>
          <w:rFonts w:asciiTheme="minorHAnsi" w:hAnsiTheme="minorHAnsi" w:cstheme="minorHAnsi"/>
          <w:sz w:val="22"/>
          <w:szCs w:val="22"/>
        </w:rPr>
      </w:pPr>
      <w:r w:rsidRPr="000507F8">
        <w:rPr>
          <w:rFonts w:asciiTheme="minorHAnsi" w:hAnsiTheme="minorHAnsi" w:cstheme="minorHAnsi"/>
          <w:sz w:val="22"/>
          <w:szCs w:val="22"/>
        </w:rPr>
        <w:t>1</w:t>
      </w:r>
      <w:r w:rsidR="007B0BE4" w:rsidRPr="000507F8">
        <w:rPr>
          <w:rFonts w:asciiTheme="minorHAnsi" w:hAnsiTheme="minorHAnsi" w:cstheme="minorHAnsi"/>
          <w:sz w:val="22"/>
          <w:szCs w:val="22"/>
        </w:rPr>
        <w:t>3</w:t>
      </w:r>
      <w:r w:rsidR="000E5149" w:rsidRPr="000507F8">
        <w:rPr>
          <w:rFonts w:asciiTheme="minorHAnsi" w:hAnsiTheme="minorHAnsi" w:cstheme="minorHAnsi"/>
          <w:sz w:val="22"/>
          <w:szCs w:val="22"/>
        </w:rPr>
        <w:t>.</w:t>
      </w:r>
      <w:r w:rsidR="00E17518" w:rsidRPr="000507F8">
        <w:rPr>
          <w:rFonts w:asciiTheme="minorHAnsi" w:hAnsiTheme="minorHAnsi" w:cstheme="minorHAnsi"/>
          <w:sz w:val="22"/>
          <w:szCs w:val="22"/>
        </w:rPr>
        <w:t xml:space="preserve"> </w:t>
      </w:r>
      <w:r w:rsidR="00F12A9C" w:rsidRPr="000507F8">
        <w:rPr>
          <w:rFonts w:asciiTheme="minorHAnsi" w:hAnsiTheme="minorHAnsi" w:cstheme="minorHAnsi"/>
          <w:sz w:val="22"/>
          <w:szCs w:val="22"/>
        </w:rPr>
        <w:tab/>
      </w:r>
      <w:r w:rsidR="00E17518" w:rsidRPr="000507F8">
        <w:rPr>
          <w:rFonts w:asciiTheme="minorHAnsi" w:hAnsiTheme="minorHAnsi" w:cstheme="minorHAnsi"/>
          <w:sz w:val="22"/>
          <w:szCs w:val="22"/>
        </w:rPr>
        <w:t>December 2017-March 2018</w:t>
      </w:r>
      <w:r w:rsidR="000E5149" w:rsidRPr="000507F8">
        <w:rPr>
          <w:rFonts w:asciiTheme="minorHAnsi" w:hAnsiTheme="minorHAnsi" w:cstheme="minorHAnsi"/>
          <w:bCs/>
          <w:sz w:val="22"/>
          <w:szCs w:val="22"/>
          <w:lang w:eastAsia="fr-BE"/>
        </w:rPr>
        <w:t xml:space="preserve">: </w:t>
      </w:r>
      <w:r w:rsidR="00193870" w:rsidRPr="000507F8">
        <w:rPr>
          <w:rFonts w:asciiTheme="minorHAnsi" w:hAnsiTheme="minorHAnsi" w:cstheme="minorHAnsi"/>
          <w:b/>
          <w:sz w:val="22"/>
          <w:szCs w:val="22"/>
        </w:rPr>
        <w:t>Participation in</w:t>
      </w:r>
      <w:r w:rsidR="00E17518" w:rsidRPr="000507F8">
        <w:rPr>
          <w:rFonts w:asciiTheme="minorHAnsi" w:hAnsiTheme="minorHAnsi" w:cstheme="minorHAnsi"/>
          <w:b/>
          <w:sz w:val="22"/>
          <w:szCs w:val="22"/>
        </w:rPr>
        <w:t xml:space="preserve"> a</w:t>
      </w:r>
      <w:r w:rsidR="00193870" w:rsidRPr="000507F8">
        <w:rPr>
          <w:rFonts w:asciiTheme="minorHAnsi" w:hAnsiTheme="minorHAnsi" w:cstheme="minorHAnsi"/>
          <w:b/>
          <w:sz w:val="22"/>
          <w:szCs w:val="22"/>
        </w:rPr>
        <w:t xml:space="preserve"> working group to adjust the framework of the Reception Classes </w:t>
      </w:r>
      <w:r w:rsidR="00E17518" w:rsidRPr="000507F8">
        <w:rPr>
          <w:rFonts w:asciiTheme="minorHAnsi" w:hAnsiTheme="minorHAnsi" w:cstheme="minorHAnsi"/>
          <w:b/>
          <w:sz w:val="22"/>
          <w:szCs w:val="22"/>
        </w:rPr>
        <w:t>in Primary and Secondary Education</w:t>
      </w:r>
      <w:r w:rsidR="00E17518" w:rsidRPr="000507F8">
        <w:rPr>
          <w:rFonts w:asciiTheme="minorHAnsi" w:hAnsiTheme="minorHAnsi" w:cstheme="minorHAnsi"/>
          <w:sz w:val="22"/>
          <w:szCs w:val="22"/>
        </w:rPr>
        <w:t xml:space="preserve"> </w:t>
      </w:r>
      <w:r w:rsidR="00193870" w:rsidRPr="000507F8">
        <w:rPr>
          <w:rFonts w:asciiTheme="minorHAnsi" w:hAnsiTheme="minorHAnsi" w:cstheme="minorHAnsi"/>
          <w:b/>
          <w:sz w:val="22"/>
          <w:szCs w:val="22"/>
        </w:rPr>
        <w:t>at the Institute of Educational Policy</w:t>
      </w:r>
      <w:r w:rsidR="00193870" w:rsidRPr="000507F8">
        <w:rPr>
          <w:rFonts w:asciiTheme="minorHAnsi" w:hAnsiTheme="minorHAnsi" w:cstheme="minorHAnsi"/>
          <w:sz w:val="22"/>
          <w:szCs w:val="22"/>
        </w:rPr>
        <w:t xml:space="preserve"> (Department of Minority and Intercultural Education and Prison Schools).</w:t>
      </w:r>
      <w:r w:rsidR="00E17518" w:rsidRPr="000507F8">
        <w:rPr>
          <w:rFonts w:asciiTheme="minorHAnsi" w:hAnsiTheme="minorHAnsi" w:cstheme="minorHAnsi"/>
          <w:sz w:val="22"/>
          <w:szCs w:val="22"/>
        </w:rPr>
        <w:t xml:space="preserve"> Topic 4: Curriculum and educational material for the Reception Class in all grades of the Gymnasium / first grade of High School.</w:t>
      </w:r>
    </w:p>
    <w:p w:rsidR="00847955" w:rsidRPr="000507F8" w:rsidRDefault="007B0BE4" w:rsidP="00F12A9C">
      <w:pPr>
        <w:autoSpaceDE w:val="0"/>
        <w:autoSpaceDN w:val="0"/>
        <w:adjustRightInd w:val="0"/>
        <w:ind w:left="720" w:hanging="720"/>
        <w:jc w:val="both"/>
        <w:rPr>
          <w:rFonts w:asciiTheme="minorHAnsi" w:hAnsiTheme="minorHAnsi" w:cstheme="minorHAnsi"/>
          <w:sz w:val="22"/>
          <w:szCs w:val="22"/>
        </w:rPr>
      </w:pPr>
      <w:r w:rsidRPr="000507F8">
        <w:rPr>
          <w:rFonts w:asciiTheme="minorHAnsi" w:hAnsiTheme="minorHAnsi" w:cstheme="minorHAnsi"/>
          <w:sz w:val="22"/>
          <w:szCs w:val="22"/>
        </w:rPr>
        <w:t>14</w:t>
      </w:r>
      <w:r w:rsidR="00847955" w:rsidRPr="000507F8">
        <w:rPr>
          <w:rFonts w:asciiTheme="minorHAnsi" w:hAnsiTheme="minorHAnsi" w:cstheme="minorHAnsi"/>
          <w:sz w:val="22"/>
          <w:szCs w:val="22"/>
        </w:rPr>
        <w:t xml:space="preserve">. </w:t>
      </w:r>
      <w:r w:rsidR="00F12A9C" w:rsidRPr="000507F8">
        <w:rPr>
          <w:rFonts w:asciiTheme="minorHAnsi" w:hAnsiTheme="minorHAnsi" w:cstheme="minorHAnsi"/>
          <w:sz w:val="22"/>
          <w:szCs w:val="22"/>
        </w:rPr>
        <w:tab/>
      </w:r>
      <w:r w:rsidR="00847955" w:rsidRPr="000507F8">
        <w:rPr>
          <w:rFonts w:asciiTheme="minorHAnsi" w:hAnsiTheme="minorHAnsi" w:cstheme="minorHAnsi"/>
          <w:sz w:val="22"/>
          <w:szCs w:val="22"/>
        </w:rPr>
        <w:t xml:space="preserve">17.04-30.05.2019: </w:t>
      </w:r>
      <w:r w:rsidR="001668D3" w:rsidRPr="000507F8">
        <w:rPr>
          <w:rFonts w:asciiTheme="minorHAnsi" w:hAnsiTheme="minorHAnsi" w:cstheme="minorHAnsi"/>
          <w:b/>
          <w:sz w:val="22"/>
          <w:szCs w:val="22"/>
        </w:rPr>
        <w:t xml:space="preserve">Collaborator </w:t>
      </w:r>
      <w:r w:rsidR="00847955" w:rsidRPr="000507F8">
        <w:rPr>
          <w:rFonts w:asciiTheme="minorHAnsi" w:hAnsiTheme="minorHAnsi" w:cstheme="minorHAnsi"/>
          <w:b/>
          <w:sz w:val="22"/>
          <w:szCs w:val="22"/>
        </w:rPr>
        <w:t>in the research pro</w:t>
      </w:r>
      <w:r w:rsidR="005F4005" w:rsidRPr="000507F8">
        <w:rPr>
          <w:rFonts w:asciiTheme="minorHAnsi" w:hAnsiTheme="minorHAnsi" w:cstheme="minorHAnsi"/>
          <w:b/>
          <w:sz w:val="22"/>
          <w:szCs w:val="22"/>
        </w:rPr>
        <w:t>ject</w:t>
      </w:r>
      <w:r w:rsidR="00847955" w:rsidRPr="000507F8">
        <w:rPr>
          <w:rFonts w:asciiTheme="minorHAnsi" w:hAnsiTheme="minorHAnsi" w:cstheme="minorHAnsi"/>
          <w:sz w:val="22"/>
          <w:szCs w:val="22"/>
        </w:rPr>
        <w:t xml:space="preserve"> «Critical literacy in the school practice of kindergarten»</w:t>
      </w:r>
      <w:r w:rsidR="001668D3" w:rsidRPr="000507F8">
        <w:rPr>
          <w:rFonts w:asciiTheme="minorHAnsi" w:hAnsiTheme="minorHAnsi" w:cstheme="minorHAnsi"/>
          <w:sz w:val="22"/>
          <w:szCs w:val="22"/>
        </w:rPr>
        <w:t xml:space="preserve"> at</w:t>
      </w:r>
      <w:r w:rsidR="00847955" w:rsidRPr="000507F8">
        <w:rPr>
          <w:rFonts w:asciiTheme="minorHAnsi" w:hAnsiTheme="minorHAnsi" w:cstheme="minorHAnsi"/>
          <w:sz w:val="22"/>
          <w:szCs w:val="22"/>
        </w:rPr>
        <w:t xml:space="preserve"> University of Western Macedonia</w:t>
      </w:r>
      <w:r w:rsidR="008C73A2" w:rsidRPr="000507F8">
        <w:rPr>
          <w:rFonts w:asciiTheme="minorHAnsi" w:hAnsiTheme="minorHAnsi" w:cstheme="minorHAnsi"/>
          <w:sz w:val="22"/>
          <w:szCs w:val="22"/>
        </w:rPr>
        <w:t>/Greece</w:t>
      </w:r>
      <w:r w:rsidR="00847955" w:rsidRPr="000507F8">
        <w:rPr>
          <w:rFonts w:asciiTheme="minorHAnsi" w:hAnsiTheme="minorHAnsi" w:cstheme="minorHAnsi"/>
          <w:sz w:val="22"/>
          <w:szCs w:val="22"/>
        </w:rPr>
        <w:t>. Scientific project manager:</w:t>
      </w:r>
      <w:r w:rsidR="001668D3" w:rsidRPr="000507F8">
        <w:rPr>
          <w:rFonts w:asciiTheme="minorHAnsi" w:hAnsiTheme="minorHAnsi" w:cstheme="minorHAnsi"/>
          <w:sz w:val="22"/>
          <w:szCs w:val="22"/>
        </w:rPr>
        <w:t xml:space="preserve"> Prof. Dr. Costas </w:t>
      </w:r>
      <w:proofErr w:type="spellStart"/>
      <w:r w:rsidR="001668D3" w:rsidRPr="000507F8">
        <w:rPr>
          <w:rFonts w:asciiTheme="minorHAnsi" w:hAnsiTheme="minorHAnsi" w:cstheme="minorHAnsi"/>
          <w:sz w:val="22"/>
          <w:szCs w:val="22"/>
        </w:rPr>
        <w:t>Dinas</w:t>
      </w:r>
      <w:proofErr w:type="spellEnd"/>
      <w:r w:rsidR="001668D3" w:rsidRPr="000507F8">
        <w:rPr>
          <w:rFonts w:asciiTheme="minorHAnsi" w:hAnsiTheme="minorHAnsi" w:cstheme="minorHAnsi"/>
          <w:sz w:val="22"/>
          <w:szCs w:val="22"/>
        </w:rPr>
        <w:t>. Task</w:t>
      </w:r>
      <w:r w:rsidR="00847955" w:rsidRPr="000507F8">
        <w:rPr>
          <w:rFonts w:asciiTheme="minorHAnsi" w:hAnsiTheme="minorHAnsi" w:cstheme="minorHAnsi"/>
          <w:sz w:val="22"/>
          <w:szCs w:val="22"/>
        </w:rPr>
        <w:t xml:space="preserve">: Creation of educational material for teaching </w:t>
      </w:r>
      <w:r w:rsidR="005F4005" w:rsidRPr="000507F8">
        <w:rPr>
          <w:rFonts w:asciiTheme="minorHAnsi" w:hAnsiTheme="minorHAnsi" w:cstheme="minorHAnsi"/>
          <w:sz w:val="22"/>
          <w:szCs w:val="22"/>
        </w:rPr>
        <w:t xml:space="preserve">Greek as </w:t>
      </w:r>
      <w:r w:rsidR="00847955" w:rsidRPr="000507F8">
        <w:rPr>
          <w:rFonts w:asciiTheme="minorHAnsi" w:hAnsiTheme="minorHAnsi" w:cstheme="minorHAnsi"/>
          <w:sz w:val="22"/>
          <w:szCs w:val="22"/>
        </w:rPr>
        <w:t xml:space="preserve">second </w:t>
      </w:r>
      <w:r w:rsidR="008C73A2" w:rsidRPr="000507F8">
        <w:rPr>
          <w:rFonts w:asciiTheme="minorHAnsi" w:hAnsiTheme="minorHAnsi" w:cstheme="minorHAnsi"/>
          <w:sz w:val="22"/>
          <w:szCs w:val="22"/>
        </w:rPr>
        <w:t xml:space="preserve">language </w:t>
      </w:r>
      <w:r w:rsidR="00847955" w:rsidRPr="000507F8">
        <w:rPr>
          <w:rFonts w:asciiTheme="minorHAnsi" w:hAnsiTheme="minorHAnsi" w:cstheme="minorHAnsi"/>
          <w:sz w:val="22"/>
          <w:szCs w:val="22"/>
        </w:rPr>
        <w:t>in multicultural classes in the kindergarten.</w:t>
      </w:r>
    </w:p>
    <w:p w:rsidR="007B0BE4" w:rsidRPr="000507F8" w:rsidRDefault="007B0BE4" w:rsidP="00F12A9C">
      <w:pPr>
        <w:autoSpaceDE w:val="0"/>
        <w:autoSpaceDN w:val="0"/>
        <w:adjustRightInd w:val="0"/>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15. </w:t>
      </w:r>
      <w:r w:rsidR="00F12A9C" w:rsidRPr="000507F8">
        <w:rPr>
          <w:rFonts w:asciiTheme="minorHAnsi" w:hAnsiTheme="minorHAnsi" w:cstheme="minorHAnsi"/>
          <w:sz w:val="22"/>
          <w:szCs w:val="22"/>
        </w:rPr>
        <w:tab/>
      </w:r>
      <w:r w:rsidRPr="000507F8">
        <w:rPr>
          <w:rFonts w:asciiTheme="minorHAnsi" w:hAnsiTheme="minorHAnsi" w:cstheme="minorHAnsi"/>
          <w:sz w:val="22"/>
          <w:szCs w:val="22"/>
        </w:rPr>
        <w:t>15.12.2016-28.5.2022:</w:t>
      </w:r>
      <w:r w:rsidR="00F12A9C" w:rsidRPr="000507F8">
        <w:rPr>
          <w:rFonts w:asciiTheme="minorHAnsi" w:hAnsiTheme="minorHAnsi" w:cstheme="minorHAnsi"/>
          <w:sz w:val="22"/>
          <w:szCs w:val="22"/>
        </w:rPr>
        <w:t xml:space="preserve"> </w:t>
      </w:r>
      <w:r w:rsidRPr="000507F8">
        <w:rPr>
          <w:rFonts w:asciiTheme="minorHAnsi" w:hAnsiTheme="minorHAnsi" w:cstheme="minorHAnsi"/>
          <w:b/>
          <w:sz w:val="22"/>
          <w:szCs w:val="22"/>
        </w:rPr>
        <w:t>Member of the associated staff (supervisor in lab classes for Pedagogical Exercises of Teaching)</w:t>
      </w:r>
      <w:r w:rsidRPr="000507F8">
        <w:rPr>
          <w:rFonts w:asciiTheme="minorHAnsi" w:hAnsiTheme="minorHAnsi" w:cstheme="minorHAnsi"/>
          <w:sz w:val="22"/>
          <w:szCs w:val="22"/>
        </w:rPr>
        <w:t xml:space="preserve"> at the School of Pedagogical and Technological Edu</w:t>
      </w:r>
      <w:r w:rsidR="005F4005" w:rsidRPr="000507F8">
        <w:rPr>
          <w:rFonts w:asciiTheme="minorHAnsi" w:hAnsiTheme="minorHAnsi" w:cstheme="minorHAnsi"/>
          <w:sz w:val="22"/>
          <w:szCs w:val="22"/>
        </w:rPr>
        <w:t>cation (ASPETE) in Thessaloniki</w:t>
      </w:r>
      <w:r w:rsidR="004F474A" w:rsidRPr="000507F8">
        <w:rPr>
          <w:rFonts w:asciiTheme="minorHAnsi" w:hAnsiTheme="minorHAnsi" w:cstheme="minorHAnsi"/>
          <w:sz w:val="22"/>
          <w:szCs w:val="22"/>
        </w:rPr>
        <w:t>.</w:t>
      </w:r>
    </w:p>
    <w:p w:rsidR="004F474A" w:rsidRPr="000507F8" w:rsidRDefault="004F474A" w:rsidP="00F12A9C">
      <w:pPr>
        <w:autoSpaceDE w:val="0"/>
        <w:autoSpaceDN w:val="0"/>
        <w:adjustRightInd w:val="0"/>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16. </w:t>
      </w:r>
      <w:r w:rsidR="00F12A9C" w:rsidRPr="000507F8">
        <w:rPr>
          <w:rFonts w:asciiTheme="minorHAnsi" w:hAnsiTheme="minorHAnsi" w:cstheme="minorHAnsi"/>
          <w:sz w:val="22"/>
          <w:szCs w:val="22"/>
        </w:rPr>
        <w:tab/>
      </w:r>
      <w:r w:rsidRPr="000507F8">
        <w:rPr>
          <w:rFonts w:asciiTheme="minorHAnsi" w:hAnsiTheme="minorHAnsi" w:cstheme="minorHAnsi"/>
          <w:sz w:val="22"/>
          <w:szCs w:val="22"/>
        </w:rPr>
        <w:t xml:space="preserve">8-12.5.2023: </w:t>
      </w:r>
      <w:r w:rsidRPr="000507F8">
        <w:rPr>
          <w:rFonts w:asciiTheme="minorHAnsi" w:hAnsiTheme="minorHAnsi" w:cstheme="minorHAnsi"/>
          <w:b/>
          <w:sz w:val="22"/>
          <w:szCs w:val="22"/>
        </w:rPr>
        <w:t>Instructor at the Institute of Educational Policy (IEP) of the Ministry of Education, Research and Religious Affairs</w:t>
      </w:r>
      <w:r w:rsidRPr="000507F8">
        <w:rPr>
          <w:rFonts w:asciiTheme="minorHAnsi" w:hAnsiTheme="minorHAnsi" w:cstheme="minorHAnsi"/>
          <w:sz w:val="22"/>
          <w:szCs w:val="22"/>
        </w:rPr>
        <w:t xml:space="preserve"> in Action «Training of Teachers/Trainers in Apprenticeship». Thematic Unit 4: Main principles for adult education and modern didactic methods in vocational education and training. </w:t>
      </w:r>
    </w:p>
    <w:p w:rsidR="00332F9D" w:rsidRPr="000507F8" w:rsidRDefault="00332F9D" w:rsidP="0027108B">
      <w:pPr>
        <w:ind w:left="3600" w:hanging="3600"/>
        <w:jc w:val="both"/>
        <w:rPr>
          <w:rFonts w:asciiTheme="minorHAnsi" w:hAnsiTheme="minorHAnsi" w:cstheme="minorHAnsi"/>
          <w:sz w:val="22"/>
          <w:szCs w:val="22"/>
          <w:shd w:val="clear" w:color="auto" w:fill="FFFFFF"/>
        </w:rPr>
      </w:pPr>
    </w:p>
    <w:p w:rsidR="003359C4" w:rsidRPr="000507F8" w:rsidRDefault="00AE4528" w:rsidP="000507F8">
      <w:pPr>
        <w:pStyle w:val="af2"/>
        <w:rPr>
          <w:rFonts w:asciiTheme="minorHAnsi" w:hAnsiTheme="minorHAnsi" w:cstheme="minorHAnsi"/>
          <w:sz w:val="24"/>
          <w:szCs w:val="24"/>
        </w:rPr>
      </w:pPr>
      <w:r w:rsidRPr="000507F8">
        <w:rPr>
          <w:rFonts w:asciiTheme="minorHAnsi" w:hAnsiTheme="minorHAnsi" w:cstheme="minorHAnsi"/>
          <w:sz w:val="24"/>
          <w:szCs w:val="24"/>
        </w:rPr>
        <w:t>4</w:t>
      </w:r>
      <w:r w:rsidR="003359C4" w:rsidRPr="000507F8">
        <w:rPr>
          <w:rFonts w:asciiTheme="minorHAnsi" w:hAnsiTheme="minorHAnsi" w:cstheme="minorHAnsi"/>
          <w:sz w:val="24"/>
          <w:szCs w:val="24"/>
        </w:rPr>
        <w:t>. RESEARCH WORK</w:t>
      </w:r>
    </w:p>
    <w:p w:rsidR="003359C4" w:rsidRPr="000507F8" w:rsidRDefault="003359C4" w:rsidP="0027108B">
      <w:pPr>
        <w:autoSpaceDE w:val="0"/>
        <w:autoSpaceDN w:val="0"/>
        <w:adjustRightInd w:val="0"/>
        <w:rPr>
          <w:rFonts w:asciiTheme="minorHAnsi" w:hAnsiTheme="minorHAnsi" w:cstheme="minorHAnsi"/>
          <w:b/>
          <w:sz w:val="22"/>
          <w:szCs w:val="22"/>
        </w:rPr>
      </w:pPr>
    </w:p>
    <w:p w:rsidR="003359C4" w:rsidRPr="00F00034" w:rsidRDefault="00AE4528" w:rsidP="00F00034">
      <w:pPr>
        <w:ind w:left="1440" w:hanging="1440"/>
        <w:jc w:val="both"/>
        <w:rPr>
          <w:rFonts w:asciiTheme="minorHAnsi" w:hAnsiTheme="minorHAnsi" w:cstheme="minorHAnsi"/>
          <w:b/>
          <w:sz w:val="24"/>
          <w:szCs w:val="24"/>
        </w:rPr>
      </w:pPr>
      <w:r w:rsidRPr="00F00034">
        <w:rPr>
          <w:rFonts w:asciiTheme="minorHAnsi" w:hAnsiTheme="minorHAnsi" w:cstheme="minorHAnsi"/>
          <w:b/>
          <w:sz w:val="24"/>
          <w:szCs w:val="24"/>
        </w:rPr>
        <w:t>4</w:t>
      </w:r>
      <w:r w:rsidR="003359C4" w:rsidRPr="00F00034">
        <w:rPr>
          <w:rFonts w:asciiTheme="minorHAnsi" w:hAnsiTheme="minorHAnsi" w:cstheme="minorHAnsi"/>
          <w:b/>
          <w:sz w:val="24"/>
          <w:szCs w:val="24"/>
        </w:rPr>
        <w:t>.1. PUBLISHED BOOKS</w:t>
      </w:r>
    </w:p>
    <w:p w:rsidR="001E5DE4" w:rsidRPr="000507F8" w:rsidRDefault="001E5DE4" w:rsidP="0027108B">
      <w:pPr>
        <w:autoSpaceDE w:val="0"/>
        <w:autoSpaceDN w:val="0"/>
        <w:adjustRightInd w:val="0"/>
        <w:jc w:val="both"/>
        <w:rPr>
          <w:rFonts w:asciiTheme="minorHAnsi" w:hAnsiTheme="minorHAnsi" w:cstheme="minorHAnsi"/>
          <w:color w:val="000000"/>
          <w:sz w:val="22"/>
          <w:szCs w:val="22"/>
          <w:shd w:val="clear" w:color="auto" w:fill="FFFFFF"/>
        </w:rPr>
      </w:pPr>
    </w:p>
    <w:p w:rsidR="001E5DE4" w:rsidRPr="000507F8" w:rsidRDefault="004D7CEF" w:rsidP="0027108B">
      <w:pPr>
        <w:autoSpaceDE w:val="0"/>
        <w:autoSpaceDN w:val="0"/>
        <w:adjustRightInd w:val="0"/>
        <w:jc w:val="both"/>
        <w:rPr>
          <w:rFonts w:asciiTheme="minorHAnsi" w:hAnsiTheme="minorHAnsi" w:cstheme="minorHAnsi"/>
          <w:b/>
          <w:color w:val="000000"/>
          <w:sz w:val="22"/>
          <w:szCs w:val="22"/>
          <w:shd w:val="clear" w:color="auto" w:fill="FFFFFF"/>
        </w:rPr>
      </w:pPr>
      <w:r w:rsidRPr="000507F8">
        <w:rPr>
          <w:rFonts w:asciiTheme="minorHAnsi" w:hAnsiTheme="minorHAnsi" w:cstheme="minorHAnsi"/>
          <w:b/>
          <w:color w:val="000000"/>
          <w:sz w:val="22"/>
          <w:szCs w:val="22"/>
          <w:shd w:val="clear" w:color="auto" w:fill="FFFFFF"/>
        </w:rPr>
        <w:t xml:space="preserve">4.1.1 </w:t>
      </w:r>
      <w:r w:rsidR="001E5DE4" w:rsidRPr="000507F8">
        <w:rPr>
          <w:rFonts w:asciiTheme="minorHAnsi" w:hAnsiTheme="minorHAnsi" w:cstheme="minorHAnsi"/>
          <w:b/>
          <w:color w:val="000000"/>
          <w:sz w:val="22"/>
          <w:szCs w:val="22"/>
          <w:shd w:val="clear" w:color="auto" w:fill="FFFFFF"/>
        </w:rPr>
        <w:t>Research</w:t>
      </w:r>
    </w:p>
    <w:p w:rsidR="004D7CEF" w:rsidRPr="000507F8" w:rsidRDefault="004D7CEF" w:rsidP="0027108B">
      <w:pPr>
        <w:autoSpaceDE w:val="0"/>
        <w:autoSpaceDN w:val="0"/>
        <w:adjustRightInd w:val="0"/>
        <w:jc w:val="both"/>
        <w:rPr>
          <w:rFonts w:asciiTheme="minorHAnsi" w:hAnsiTheme="minorHAnsi" w:cstheme="minorHAnsi"/>
          <w:b/>
          <w:sz w:val="22"/>
          <w:szCs w:val="22"/>
        </w:rPr>
      </w:pPr>
      <w:r w:rsidRPr="000507F8">
        <w:rPr>
          <w:rFonts w:asciiTheme="minorHAnsi" w:hAnsiTheme="minorHAnsi" w:cstheme="minorHAnsi"/>
          <w:b/>
          <w:sz w:val="22"/>
          <w:szCs w:val="22"/>
        </w:rPr>
        <w:t>Single author</w:t>
      </w:r>
    </w:p>
    <w:p w:rsidR="003359C4" w:rsidRPr="000507F8" w:rsidRDefault="003359C4" w:rsidP="0027108B">
      <w:pPr>
        <w:autoSpaceDE w:val="0"/>
        <w:autoSpaceDN w:val="0"/>
        <w:adjustRightInd w:val="0"/>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 </w:t>
      </w:r>
      <w:r w:rsidR="0066687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(2008). </w:t>
      </w:r>
      <w:r w:rsidRPr="000507F8">
        <w:rPr>
          <w:rFonts w:asciiTheme="minorHAnsi" w:hAnsiTheme="minorHAnsi" w:cstheme="minorHAnsi"/>
          <w:i/>
          <w:sz w:val="22"/>
          <w:szCs w:val="22"/>
          <w:lang w:val="en"/>
        </w:rPr>
        <w:t xml:space="preserve">Language and </w:t>
      </w:r>
      <w:r w:rsidRPr="000507F8">
        <w:rPr>
          <w:rStyle w:val="hps"/>
          <w:rFonts w:asciiTheme="minorHAnsi" w:hAnsiTheme="minorHAnsi" w:cstheme="minorHAnsi"/>
          <w:i/>
          <w:sz w:val="22"/>
          <w:szCs w:val="22"/>
          <w:lang w:val="en"/>
        </w:rPr>
        <w:t>Incarceration</w:t>
      </w:r>
      <w:r w:rsidRPr="000507F8">
        <w:rPr>
          <w:rFonts w:asciiTheme="minorHAnsi" w:hAnsiTheme="minorHAnsi" w:cstheme="minorHAnsi"/>
          <w:i/>
          <w:sz w:val="22"/>
          <w:szCs w:val="22"/>
          <w:lang w:val="en"/>
        </w:rPr>
        <w:t xml:space="preserve">: Attitudes, Representations and symbolic Forms of </w:t>
      </w:r>
      <w:r w:rsidRPr="000507F8">
        <w:rPr>
          <w:rFonts w:asciiTheme="minorHAnsi" w:hAnsiTheme="minorHAnsi" w:cstheme="minorHAnsi"/>
          <w:i/>
          <w:sz w:val="22"/>
          <w:szCs w:val="22"/>
        </w:rPr>
        <w:t>linguistic Function</w:t>
      </w:r>
      <w:r w:rsidRPr="000507F8">
        <w:rPr>
          <w:rFonts w:asciiTheme="minorHAnsi" w:hAnsiTheme="minorHAnsi" w:cstheme="minorHAnsi"/>
          <w:sz w:val="22"/>
          <w:szCs w:val="22"/>
        </w:rPr>
        <w:t xml:space="preserve">. </w:t>
      </w:r>
      <w:proofErr w:type="spellStart"/>
      <w:r w:rsidRPr="000507F8">
        <w:rPr>
          <w:rFonts w:asciiTheme="minorHAnsi" w:hAnsiTheme="minorHAnsi" w:cstheme="minorHAnsi"/>
          <w:sz w:val="22"/>
          <w:szCs w:val="22"/>
          <w:lang w:val="en"/>
        </w:rPr>
        <w:t>Spanidis</w:t>
      </w:r>
      <w:proofErr w:type="spellEnd"/>
      <w:r w:rsidRPr="000507F8">
        <w:rPr>
          <w:rFonts w:asciiTheme="minorHAnsi" w:hAnsiTheme="minorHAnsi" w:cstheme="minorHAnsi"/>
          <w:sz w:val="22"/>
          <w:szCs w:val="22"/>
          <w:lang w:val="en"/>
        </w:rPr>
        <w:t xml:space="preserve"> Publications (179 p</w:t>
      </w:r>
      <w:r w:rsidRPr="000507F8">
        <w:rPr>
          <w:rFonts w:asciiTheme="minorHAnsi" w:hAnsiTheme="minorHAnsi" w:cstheme="minorHAnsi"/>
          <w:sz w:val="22"/>
          <w:szCs w:val="22"/>
        </w:rPr>
        <w:t>.</w:t>
      </w:r>
      <w:r w:rsidR="00807080" w:rsidRPr="000507F8">
        <w:rPr>
          <w:rFonts w:asciiTheme="minorHAnsi" w:hAnsiTheme="minorHAnsi" w:cstheme="minorHAnsi"/>
          <w:sz w:val="22"/>
          <w:szCs w:val="22"/>
          <w:lang w:val="en"/>
        </w:rPr>
        <w:t>) (in Greek) (</w:t>
      </w:r>
      <w:hyperlink r:id="rId11" w:history="1">
        <w:r w:rsidR="00FA572F" w:rsidRPr="000507F8">
          <w:rPr>
            <w:rStyle w:val="-"/>
            <w:rFonts w:asciiTheme="minorHAnsi" w:hAnsiTheme="minorHAnsi" w:cstheme="minorHAnsi"/>
            <w:sz w:val="22"/>
            <w:szCs w:val="22"/>
            <w:lang w:val="en"/>
          </w:rPr>
          <w:t>https://biblionet.gr/titleinfo/?titleid= 174493&amp;return_url</w:t>
        </w:r>
      </w:hyperlink>
      <w:r w:rsidR="00807080" w:rsidRPr="000507F8">
        <w:rPr>
          <w:rFonts w:asciiTheme="minorHAnsi" w:hAnsiTheme="minorHAnsi" w:cstheme="minorHAnsi"/>
          <w:sz w:val="22"/>
          <w:szCs w:val="22"/>
          <w:lang w:val="en"/>
        </w:rPr>
        <w:t>)</w:t>
      </w:r>
      <w:r w:rsidR="00807080" w:rsidRPr="000507F8">
        <w:rPr>
          <w:rFonts w:asciiTheme="minorHAnsi" w:hAnsiTheme="minorHAnsi" w:cstheme="minorHAnsi"/>
          <w:sz w:val="22"/>
          <w:szCs w:val="22"/>
        </w:rPr>
        <w:t xml:space="preserve">. </w:t>
      </w:r>
    </w:p>
    <w:p w:rsidR="003359C4" w:rsidRPr="000507F8" w:rsidRDefault="003359C4" w:rsidP="0027108B">
      <w:pPr>
        <w:autoSpaceDE w:val="0"/>
        <w:autoSpaceDN w:val="0"/>
        <w:adjustRightInd w:val="0"/>
        <w:ind w:left="720" w:hanging="720"/>
        <w:jc w:val="both"/>
        <w:rPr>
          <w:rFonts w:asciiTheme="minorHAnsi" w:hAnsiTheme="minorHAnsi" w:cstheme="minorHAnsi"/>
          <w:i/>
          <w:sz w:val="22"/>
          <w:szCs w:val="22"/>
        </w:rPr>
      </w:pPr>
      <w:r w:rsidRPr="000507F8">
        <w:rPr>
          <w:rFonts w:asciiTheme="minorHAnsi" w:hAnsiTheme="minorHAnsi" w:cstheme="minorHAnsi"/>
          <w:sz w:val="22"/>
          <w:szCs w:val="22"/>
        </w:rPr>
        <w:t xml:space="preserve">2. </w:t>
      </w:r>
      <w:r w:rsidR="0066687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(2008). </w:t>
      </w:r>
      <w:r w:rsidRPr="000507F8">
        <w:rPr>
          <w:rFonts w:asciiTheme="minorHAnsi" w:hAnsiTheme="minorHAnsi" w:cstheme="minorHAnsi"/>
          <w:i/>
          <w:sz w:val="22"/>
          <w:szCs w:val="22"/>
          <w:lang w:val="en"/>
        </w:rPr>
        <w:t xml:space="preserve">From </w:t>
      </w:r>
      <w:proofErr w:type="spellStart"/>
      <w:r w:rsidRPr="000507F8">
        <w:rPr>
          <w:rFonts w:asciiTheme="minorHAnsi" w:hAnsiTheme="minorHAnsi" w:cstheme="minorHAnsi"/>
          <w:i/>
          <w:sz w:val="22"/>
          <w:szCs w:val="22"/>
          <w:lang w:val="en"/>
        </w:rPr>
        <w:t>Alvania</w:t>
      </w:r>
      <w:proofErr w:type="spellEnd"/>
      <w:r w:rsidRPr="000507F8">
        <w:rPr>
          <w:rFonts w:asciiTheme="minorHAnsi" w:hAnsiTheme="minorHAnsi" w:cstheme="minorHAnsi"/>
          <w:i/>
          <w:sz w:val="22"/>
          <w:szCs w:val="22"/>
          <w:lang w:val="en"/>
        </w:rPr>
        <w:t xml:space="preserve"> to Greece: </w:t>
      </w:r>
      <w:r w:rsidRPr="000507F8">
        <w:rPr>
          <w:rStyle w:val="hps"/>
          <w:rFonts w:asciiTheme="minorHAnsi" w:hAnsiTheme="minorHAnsi" w:cstheme="minorHAnsi"/>
          <w:i/>
          <w:sz w:val="22"/>
          <w:szCs w:val="22"/>
          <w:lang w:val="en"/>
        </w:rPr>
        <w:t>Paths</w:t>
      </w:r>
      <w:r w:rsidRPr="000507F8">
        <w:rPr>
          <w:rFonts w:asciiTheme="minorHAnsi" w:hAnsiTheme="minorHAnsi" w:cstheme="minorHAnsi"/>
          <w:i/>
          <w:sz w:val="22"/>
          <w:szCs w:val="22"/>
          <w:lang w:val="en"/>
        </w:rPr>
        <w:t xml:space="preserve"> </w:t>
      </w:r>
      <w:r w:rsidRPr="000507F8">
        <w:rPr>
          <w:rFonts w:asciiTheme="minorHAnsi" w:hAnsiTheme="minorHAnsi" w:cstheme="minorHAnsi"/>
          <w:i/>
          <w:sz w:val="22"/>
          <w:szCs w:val="22"/>
        </w:rPr>
        <w:t>in Immigration and Education</w:t>
      </w:r>
      <w:r w:rsidRPr="000507F8">
        <w:rPr>
          <w:rFonts w:asciiTheme="minorHAnsi" w:hAnsiTheme="minorHAnsi" w:cstheme="minorHAnsi"/>
          <w:sz w:val="22"/>
          <w:szCs w:val="22"/>
        </w:rPr>
        <w:t xml:space="preserve">. </w:t>
      </w:r>
      <w:proofErr w:type="spellStart"/>
      <w:r w:rsidRPr="000507F8">
        <w:rPr>
          <w:rFonts w:asciiTheme="minorHAnsi" w:hAnsiTheme="minorHAnsi" w:cstheme="minorHAnsi"/>
          <w:sz w:val="22"/>
          <w:szCs w:val="22"/>
          <w:lang w:val="en"/>
        </w:rPr>
        <w:t>Spanidis</w:t>
      </w:r>
      <w:proofErr w:type="spellEnd"/>
      <w:r w:rsidRPr="000507F8">
        <w:rPr>
          <w:rFonts w:asciiTheme="minorHAnsi" w:hAnsiTheme="minorHAnsi" w:cstheme="minorHAnsi"/>
          <w:sz w:val="22"/>
          <w:szCs w:val="22"/>
          <w:lang w:val="en"/>
        </w:rPr>
        <w:t xml:space="preserve"> Publications (199 p)</w:t>
      </w:r>
      <w:r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(in Greek)</w:t>
      </w:r>
      <w:r w:rsidR="00807080" w:rsidRPr="000507F8">
        <w:rPr>
          <w:rFonts w:asciiTheme="minorHAnsi" w:hAnsiTheme="minorHAnsi" w:cstheme="minorHAnsi"/>
          <w:sz w:val="22"/>
          <w:szCs w:val="22"/>
        </w:rPr>
        <w:t xml:space="preserve"> (</w:t>
      </w:r>
      <w:hyperlink r:id="rId12" w:history="1">
        <w:r w:rsidR="00807080" w:rsidRPr="000507F8">
          <w:rPr>
            <w:rStyle w:val="-"/>
            <w:rFonts w:asciiTheme="minorHAnsi" w:hAnsiTheme="minorHAnsi" w:cstheme="minorHAnsi"/>
            <w:sz w:val="22"/>
            <w:szCs w:val="22"/>
          </w:rPr>
          <w:t>https://biblionet.gr/titleinfo/?titleid=174488&amp;return_url</w:t>
        </w:r>
      </w:hyperlink>
      <w:r w:rsidR="00807080" w:rsidRPr="000507F8">
        <w:rPr>
          <w:rFonts w:asciiTheme="minorHAnsi" w:hAnsiTheme="minorHAnsi" w:cstheme="minorHAnsi"/>
          <w:sz w:val="22"/>
          <w:szCs w:val="22"/>
        </w:rPr>
        <w:t xml:space="preserve">). </w:t>
      </w:r>
    </w:p>
    <w:p w:rsidR="003359C4" w:rsidRPr="000507F8" w:rsidRDefault="003359C4" w:rsidP="0027108B">
      <w:pPr>
        <w:autoSpaceDE w:val="0"/>
        <w:autoSpaceDN w:val="0"/>
        <w:adjustRightInd w:val="0"/>
        <w:ind w:left="720" w:hanging="720"/>
        <w:jc w:val="both"/>
        <w:rPr>
          <w:rFonts w:asciiTheme="minorHAnsi" w:hAnsiTheme="minorHAnsi" w:cstheme="minorHAnsi"/>
          <w:sz w:val="22"/>
          <w:szCs w:val="22"/>
        </w:rPr>
      </w:pPr>
      <w:r w:rsidRPr="000507F8">
        <w:rPr>
          <w:rFonts w:asciiTheme="minorHAnsi" w:hAnsiTheme="minorHAnsi" w:cstheme="minorHAnsi"/>
          <w:sz w:val="22"/>
          <w:szCs w:val="22"/>
        </w:rPr>
        <w:lastRenderedPageBreak/>
        <w:t xml:space="preserve">3. </w:t>
      </w:r>
      <w:r w:rsidR="0066687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(2014). </w:t>
      </w:r>
      <w:r w:rsidRPr="000507F8">
        <w:rPr>
          <w:rFonts w:asciiTheme="minorHAnsi" w:hAnsiTheme="minorHAnsi" w:cstheme="minorHAnsi"/>
          <w:i/>
          <w:sz w:val="22"/>
          <w:szCs w:val="22"/>
          <w:lang w:val="en"/>
        </w:rPr>
        <w:t>The Contribution of the Theatre Pedagogy in the Education of Persons with</w:t>
      </w:r>
      <w:r w:rsidRPr="000507F8">
        <w:rPr>
          <w:rFonts w:asciiTheme="minorHAnsi" w:hAnsiTheme="minorHAnsi" w:cstheme="minorHAnsi"/>
          <w:sz w:val="22"/>
          <w:szCs w:val="22"/>
        </w:rPr>
        <w:t xml:space="preserve"> </w:t>
      </w:r>
      <w:proofErr w:type="spellStart"/>
      <w:r w:rsidRPr="000507F8">
        <w:rPr>
          <w:rFonts w:asciiTheme="minorHAnsi" w:hAnsiTheme="minorHAnsi" w:cstheme="minorHAnsi"/>
          <w:i/>
          <w:sz w:val="22"/>
          <w:szCs w:val="22"/>
          <w:lang w:val="en"/>
        </w:rPr>
        <w:t>with</w:t>
      </w:r>
      <w:proofErr w:type="spellEnd"/>
      <w:r w:rsidRPr="000507F8">
        <w:rPr>
          <w:rFonts w:asciiTheme="minorHAnsi" w:hAnsiTheme="minorHAnsi" w:cstheme="minorHAnsi"/>
          <w:i/>
          <w:sz w:val="22"/>
          <w:szCs w:val="22"/>
          <w:lang w:val="en"/>
        </w:rPr>
        <w:t xml:space="preserve"> Special (Educational) Needs</w:t>
      </w:r>
      <w:r w:rsidRPr="000507F8">
        <w:rPr>
          <w:rFonts w:asciiTheme="minorHAnsi" w:hAnsiTheme="minorHAnsi" w:cstheme="minorHAnsi"/>
          <w:sz w:val="22"/>
          <w:szCs w:val="22"/>
          <w:lang w:val="en"/>
        </w:rPr>
        <w:t>.</w:t>
      </w:r>
      <w:r w:rsidRPr="000507F8">
        <w:rPr>
          <w:rFonts w:asciiTheme="minorHAnsi" w:hAnsiTheme="minorHAnsi" w:cstheme="minorHAnsi"/>
          <w:i/>
          <w:sz w:val="22"/>
          <w:szCs w:val="22"/>
        </w:rPr>
        <w:t xml:space="preserve"> </w:t>
      </w:r>
      <w:proofErr w:type="spellStart"/>
      <w:r w:rsidRPr="000507F8">
        <w:rPr>
          <w:rFonts w:asciiTheme="minorHAnsi" w:hAnsiTheme="minorHAnsi" w:cstheme="minorHAnsi"/>
          <w:sz w:val="22"/>
          <w:szCs w:val="22"/>
        </w:rPr>
        <w:t>Kondyli</w:t>
      </w:r>
      <w:proofErr w:type="spellEnd"/>
      <w:r w:rsidRPr="000507F8">
        <w:rPr>
          <w:rFonts w:asciiTheme="minorHAnsi" w:hAnsiTheme="minorHAnsi" w:cstheme="minorHAnsi"/>
          <w:sz w:val="22"/>
          <w:szCs w:val="22"/>
        </w:rPr>
        <w:t xml:space="preserve"> Publications (104 p.) </w:t>
      </w:r>
      <w:r w:rsidRPr="000507F8">
        <w:rPr>
          <w:rFonts w:asciiTheme="minorHAnsi" w:hAnsiTheme="minorHAnsi" w:cstheme="minorHAnsi"/>
          <w:sz w:val="22"/>
          <w:szCs w:val="22"/>
          <w:lang w:val="en"/>
        </w:rPr>
        <w:t>(in Greek)</w:t>
      </w:r>
      <w:r w:rsidR="00807080" w:rsidRPr="000507F8">
        <w:rPr>
          <w:rFonts w:asciiTheme="minorHAnsi" w:hAnsiTheme="minorHAnsi" w:cstheme="minorHAnsi"/>
          <w:sz w:val="22"/>
          <w:szCs w:val="22"/>
        </w:rPr>
        <w:t xml:space="preserve"> (</w:t>
      </w:r>
      <w:hyperlink r:id="rId13" w:history="1">
        <w:r w:rsidR="00807080" w:rsidRPr="000507F8">
          <w:rPr>
            <w:rStyle w:val="-"/>
            <w:rFonts w:asciiTheme="minorHAnsi" w:hAnsiTheme="minorHAnsi" w:cstheme="minorHAnsi"/>
            <w:sz w:val="22"/>
            <w:szCs w:val="22"/>
          </w:rPr>
          <w:t>https://biblionet.gr/titleinfo/?titleid=198794&amp;return_url</w:t>
        </w:r>
      </w:hyperlink>
      <w:r w:rsidR="00807080" w:rsidRPr="000507F8">
        <w:rPr>
          <w:rFonts w:asciiTheme="minorHAnsi" w:hAnsiTheme="minorHAnsi" w:cstheme="minorHAnsi"/>
          <w:sz w:val="22"/>
          <w:szCs w:val="22"/>
        </w:rPr>
        <w:t xml:space="preserve">). </w:t>
      </w:r>
    </w:p>
    <w:p w:rsidR="00E45029" w:rsidRPr="000507F8" w:rsidRDefault="00E45029" w:rsidP="0027108B">
      <w:pPr>
        <w:autoSpaceDE w:val="0"/>
        <w:autoSpaceDN w:val="0"/>
        <w:adjustRightInd w:val="0"/>
        <w:contextualSpacing/>
        <w:jc w:val="both"/>
        <w:rPr>
          <w:rFonts w:asciiTheme="minorHAnsi" w:hAnsiTheme="minorHAnsi" w:cstheme="minorHAnsi"/>
          <w:sz w:val="22"/>
          <w:szCs w:val="22"/>
        </w:rPr>
      </w:pPr>
    </w:p>
    <w:p w:rsidR="00E45029" w:rsidRPr="000507F8" w:rsidRDefault="004D7CEF" w:rsidP="0027108B">
      <w:pPr>
        <w:autoSpaceDE w:val="0"/>
        <w:autoSpaceDN w:val="0"/>
        <w:adjustRightInd w:val="0"/>
        <w:contextualSpacing/>
        <w:jc w:val="both"/>
        <w:rPr>
          <w:rFonts w:asciiTheme="minorHAnsi" w:hAnsiTheme="minorHAnsi" w:cstheme="minorHAnsi"/>
          <w:b/>
          <w:sz w:val="22"/>
          <w:szCs w:val="22"/>
          <w:lang w:val="en"/>
        </w:rPr>
      </w:pPr>
      <w:r w:rsidRPr="000507F8">
        <w:rPr>
          <w:rFonts w:asciiTheme="minorHAnsi" w:hAnsiTheme="minorHAnsi" w:cstheme="minorHAnsi"/>
          <w:b/>
          <w:sz w:val="22"/>
          <w:szCs w:val="22"/>
        </w:rPr>
        <w:t xml:space="preserve">4.1.2 </w:t>
      </w:r>
      <w:r w:rsidR="001E5DE4" w:rsidRPr="000507F8">
        <w:rPr>
          <w:rFonts w:asciiTheme="minorHAnsi" w:hAnsiTheme="minorHAnsi" w:cstheme="minorHAnsi"/>
          <w:b/>
          <w:sz w:val="22"/>
          <w:szCs w:val="22"/>
          <w:lang w:val="en"/>
        </w:rPr>
        <w:t>C</w:t>
      </w:r>
      <w:r w:rsidR="00E45029" w:rsidRPr="000507F8">
        <w:rPr>
          <w:rFonts w:asciiTheme="minorHAnsi" w:hAnsiTheme="minorHAnsi" w:cstheme="minorHAnsi"/>
          <w:b/>
          <w:sz w:val="22"/>
          <w:szCs w:val="22"/>
          <w:lang w:val="en"/>
        </w:rPr>
        <w:t>reation of educational material</w:t>
      </w:r>
      <w:r w:rsidR="00827009" w:rsidRPr="000507F8">
        <w:rPr>
          <w:rFonts w:asciiTheme="minorHAnsi" w:hAnsiTheme="minorHAnsi" w:cstheme="minorHAnsi"/>
          <w:b/>
          <w:sz w:val="22"/>
          <w:szCs w:val="22"/>
          <w:lang w:val="en"/>
        </w:rPr>
        <w:t>s</w:t>
      </w:r>
    </w:p>
    <w:p w:rsidR="004D7CEF" w:rsidRPr="000507F8" w:rsidRDefault="004D7CEF" w:rsidP="0027108B">
      <w:pPr>
        <w:autoSpaceDE w:val="0"/>
        <w:autoSpaceDN w:val="0"/>
        <w:adjustRightInd w:val="0"/>
        <w:contextualSpacing/>
        <w:jc w:val="both"/>
        <w:rPr>
          <w:rFonts w:asciiTheme="minorHAnsi" w:hAnsiTheme="minorHAnsi" w:cstheme="minorHAnsi"/>
          <w:b/>
          <w:sz w:val="22"/>
          <w:szCs w:val="22"/>
          <w:lang w:val="en"/>
        </w:rPr>
      </w:pPr>
      <w:r w:rsidRPr="000507F8">
        <w:rPr>
          <w:rFonts w:asciiTheme="minorHAnsi" w:hAnsiTheme="minorHAnsi" w:cstheme="minorHAnsi"/>
          <w:b/>
          <w:sz w:val="22"/>
          <w:szCs w:val="22"/>
          <w:lang w:val="en"/>
        </w:rPr>
        <w:t>Single author</w:t>
      </w:r>
    </w:p>
    <w:p w:rsidR="00E45029" w:rsidRPr="000507F8" w:rsidRDefault="0066687C" w:rsidP="0027108B">
      <w:pPr>
        <w:autoSpaceDE w:val="0"/>
        <w:autoSpaceDN w:val="0"/>
        <w:adjustRightInd w:val="0"/>
        <w:ind w:left="720" w:hanging="720"/>
        <w:contextualSpacing/>
        <w:jc w:val="both"/>
        <w:rPr>
          <w:rFonts w:asciiTheme="minorHAnsi" w:hAnsiTheme="minorHAnsi" w:cstheme="minorHAnsi"/>
          <w:b/>
          <w:sz w:val="22"/>
          <w:szCs w:val="22"/>
        </w:rPr>
      </w:pPr>
      <w:bookmarkStart w:id="19" w:name="_Hlk503451453"/>
      <w:bookmarkStart w:id="20" w:name="_Hlk504871632"/>
      <w:r w:rsidRPr="000507F8">
        <w:rPr>
          <w:rFonts w:asciiTheme="minorHAnsi" w:hAnsiTheme="minorHAnsi" w:cstheme="minorHAnsi"/>
          <w:sz w:val="22"/>
          <w:szCs w:val="22"/>
        </w:rPr>
        <w:t xml:space="preserve">4. </w:t>
      </w:r>
      <w:r w:rsidRPr="000507F8">
        <w:rPr>
          <w:rFonts w:asciiTheme="minorHAnsi" w:hAnsiTheme="minorHAnsi" w:cstheme="minorHAnsi"/>
          <w:sz w:val="22"/>
          <w:szCs w:val="22"/>
        </w:rPr>
        <w:tab/>
      </w:r>
      <w:r w:rsidR="00E45029" w:rsidRPr="000507F8">
        <w:rPr>
          <w:rFonts w:asciiTheme="minorHAnsi" w:hAnsiTheme="minorHAnsi" w:cstheme="minorHAnsi"/>
          <w:sz w:val="22"/>
          <w:szCs w:val="22"/>
        </w:rPr>
        <w:t xml:space="preserve">Margaroni, M. </w:t>
      </w:r>
      <w:r w:rsidR="00E45029" w:rsidRPr="000507F8">
        <w:rPr>
          <w:rFonts w:asciiTheme="minorHAnsi" w:hAnsiTheme="minorHAnsi" w:cstheme="minorHAnsi"/>
          <w:sz w:val="22"/>
          <w:szCs w:val="22"/>
          <w:lang w:val="en"/>
        </w:rPr>
        <w:t xml:space="preserve">(2018). </w:t>
      </w:r>
      <w:bookmarkEnd w:id="19"/>
      <w:r w:rsidR="00E45029" w:rsidRPr="000507F8">
        <w:rPr>
          <w:rFonts w:asciiTheme="minorHAnsi" w:hAnsiTheme="minorHAnsi" w:cstheme="minorHAnsi"/>
          <w:i/>
          <w:sz w:val="22"/>
          <w:szCs w:val="22"/>
        </w:rPr>
        <w:t>Syllabus –</w:t>
      </w:r>
      <w:r w:rsidR="00E45029" w:rsidRPr="000507F8">
        <w:rPr>
          <w:rFonts w:asciiTheme="minorHAnsi" w:hAnsiTheme="minorHAnsi" w:cstheme="minorHAnsi"/>
          <w:sz w:val="22"/>
          <w:szCs w:val="22"/>
        </w:rPr>
        <w:t xml:space="preserve"> </w:t>
      </w:r>
      <w:r w:rsidR="00E45029" w:rsidRPr="000507F8">
        <w:rPr>
          <w:rFonts w:asciiTheme="minorHAnsi" w:hAnsiTheme="minorHAnsi" w:cstheme="minorHAnsi"/>
          <w:i/>
          <w:sz w:val="22"/>
          <w:szCs w:val="22"/>
        </w:rPr>
        <w:t>Languages without borders</w:t>
      </w:r>
      <w:r w:rsidR="00E45029" w:rsidRPr="000507F8">
        <w:rPr>
          <w:rFonts w:asciiTheme="minorHAnsi" w:hAnsiTheme="minorHAnsi" w:cstheme="minorHAnsi"/>
          <w:sz w:val="22"/>
          <w:szCs w:val="22"/>
        </w:rPr>
        <w:t xml:space="preserve">. Patras: Hellenic Open University </w:t>
      </w:r>
      <w:r w:rsidR="00E45029" w:rsidRPr="000507F8">
        <w:rPr>
          <w:rFonts w:asciiTheme="minorHAnsi" w:hAnsiTheme="minorHAnsi" w:cstheme="minorHAnsi"/>
          <w:bCs/>
          <w:iCs/>
          <w:sz w:val="22"/>
          <w:szCs w:val="22"/>
          <w:lang w:eastAsia="fr-BE"/>
        </w:rPr>
        <w:t>/</w:t>
      </w:r>
      <w:r w:rsidR="00E45029" w:rsidRPr="000507F8">
        <w:rPr>
          <w:rFonts w:asciiTheme="minorHAnsi" w:hAnsiTheme="minorHAnsi" w:cstheme="minorHAnsi"/>
          <w:sz w:val="22"/>
          <w:szCs w:val="22"/>
        </w:rPr>
        <w:t xml:space="preserve"> </w:t>
      </w:r>
      <w:r w:rsidR="00E45029" w:rsidRPr="000507F8">
        <w:rPr>
          <w:rFonts w:asciiTheme="minorHAnsi" w:hAnsiTheme="minorHAnsi" w:cstheme="minorHAnsi"/>
          <w:sz w:val="22"/>
          <w:szCs w:val="22"/>
          <w:shd w:val="clear" w:color="auto" w:fill="FFFFFF"/>
        </w:rPr>
        <w:t xml:space="preserve">Provision of Refugee Education and Support Scheme (PRESS) </w:t>
      </w:r>
      <w:bookmarkEnd w:id="20"/>
      <w:r w:rsidR="00E45029" w:rsidRPr="000507F8">
        <w:rPr>
          <w:rFonts w:asciiTheme="minorHAnsi" w:hAnsiTheme="minorHAnsi" w:cstheme="minorHAnsi"/>
          <w:sz w:val="22"/>
          <w:szCs w:val="22"/>
          <w:shd w:val="clear" w:color="auto" w:fill="FFFFFF"/>
        </w:rPr>
        <w:t>(</w:t>
      </w:r>
      <w:r w:rsidR="00E45029" w:rsidRPr="000507F8">
        <w:rPr>
          <w:rFonts w:asciiTheme="minorHAnsi" w:hAnsiTheme="minorHAnsi" w:cstheme="minorHAnsi"/>
          <w:sz w:val="22"/>
          <w:szCs w:val="22"/>
        </w:rPr>
        <w:t>95</w:t>
      </w:r>
      <w:r w:rsidR="004D7CEF" w:rsidRPr="000507F8">
        <w:rPr>
          <w:rFonts w:asciiTheme="minorHAnsi" w:hAnsiTheme="minorHAnsi" w:cstheme="minorHAnsi"/>
          <w:sz w:val="22"/>
          <w:szCs w:val="22"/>
        </w:rPr>
        <w:t xml:space="preserve"> p.</w:t>
      </w:r>
      <w:r w:rsidR="00E45029" w:rsidRPr="000507F8">
        <w:rPr>
          <w:rFonts w:asciiTheme="minorHAnsi" w:hAnsiTheme="minorHAnsi" w:cstheme="minorHAnsi"/>
          <w:sz w:val="22"/>
          <w:szCs w:val="22"/>
        </w:rPr>
        <w:t xml:space="preserve">) </w:t>
      </w:r>
      <w:r w:rsidR="00FA572F" w:rsidRPr="000507F8">
        <w:rPr>
          <w:rFonts w:asciiTheme="minorHAnsi" w:hAnsiTheme="minorHAnsi" w:cstheme="minorHAnsi"/>
          <w:sz w:val="22"/>
          <w:szCs w:val="22"/>
        </w:rPr>
        <w:t xml:space="preserve">(in Greek and English) </w:t>
      </w:r>
      <w:r w:rsidR="00E45029" w:rsidRPr="000507F8">
        <w:rPr>
          <w:rFonts w:asciiTheme="minorHAnsi" w:hAnsiTheme="minorHAnsi" w:cstheme="minorHAnsi"/>
          <w:sz w:val="22"/>
          <w:szCs w:val="22"/>
        </w:rPr>
        <w:t>(</w:t>
      </w:r>
      <w:hyperlink r:id="rId14" w:history="1">
        <w:r w:rsidR="004D7CEF" w:rsidRPr="000507F8">
          <w:rPr>
            <w:rStyle w:val="-"/>
            <w:rFonts w:asciiTheme="minorHAnsi" w:hAnsiTheme="minorHAnsi" w:cstheme="minorHAnsi"/>
            <w:sz w:val="22"/>
            <w:szCs w:val="22"/>
          </w:rPr>
          <w:t>http://press-project.eap.gr/toolkit/mod/folder/view.php?id=40</w:t>
        </w:r>
      </w:hyperlink>
      <w:r w:rsidR="00E45029" w:rsidRPr="000507F8">
        <w:rPr>
          <w:rFonts w:asciiTheme="minorHAnsi" w:hAnsiTheme="minorHAnsi" w:cstheme="minorHAnsi"/>
          <w:sz w:val="22"/>
          <w:szCs w:val="22"/>
        </w:rPr>
        <w:t>).</w:t>
      </w:r>
      <w:r w:rsidR="004D7CEF" w:rsidRPr="000507F8">
        <w:rPr>
          <w:rFonts w:asciiTheme="minorHAnsi" w:hAnsiTheme="minorHAnsi" w:cstheme="minorHAnsi"/>
          <w:sz w:val="22"/>
          <w:szCs w:val="22"/>
        </w:rPr>
        <w:t xml:space="preserve"> </w:t>
      </w:r>
    </w:p>
    <w:p w:rsidR="00A10F10" w:rsidRPr="000507F8" w:rsidRDefault="00A10F10" w:rsidP="0027108B">
      <w:pPr>
        <w:autoSpaceDE w:val="0"/>
        <w:autoSpaceDN w:val="0"/>
        <w:adjustRightInd w:val="0"/>
        <w:ind w:left="720" w:hanging="720"/>
        <w:contextualSpacing/>
        <w:jc w:val="both"/>
        <w:rPr>
          <w:rFonts w:asciiTheme="minorHAnsi" w:hAnsiTheme="minorHAnsi" w:cstheme="minorHAnsi"/>
          <w:sz w:val="22"/>
          <w:szCs w:val="22"/>
        </w:rPr>
      </w:pPr>
      <w:r w:rsidRPr="000507F8">
        <w:rPr>
          <w:rFonts w:asciiTheme="minorHAnsi" w:hAnsiTheme="minorHAnsi" w:cstheme="minorHAnsi"/>
          <w:sz w:val="22"/>
          <w:szCs w:val="22"/>
        </w:rPr>
        <w:t>5.</w:t>
      </w:r>
      <w:r w:rsidRPr="000507F8">
        <w:rPr>
          <w:rFonts w:asciiTheme="minorHAnsi" w:hAnsiTheme="minorHAnsi" w:cstheme="minorHAnsi"/>
          <w:sz w:val="22"/>
          <w:szCs w:val="22"/>
        </w:rPr>
        <w:tab/>
        <w:t>Margar</w:t>
      </w:r>
      <w:r w:rsidR="004D7CEF" w:rsidRPr="000507F8">
        <w:rPr>
          <w:rFonts w:asciiTheme="minorHAnsi" w:hAnsiTheme="minorHAnsi" w:cstheme="minorHAnsi"/>
          <w:sz w:val="22"/>
          <w:szCs w:val="22"/>
        </w:rPr>
        <w:t>oni, M. (</w:t>
      </w:r>
      <w:r w:rsidR="009606EC" w:rsidRPr="000507F8">
        <w:rPr>
          <w:rFonts w:asciiTheme="minorHAnsi" w:hAnsiTheme="minorHAnsi" w:cstheme="minorHAnsi"/>
          <w:sz w:val="22"/>
          <w:szCs w:val="22"/>
        </w:rPr>
        <w:t>forthcoming</w:t>
      </w:r>
      <w:r w:rsidR="004D7CEF" w:rsidRPr="000507F8">
        <w:rPr>
          <w:rFonts w:asciiTheme="minorHAnsi" w:hAnsiTheme="minorHAnsi" w:cstheme="minorHAnsi"/>
          <w:sz w:val="22"/>
          <w:szCs w:val="22"/>
        </w:rPr>
        <w:t>, 2024</w:t>
      </w:r>
      <w:r w:rsidRPr="000507F8">
        <w:rPr>
          <w:rFonts w:asciiTheme="minorHAnsi" w:hAnsiTheme="minorHAnsi" w:cstheme="minorHAnsi"/>
          <w:sz w:val="22"/>
          <w:szCs w:val="22"/>
        </w:rPr>
        <w:t xml:space="preserve">). </w:t>
      </w:r>
      <w:r w:rsidRPr="000507F8">
        <w:rPr>
          <w:rFonts w:asciiTheme="minorHAnsi" w:hAnsiTheme="minorHAnsi" w:cstheme="minorHAnsi"/>
          <w:i/>
          <w:sz w:val="22"/>
          <w:szCs w:val="22"/>
        </w:rPr>
        <w:t>I play and learn Greek</w:t>
      </w:r>
      <w:r w:rsidRPr="000507F8">
        <w:rPr>
          <w:rFonts w:asciiTheme="minorHAnsi" w:hAnsiTheme="minorHAnsi" w:cstheme="minorHAnsi"/>
          <w:sz w:val="22"/>
          <w:szCs w:val="22"/>
        </w:rPr>
        <w:t xml:space="preserve">. </w:t>
      </w:r>
      <w:r w:rsidRPr="000507F8">
        <w:rPr>
          <w:rFonts w:asciiTheme="minorHAnsi" w:hAnsiTheme="minorHAnsi" w:cstheme="minorHAnsi"/>
          <w:i/>
          <w:sz w:val="22"/>
          <w:szCs w:val="22"/>
        </w:rPr>
        <w:t xml:space="preserve">7 thematic cycles </w:t>
      </w:r>
      <w:r w:rsidR="004D7CEF" w:rsidRPr="000507F8">
        <w:rPr>
          <w:rFonts w:asciiTheme="minorHAnsi" w:hAnsiTheme="minorHAnsi" w:cstheme="minorHAnsi"/>
          <w:i/>
          <w:sz w:val="22"/>
          <w:szCs w:val="22"/>
        </w:rPr>
        <w:t>–</w:t>
      </w:r>
      <w:r w:rsidRPr="000507F8">
        <w:rPr>
          <w:rFonts w:asciiTheme="minorHAnsi" w:hAnsiTheme="minorHAnsi" w:cstheme="minorHAnsi"/>
          <w:i/>
          <w:sz w:val="22"/>
          <w:szCs w:val="22"/>
        </w:rPr>
        <w:t xml:space="preserve"> 21 sub-topics - 315 activities for learning / improvement of the Greek language in multicultural classes in pre-school and early primary school education with the methods of Content and Language Integrated Learning (CLIL), Game-Based Language Learning (GBLL), Art-Based Language Learning (ABLL) and Computer-Assisted Language Learning (CALL).</w:t>
      </w:r>
      <w:r w:rsidRPr="000507F8">
        <w:rPr>
          <w:rFonts w:asciiTheme="minorHAnsi" w:hAnsiTheme="minorHAnsi" w:cstheme="minorHAnsi"/>
          <w:sz w:val="22"/>
          <w:szCs w:val="22"/>
        </w:rPr>
        <w:t xml:space="preserve"> </w:t>
      </w:r>
      <w:proofErr w:type="spellStart"/>
      <w:r w:rsidR="004D7CEF" w:rsidRPr="000507F8">
        <w:rPr>
          <w:rFonts w:asciiTheme="minorHAnsi" w:hAnsiTheme="minorHAnsi" w:cstheme="minorHAnsi"/>
          <w:sz w:val="22"/>
          <w:szCs w:val="22"/>
        </w:rPr>
        <w:t>Kondyli</w:t>
      </w:r>
      <w:proofErr w:type="spellEnd"/>
      <w:r w:rsidR="004D7CEF" w:rsidRPr="000507F8">
        <w:rPr>
          <w:rFonts w:asciiTheme="minorHAnsi" w:hAnsiTheme="minorHAnsi" w:cstheme="minorHAnsi"/>
          <w:sz w:val="22"/>
          <w:szCs w:val="22"/>
        </w:rPr>
        <w:t xml:space="preserve"> Publications </w:t>
      </w:r>
      <w:r w:rsidRPr="000507F8">
        <w:rPr>
          <w:rFonts w:asciiTheme="minorHAnsi" w:hAnsiTheme="minorHAnsi" w:cstheme="minorHAnsi"/>
          <w:sz w:val="22"/>
          <w:szCs w:val="22"/>
        </w:rPr>
        <w:t>(250 p.)</w:t>
      </w:r>
      <w:r w:rsidR="00FA572F" w:rsidRPr="000507F8">
        <w:rPr>
          <w:rFonts w:asciiTheme="minorHAnsi" w:hAnsiTheme="minorHAnsi" w:cstheme="minorHAnsi"/>
          <w:sz w:val="22"/>
          <w:szCs w:val="22"/>
        </w:rPr>
        <w:t xml:space="preserve"> (in Greek)</w:t>
      </w:r>
      <w:r w:rsidRPr="000507F8">
        <w:rPr>
          <w:rFonts w:asciiTheme="minorHAnsi" w:hAnsiTheme="minorHAnsi" w:cstheme="minorHAnsi"/>
          <w:sz w:val="22"/>
          <w:szCs w:val="22"/>
        </w:rPr>
        <w:t>.</w:t>
      </w:r>
    </w:p>
    <w:p w:rsidR="004D7CEF" w:rsidRPr="000507F8" w:rsidRDefault="004D7CEF" w:rsidP="0027108B">
      <w:pPr>
        <w:rPr>
          <w:rFonts w:asciiTheme="minorHAnsi" w:hAnsiTheme="minorHAnsi" w:cstheme="minorHAnsi"/>
          <w:b/>
          <w:sz w:val="22"/>
          <w:szCs w:val="22"/>
        </w:rPr>
      </w:pPr>
    </w:p>
    <w:p w:rsidR="00246B5B" w:rsidRPr="000507F8" w:rsidRDefault="00E45029" w:rsidP="0027108B">
      <w:pPr>
        <w:autoSpaceDE w:val="0"/>
        <w:autoSpaceDN w:val="0"/>
        <w:adjustRightInd w:val="0"/>
        <w:ind w:firstLine="720"/>
        <w:contextualSpacing/>
        <w:jc w:val="both"/>
        <w:rPr>
          <w:rFonts w:asciiTheme="minorHAnsi" w:hAnsiTheme="minorHAnsi" w:cstheme="minorHAnsi"/>
          <w:sz w:val="22"/>
          <w:szCs w:val="22"/>
        </w:rPr>
      </w:pPr>
      <w:r w:rsidRPr="000507F8">
        <w:rPr>
          <w:rFonts w:asciiTheme="minorHAnsi" w:hAnsiTheme="minorHAnsi" w:cstheme="minorHAnsi"/>
          <w:b/>
          <w:sz w:val="22"/>
          <w:szCs w:val="22"/>
          <w:lang w:val="en"/>
        </w:rPr>
        <w:t>I</w:t>
      </w:r>
      <w:r w:rsidR="001E5DE4" w:rsidRPr="000507F8">
        <w:rPr>
          <w:rFonts w:asciiTheme="minorHAnsi" w:hAnsiTheme="minorHAnsi" w:cstheme="minorHAnsi"/>
          <w:b/>
          <w:sz w:val="22"/>
          <w:szCs w:val="22"/>
          <w:lang w:val="en"/>
        </w:rPr>
        <w:t>n collaboration</w:t>
      </w:r>
      <w:r w:rsidR="004D7CEF" w:rsidRPr="000507F8">
        <w:rPr>
          <w:rFonts w:asciiTheme="minorHAnsi" w:hAnsiTheme="minorHAnsi" w:cstheme="minorHAnsi"/>
          <w:b/>
          <w:sz w:val="22"/>
          <w:szCs w:val="22"/>
          <w:lang w:val="en"/>
        </w:rPr>
        <w:t xml:space="preserve"> with more than two authors</w:t>
      </w:r>
    </w:p>
    <w:p w:rsidR="00246B5B" w:rsidRPr="000507F8" w:rsidRDefault="004D7CEF" w:rsidP="0027108B">
      <w:pPr>
        <w:autoSpaceDE w:val="0"/>
        <w:autoSpaceDN w:val="0"/>
        <w:adjustRightInd w:val="0"/>
        <w:ind w:left="720" w:hanging="720"/>
        <w:contextualSpacing/>
        <w:jc w:val="both"/>
        <w:rPr>
          <w:rFonts w:asciiTheme="minorHAnsi" w:hAnsiTheme="minorHAnsi" w:cstheme="minorHAnsi"/>
          <w:sz w:val="22"/>
          <w:szCs w:val="22"/>
        </w:rPr>
      </w:pPr>
      <w:r w:rsidRPr="000507F8">
        <w:rPr>
          <w:rFonts w:asciiTheme="minorHAnsi" w:hAnsiTheme="minorHAnsi" w:cstheme="minorHAnsi"/>
          <w:sz w:val="22"/>
          <w:szCs w:val="22"/>
        </w:rPr>
        <w:t>6</w:t>
      </w:r>
      <w:r w:rsidR="001E5DE4"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proofErr w:type="spellStart"/>
      <w:r w:rsidR="001E5DE4" w:rsidRPr="000507F8">
        <w:rPr>
          <w:rFonts w:asciiTheme="minorHAnsi" w:hAnsiTheme="minorHAnsi" w:cstheme="minorHAnsi"/>
          <w:sz w:val="22"/>
          <w:szCs w:val="22"/>
        </w:rPr>
        <w:t>Alibrahim</w:t>
      </w:r>
      <w:proofErr w:type="spellEnd"/>
      <w:r w:rsidR="001E5DE4" w:rsidRPr="000507F8">
        <w:rPr>
          <w:rFonts w:asciiTheme="minorHAnsi" w:hAnsiTheme="minorHAnsi" w:cstheme="minorHAnsi"/>
          <w:sz w:val="22"/>
          <w:szCs w:val="22"/>
        </w:rPr>
        <w:t xml:space="preserve">, I., </w:t>
      </w:r>
      <w:r w:rsidR="00EE119C" w:rsidRPr="000507F8">
        <w:rPr>
          <w:rFonts w:asciiTheme="minorHAnsi" w:hAnsiTheme="minorHAnsi" w:cstheme="minorHAnsi"/>
          <w:b/>
          <w:sz w:val="22"/>
          <w:szCs w:val="22"/>
          <w:lang w:val="el-GR"/>
        </w:rPr>
        <w:t>Μ</w:t>
      </w:r>
      <w:proofErr w:type="spellStart"/>
      <w:r w:rsidR="00EE119C" w:rsidRPr="000507F8">
        <w:rPr>
          <w:rFonts w:asciiTheme="minorHAnsi" w:hAnsiTheme="minorHAnsi" w:cstheme="minorHAnsi"/>
          <w:b/>
          <w:sz w:val="22"/>
          <w:szCs w:val="22"/>
        </w:rPr>
        <w:t>argaroni</w:t>
      </w:r>
      <w:proofErr w:type="spellEnd"/>
      <w:r w:rsidR="001E5DE4" w:rsidRPr="000507F8">
        <w:rPr>
          <w:rFonts w:asciiTheme="minorHAnsi" w:hAnsiTheme="minorHAnsi" w:cstheme="minorHAnsi"/>
          <w:b/>
          <w:sz w:val="22"/>
          <w:szCs w:val="22"/>
        </w:rPr>
        <w:t xml:space="preserve">, </w:t>
      </w:r>
      <w:r w:rsidR="001E5DE4" w:rsidRPr="000507F8">
        <w:rPr>
          <w:rFonts w:asciiTheme="minorHAnsi" w:hAnsiTheme="minorHAnsi" w:cstheme="minorHAnsi"/>
          <w:b/>
          <w:sz w:val="22"/>
          <w:szCs w:val="22"/>
          <w:lang w:val="el-GR"/>
        </w:rPr>
        <w:t>Μ</w:t>
      </w:r>
      <w:r w:rsidR="001E5DE4" w:rsidRPr="000507F8">
        <w:rPr>
          <w:rFonts w:asciiTheme="minorHAnsi" w:hAnsiTheme="minorHAnsi" w:cstheme="minorHAnsi"/>
          <w:b/>
          <w:sz w:val="22"/>
          <w:szCs w:val="22"/>
        </w:rPr>
        <w:t>.</w:t>
      </w:r>
      <w:r w:rsidR="001E5DE4" w:rsidRPr="000507F8">
        <w:rPr>
          <w:rFonts w:asciiTheme="minorHAnsi" w:hAnsiTheme="minorHAnsi" w:cstheme="minorHAnsi"/>
          <w:sz w:val="22"/>
          <w:szCs w:val="22"/>
        </w:rPr>
        <w:t xml:space="preserve">, Moghaddam, L. &amp; </w:t>
      </w:r>
      <w:proofErr w:type="spellStart"/>
      <w:r w:rsidR="001E5DE4" w:rsidRPr="000507F8">
        <w:rPr>
          <w:rFonts w:asciiTheme="minorHAnsi" w:hAnsiTheme="minorHAnsi" w:cstheme="minorHAnsi"/>
          <w:sz w:val="22"/>
          <w:szCs w:val="22"/>
        </w:rPr>
        <w:t>Pantelouka</w:t>
      </w:r>
      <w:proofErr w:type="spellEnd"/>
      <w:r w:rsidR="001E5DE4" w:rsidRPr="000507F8">
        <w:rPr>
          <w:rFonts w:asciiTheme="minorHAnsi" w:hAnsiTheme="minorHAnsi" w:cstheme="minorHAnsi"/>
          <w:sz w:val="22"/>
          <w:szCs w:val="22"/>
        </w:rPr>
        <w:t xml:space="preserve">, I. </w:t>
      </w:r>
      <w:r w:rsidR="001E5DE4" w:rsidRPr="000507F8">
        <w:rPr>
          <w:rFonts w:asciiTheme="minorHAnsi" w:hAnsiTheme="minorHAnsi" w:cstheme="minorHAnsi"/>
          <w:sz w:val="22"/>
          <w:szCs w:val="22"/>
          <w:lang w:val="el-GR"/>
        </w:rPr>
        <w:t>Μ</w:t>
      </w:r>
      <w:r w:rsidR="001E5DE4" w:rsidRPr="000507F8">
        <w:rPr>
          <w:rFonts w:asciiTheme="minorHAnsi" w:hAnsiTheme="minorHAnsi" w:cstheme="minorHAnsi"/>
          <w:sz w:val="22"/>
          <w:szCs w:val="22"/>
        </w:rPr>
        <w:t>. (</w:t>
      </w:r>
      <w:r w:rsidR="00E45029" w:rsidRPr="000507F8">
        <w:rPr>
          <w:rFonts w:asciiTheme="minorHAnsi" w:hAnsiTheme="minorHAnsi" w:cstheme="minorHAnsi"/>
          <w:sz w:val="22"/>
          <w:szCs w:val="22"/>
        </w:rPr>
        <w:t>2018</w:t>
      </w:r>
      <w:r w:rsidR="001E5DE4" w:rsidRPr="000507F8">
        <w:rPr>
          <w:rFonts w:asciiTheme="minorHAnsi" w:hAnsiTheme="minorHAnsi" w:cstheme="minorHAnsi"/>
          <w:sz w:val="22"/>
          <w:szCs w:val="22"/>
        </w:rPr>
        <w:t xml:space="preserve">). </w:t>
      </w:r>
      <w:r w:rsidR="001E5DE4" w:rsidRPr="000507F8">
        <w:rPr>
          <w:rFonts w:asciiTheme="minorHAnsi" w:hAnsiTheme="minorHAnsi" w:cstheme="minorHAnsi"/>
          <w:i/>
          <w:sz w:val="22"/>
          <w:szCs w:val="22"/>
        </w:rPr>
        <w:t>Languages without borders</w:t>
      </w:r>
      <w:r w:rsidR="001E5DE4" w:rsidRPr="000507F8">
        <w:rPr>
          <w:rFonts w:asciiTheme="minorHAnsi" w:hAnsiTheme="minorHAnsi" w:cstheme="minorHAnsi"/>
          <w:sz w:val="22"/>
          <w:szCs w:val="22"/>
        </w:rPr>
        <w:t xml:space="preserve">. Patras: Hellenic Open University </w:t>
      </w:r>
      <w:r w:rsidR="001E5DE4" w:rsidRPr="000507F8">
        <w:rPr>
          <w:rFonts w:asciiTheme="minorHAnsi" w:hAnsiTheme="minorHAnsi" w:cstheme="minorHAnsi"/>
          <w:bCs/>
          <w:iCs/>
          <w:sz w:val="22"/>
          <w:szCs w:val="22"/>
          <w:lang w:eastAsia="fr-BE"/>
        </w:rPr>
        <w:t>/</w:t>
      </w:r>
      <w:r w:rsidR="001E5DE4" w:rsidRPr="000507F8">
        <w:rPr>
          <w:rFonts w:asciiTheme="minorHAnsi" w:hAnsiTheme="minorHAnsi" w:cstheme="minorHAnsi"/>
          <w:sz w:val="22"/>
          <w:szCs w:val="22"/>
        </w:rPr>
        <w:t xml:space="preserve"> </w:t>
      </w:r>
      <w:r w:rsidR="001E5DE4" w:rsidRPr="000507F8">
        <w:rPr>
          <w:rFonts w:asciiTheme="minorHAnsi" w:hAnsiTheme="minorHAnsi" w:cstheme="minorHAnsi"/>
          <w:sz w:val="22"/>
          <w:szCs w:val="22"/>
          <w:shd w:val="clear" w:color="auto" w:fill="FFFFFF"/>
        </w:rPr>
        <w:t xml:space="preserve">Provision of Refugee Education and Support Scheme (PRESS) </w:t>
      </w:r>
      <w:r w:rsidR="001E5DE4" w:rsidRPr="000507F8">
        <w:rPr>
          <w:rFonts w:asciiTheme="minorHAnsi" w:hAnsiTheme="minorHAnsi" w:cstheme="minorHAnsi"/>
          <w:sz w:val="22"/>
          <w:szCs w:val="22"/>
        </w:rPr>
        <w:t>(250</w:t>
      </w:r>
      <w:r w:rsidR="00FA572F" w:rsidRPr="000507F8">
        <w:rPr>
          <w:rFonts w:asciiTheme="minorHAnsi" w:hAnsiTheme="minorHAnsi" w:cstheme="minorHAnsi"/>
          <w:sz w:val="22"/>
          <w:szCs w:val="22"/>
        </w:rPr>
        <w:t xml:space="preserve"> p.</w:t>
      </w:r>
      <w:r w:rsidR="001E5DE4" w:rsidRPr="000507F8">
        <w:rPr>
          <w:rFonts w:asciiTheme="minorHAnsi" w:hAnsiTheme="minorHAnsi" w:cstheme="minorHAnsi"/>
          <w:sz w:val="22"/>
          <w:szCs w:val="22"/>
        </w:rPr>
        <w:t>)</w:t>
      </w:r>
      <w:r w:rsidR="001E5DE4" w:rsidRPr="000507F8">
        <w:rPr>
          <w:rFonts w:asciiTheme="minorHAnsi" w:hAnsiTheme="minorHAnsi" w:cstheme="minorHAnsi"/>
          <w:sz w:val="22"/>
          <w:szCs w:val="22"/>
          <w:shd w:val="clear" w:color="auto" w:fill="FFFFFF"/>
        </w:rPr>
        <w:t xml:space="preserve">. </w:t>
      </w:r>
      <w:r w:rsidR="00EE119C" w:rsidRPr="000507F8">
        <w:rPr>
          <w:rFonts w:asciiTheme="minorHAnsi" w:hAnsiTheme="minorHAnsi" w:cstheme="minorHAnsi"/>
          <w:sz w:val="22"/>
          <w:szCs w:val="22"/>
          <w:shd w:val="clear" w:color="auto" w:fill="FFFFFF"/>
        </w:rPr>
        <w:t>[Multilingual</w:t>
      </w:r>
      <w:r w:rsidR="001E5DE4" w:rsidRPr="000507F8">
        <w:rPr>
          <w:rFonts w:asciiTheme="minorHAnsi" w:hAnsiTheme="minorHAnsi" w:cstheme="minorHAnsi"/>
          <w:sz w:val="22"/>
          <w:szCs w:val="22"/>
          <w:shd w:val="clear" w:color="auto" w:fill="FFFFFF"/>
        </w:rPr>
        <w:t xml:space="preserve"> and multicultural task-based and art-based educational material for informal and non-formal education with women refugees a</w:t>
      </w:r>
      <w:r w:rsidR="00E45029" w:rsidRPr="000507F8">
        <w:rPr>
          <w:rFonts w:asciiTheme="minorHAnsi" w:hAnsiTheme="minorHAnsi" w:cstheme="minorHAnsi"/>
          <w:sz w:val="22"/>
          <w:szCs w:val="22"/>
          <w:shd w:val="clear" w:color="auto" w:fill="FFFFFF"/>
        </w:rPr>
        <w:t xml:space="preserve">iming at the emergence of </w:t>
      </w:r>
      <w:r w:rsidR="00FA572F" w:rsidRPr="000507F8">
        <w:rPr>
          <w:rFonts w:asciiTheme="minorHAnsi" w:hAnsiTheme="minorHAnsi" w:cstheme="minorHAnsi"/>
          <w:sz w:val="22"/>
          <w:szCs w:val="22"/>
          <w:shd w:val="clear" w:color="auto" w:fill="FFFFFF"/>
        </w:rPr>
        <w:t>women’</w:t>
      </w:r>
      <w:r w:rsidR="00E45029" w:rsidRPr="000507F8">
        <w:rPr>
          <w:rFonts w:asciiTheme="minorHAnsi" w:hAnsiTheme="minorHAnsi" w:cstheme="minorHAnsi"/>
          <w:sz w:val="22"/>
          <w:szCs w:val="22"/>
          <w:shd w:val="clear" w:color="auto" w:fill="FFFFFF"/>
        </w:rPr>
        <w:t xml:space="preserve">s </w:t>
      </w:r>
      <w:r w:rsidR="001E5DE4" w:rsidRPr="000507F8">
        <w:rPr>
          <w:rFonts w:asciiTheme="minorHAnsi" w:hAnsiTheme="minorHAnsi" w:cstheme="minorHAnsi"/>
          <w:sz w:val="22"/>
          <w:szCs w:val="22"/>
          <w:shd w:val="clear" w:color="auto" w:fill="FFFFFF"/>
        </w:rPr>
        <w:t>and refugee identities.</w:t>
      </w:r>
      <w:r w:rsidR="001E5DE4" w:rsidRPr="000507F8">
        <w:rPr>
          <w:rFonts w:asciiTheme="minorHAnsi" w:hAnsiTheme="minorHAnsi" w:cstheme="minorHAnsi"/>
          <w:sz w:val="22"/>
          <w:szCs w:val="22"/>
        </w:rPr>
        <w:t>]</w:t>
      </w:r>
      <w:r w:rsidR="00EE119C" w:rsidRPr="000507F8">
        <w:rPr>
          <w:rFonts w:asciiTheme="minorHAnsi" w:hAnsiTheme="minorHAnsi" w:cstheme="minorHAnsi"/>
          <w:sz w:val="22"/>
          <w:szCs w:val="22"/>
        </w:rPr>
        <w:t xml:space="preserve"> </w:t>
      </w:r>
      <w:r w:rsidR="00EE119C" w:rsidRPr="000507F8">
        <w:rPr>
          <w:rFonts w:asciiTheme="minorHAnsi" w:hAnsiTheme="minorHAnsi" w:cstheme="minorHAnsi"/>
          <w:sz w:val="22"/>
          <w:szCs w:val="22"/>
          <w:shd w:val="clear" w:color="auto" w:fill="FFFFFF"/>
        </w:rPr>
        <w:t>(in Greek, Arabic, Farsi and English)</w:t>
      </w:r>
      <w:r w:rsidR="00782F88" w:rsidRPr="000507F8">
        <w:rPr>
          <w:rFonts w:asciiTheme="minorHAnsi" w:hAnsiTheme="minorHAnsi" w:cstheme="minorHAnsi"/>
          <w:sz w:val="22"/>
          <w:szCs w:val="22"/>
          <w:shd w:val="clear" w:color="auto" w:fill="FFFFFF"/>
        </w:rPr>
        <w:t xml:space="preserve"> </w:t>
      </w:r>
      <w:r w:rsidR="00782F88" w:rsidRPr="000507F8">
        <w:rPr>
          <w:rFonts w:asciiTheme="minorHAnsi" w:hAnsiTheme="minorHAnsi" w:cstheme="minorHAnsi"/>
          <w:sz w:val="22"/>
          <w:szCs w:val="22"/>
        </w:rPr>
        <w:t>(</w:t>
      </w:r>
      <w:hyperlink r:id="rId15" w:history="1">
        <w:r w:rsidR="00FA572F" w:rsidRPr="000507F8">
          <w:rPr>
            <w:rStyle w:val="-"/>
            <w:rFonts w:asciiTheme="minorHAnsi" w:hAnsiTheme="minorHAnsi" w:cstheme="minorHAnsi"/>
            <w:sz w:val="22"/>
            <w:szCs w:val="22"/>
          </w:rPr>
          <w:t>http://press-project.eap.gr/ toolkit/mod/folder/</w:t>
        </w:r>
        <w:proofErr w:type="spellStart"/>
        <w:r w:rsidR="00FA572F" w:rsidRPr="000507F8">
          <w:rPr>
            <w:rStyle w:val="-"/>
            <w:rFonts w:asciiTheme="minorHAnsi" w:hAnsiTheme="minorHAnsi" w:cstheme="minorHAnsi"/>
            <w:sz w:val="22"/>
            <w:szCs w:val="22"/>
          </w:rPr>
          <w:t>view.php?id</w:t>
        </w:r>
        <w:proofErr w:type="spellEnd"/>
        <w:r w:rsidR="00FA572F" w:rsidRPr="000507F8">
          <w:rPr>
            <w:rStyle w:val="-"/>
            <w:rFonts w:asciiTheme="minorHAnsi" w:hAnsiTheme="minorHAnsi" w:cstheme="minorHAnsi"/>
            <w:sz w:val="22"/>
            <w:szCs w:val="22"/>
          </w:rPr>
          <w:t>=40</w:t>
        </w:r>
      </w:hyperlink>
      <w:r w:rsidR="00782F88" w:rsidRPr="000507F8">
        <w:rPr>
          <w:rFonts w:asciiTheme="minorHAnsi" w:hAnsiTheme="minorHAnsi" w:cstheme="minorHAnsi"/>
          <w:sz w:val="22"/>
          <w:szCs w:val="22"/>
        </w:rPr>
        <w:t>)</w:t>
      </w:r>
      <w:r w:rsidR="00EE119C" w:rsidRPr="000507F8">
        <w:rPr>
          <w:rFonts w:asciiTheme="minorHAnsi" w:hAnsiTheme="minorHAnsi" w:cstheme="minorHAnsi"/>
          <w:sz w:val="22"/>
          <w:szCs w:val="22"/>
          <w:shd w:val="clear" w:color="auto" w:fill="FFFFFF"/>
        </w:rPr>
        <w:t>.</w:t>
      </w:r>
      <w:r w:rsidRPr="000507F8">
        <w:rPr>
          <w:rFonts w:asciiTheme="minorHAnsi" w:hAnsiTheme="minorHAnsi" w:cstheme="minorHAnsi"/>
          <w:sz w:val="22"/>
          <w:szCs w:val="22"/>
          <w:shd w:val="clear" w:color="auto" w:fill="FFFFFF"/>
        </w:rPr>
        <w:t xml:space="preserve"> </w:t>
      </w:r>
    </w:p>
    <w:p w:rsidR="00246B5B" w:rsidRPr="000507F8" w:rsidRDefault="004D7CEF" w:rsidP="0027108B">
      <w:pPr>
        <w:autoSpaceDE w:val="0"/>
        <w:autoSpaceDN w:val="0"/>
        <w:adjustRightInd w:val="0"/>
        <w:ind w:left="720" w:hanging="720"/>
        <w:contextualSpacing/>
        <w:jc w:val="both"/>
        <w:rPr>
          <w:rFonts w:asciiTheme="minorHAnsi" w:hAnsiTheme="minorHAnsi" w:cstheme="minorHAnsi"/>
          <w:sz w:val="22"/>
          <w:szCs w:val="22"/>
        </w:rPr>
      </w:pPr>
      <w:r w:rsidRPr="000507F8">
        <w:rPr>
          <w:rFonts w:asciiTheme="minorHAnsi" w:hAnsiTheme="minorHAnsi" w:cstheme="minorHAnsi"/>
          <w:sz w:val="22"/>
          <w:szCs w:val="22"/>
          <w:lang w:val="fr-FR"/>
        </w:rPr>
        <w:t>7</w:t>
      </w:r>
      <w:r w:rsidR="00246B5B" w:rsidRPr="000507F8">
        <w:rPr>
          <w:rFonts w:asciiTheme="minorHAnsi" w:hAnsiTheme="minorHAnsi" w:cstheme="minorHAnsi"/>
          <w:sz w:val="22"/>
          <w:szCs w:val="22"/>
          <w:lang w:val="fr-BE"/>
        </w:rPr>
        <w:t xml:space="preserve">. </w:t>
      </w:r>
      <w:r w:rsidR="0066687C" w:rsidRPr="000507F8">
        <w:rPr>
          <w:rFonts w:asciiTheme="minorHAnsi" w:hAnsiTheme="minorHAnsi" w:cstheme="minorHAnsi"/>
          <w:sz w:val="22"/>
          <w:szCs w:val="22"/>
          <w:lang w:val="fr-FR"/>
        </w:rPr>
        <w:tab/>
      </w:r>
      <w:proofErr w:type="spellStart"/>
      <w:r w:rsidR="00EE119C" w:rsidRPr="000507F8">
        <w:rPr>
          <w:rFonts w:asciiTheme="minorHAnsi" w:hAnsiTheme="minorHAnsi" w:cstheme="minorHAnsi"/>
          <w:sz w:val="22"/>
          <w:szCs w:val="22"/>
          <w:lang w:val="fr-BE"/>
        </w:rPr>
        <w:t>Altouchova</w:t>
      </w:r>
      <w:proofErr w:type="spellEnd"/>
      <w:r w:rsidR="001E5DE4" w:rsidRPr="000507F8">
        <w:rPr>
          <w:rFonts w:asciiTheme="minorHAnsi" w:hAnsiTheme="minorHAnsi" w:cstheme="minorHAnsi"/>
          <w:sz w:val="22"/>
          <w:szCs w:val="22"/>
          <w:lang w:val="fr-FR"/>
        </w:rPr>
        <w:t xml:space="preserve">, </w:t>
      </w:r>
      <w:r w:rsidR="00EE119C" w:rsidRPr="000507F8">
        <w:rPr>
          <w:rFonts w:asciiTheme="minorHAnsi" w:hAnsiTheme="minorHAnsi" w:cstheme="minorHAnsi"/>
          <w:sz w:val="22"/>
          <w:szCs w:val="22"/>
          <w:lang w:val="fr-BE"/>
        </w:rPr>
        <w:t>G</w:t>
      </w:r>
      <w:r w:rsidR="001E5DE4" w:rsidRPr="000507F8">
        <w:rPr>
          <w:rFonts w:asciiTheme="minorHAnsi" w:hAnsiTheme="minorHAnsi" w:cstheme="minorHAnsi"/>
          <w:sz w:val="22"/>
          <w:szCs w:val="22"/>
          <w:lang w:val="fr-FR"/>
        </w:rPr>
        <w:t xml:space="preserve">., </w:t>
      </w:r>
      <w:r w:rsidR="00EE119C" w:rsidRPr="000507F8">
        <w:rPr>
          <w:rFonts w:asciiTheme="minorHAnsi" w:hAnsiTheme="minorHAnsi" w:cstheme="minorHAnsi"/>
          <w:sz w:val="22"/>
          <w:szCs w:val="22"/>
          <w:lang w:val="fr-BE"/>
        </w:rPr>
        <w:t>Gatsi</w:t>
      </w:r>
      <w:r w:rsidR="001E5DE4" w:rsidRPr="000507F8">
        <w:rPr>
          <w:rFonts w:asciiTheme="minorHAnsi" w:hAnsiTheme="minorHAnsi" w:cstheme="minorHAnsi"/>
          <w:sz w:val="22"/>
          <w:szCs w:val="22"/>
          <w:lang w:val="fr-FR"/>
        </w:rPr>
        <w:t xml:space="preserve">, </w:t>
      </w:r>
      <w:r w:rsidR="00EE119C" w:rsidRPr="000507F8">
        <w:rPr>
          <w:rFonts w:asciiTheme="minorHAnsi" w:hAnsiTheme="minorHAnsi" w:cstheme="minorHAnsi"/>
          <w:sz w:val="22"/>
          <w:szCs w:val="22"/>
          <w:lang w:val="fr-BE"/>
        </w:rPr>
        <w:t>P</w:t>
      </w:r>
      <w:r w:rsidR="001E5DE4" w:rsidRPr="000507F8">
        <w:rPr>
          <w:rFonts w:asciiTheme="minorHAnsi" w:hAnsiTheme="minorHAnsi" w:cstheme="minorHAnsi"/>
          <w:sz w:val="22"/>
          <w:szCs w:val="22"/>
          <w:lang w:val="fr-FR"/>
        </w:rPr>
        <w:t xml:space="preserve">., </w:t>
      </w:r>
      <w:proofErr w:type="spellStart"/>
      <w:r w:rsidR="00EE119C" w:rsidRPr="000507F8">
        <w:rPr>
          <w:rFonts w:asciiTheme="minorHAnsi" w:hAnsiTheme="minorHAnsi" w:cstheme="minorHAnsi"/>
          <w:sz w:val="22"/>
          <w:szCs w:val="22"/>
          <w:lang w:val="fr-BE"/>
        </w:rPr>
        <w:t>Liontou</w:t>
      </w:r>
      <w:proofErr w:type="spellEnd"/>
      <w:r w:rsidR="001E5DE4" w:rsidRPr="000507F8">
        <w:rPr>
          <w:rFonts w:asciiTheme="minorHAnsi" w:hAnsiTheme="minorHAnsi" w:cstheme="minorHAnsi"/>
          <w:sz w:val="22"/>
          <w:szCs w:val="22"/>
          <w:lang w:val="fr-FR"/>
        </w:rPr>
        <w:t xml:space="preserve">, </w:t>
      </w:r>
      <w:r w:rsidR="001E5DE4" w:rsidRPr="000507F8">
        <w:rPr>
          <w:rFonts w:asciiTheme="minorHAnsi" w:hAnsiTheme="minorHAnsi" w:cstheme="minorHAnsi"/>
          <w:sz w:val="22"/>
          <w:szCs w:val="22"/>
          <w:lang w:val="el-GR"/>
        </w:rPr>
        <w:t>Τ</w:t>
      </w:r>
      <w:r w:rsidR="001E5DE4" w:rsidRPr="000507F8">
        <w:rPr>
          <w:rFonts w:asciiTheme="minorHAnsi" w:hAnsiTheme="minorHAnsi" w:cstheme="minorHAnsi"/>
          <w:sz w:val="22"/>
          <w:szCs w:val="22"/>
          <w:lang w:val="fr-FR"/>
        </w:rPr>
        <w:t xml:space="preserve">., </w:t>
      </w:r>
      <w:r w:rsidR="001E5DE4" w:rsidRPr="000507F8">
        <w:rPr>
          <w:rFonts w:asciiTheme="minorHAnsi" w:hAnsiTheme="minorHAnsi" w:cstheme="minorHAnsi"/>
          <w:b/>
          <w:sz w:val="22"/>
          <w:szCs w:val="22"/>
          <w:lang w:val="el-GR"/>
        </w:rPr>
        <w:t>Μ</w:t>
      </w:r>
      <w:proofErr w:type="spellStart"/>
      <w:r w:rsidR="00EE119C" w:rsidRPr="000507F8">
        <w:rPr>
          <w:rFonts w:asciiTheme="minorHAnsi" w:hAnsiTheme="minorHAnsi" w:cstheme="minorHAnsi"/>
          <w:b/>
          <w:sz w:val="22"/>
          <w:szCs w:val="22"/>
          <w:lang w:val="fr-BE"/>
        </w:rPr>
        <w:t>argaroni</w:t>
      </w:r>
      <w:proofErr w:type="spellEnd"/>
      <w:r w:rsidR="001E5DE4" w:rsidRPr="000507F8">
        <w:rPr>
          <w:rFonts w:asciiTheme="minorHAnsi" w:hAnsiTheme="minorHAnsi" w:cstheme="minorHAnsi"/>
          <w:b/>
          <w:sz w:val="22"/>
          <w:szCs w:val="22"/>
          <w:lang w:val="fr-FR"/>
        </w:rPr>
        <w:t xml:space="preserve">, </w:t>
      </w:r>
      <w:r w:rsidR="001E5DE4" w:rsidRPr="000507F8">
        <w:rPr>
          <w:rFonts w:asciiTheme="minorHAnsi" w:hAnsiTheme="minorHAnsi" w:cstheme="minorHAnsi"/>
          <w:b/>
          <w:sz w:val="22"/>
          <w:szCs w:val="22"/>
          <w:lang w:val="el-GR"/>
        </w:rPr>
        <w:t>Μ</w:t>
      </w:r>
      <w:r w:rsidR="001E5DE4" w:rsidRPr="000507F8">
        <w:rPr>
          <w:rFonts w:asciiTheme="minorHAnsi" w:hAnsiTheme="minorHAnsi" w:cstheme="minorHAnsi"/>
          <w:b/>
          <w:sz w:val="22"/>
          <w:szCs w:val="22"/>
          <w:lang w:val="fr-FR"/>
        </w:rPr>
        <w:t>.</w:t>
      </w:r>
      <w:r w:rsidR="001E5DE4" w:rsidRPr="000507F8">
        <w:rPr>
          <w:rFonts w:asciiTheme="minorHAnsi" w:hAnsiTheme="minorHAnsi" w:cstheme="minorHAnsi"/>
          <w:sz w:val="22"/>
          <w:szCs w:val="22"/>
          <w:lang w:val="fr-FR"/>
        </w:rPr>
        <w:t xml:space="preserve">, </w:t>
      </w:r>
      <w:proofErr w:type="spellStart"/>
      <w:r w:rsidR="00EE119C" w:rsidRPr="000507F8">
        <w:rPr>
          <w:rFonts w:asciiTheme="minorHAnsi" w:hAnsiTheme="minorHAnsi" w:cstheme="minorHAnsi"/>
          <w:sz w:val="22"/>
          <w:szCs w:val="22"/>
          <w:lang w:val="fr-BE"/>
        </w:rPr>
        <w:t>Simopoulos</w:t>
      </w:r>
      <w:proofErr w:type="spellEnd"/>
      <w:r w:rsidR="001E5DE4" w:rsidRPr="000507F8">
        <w:rPr>
          <w:rFonts w:asciiTheme="minorHAnsi" w:hAnsiTheme="minorHAnsi" w:cstheme="minorHAnsi"/>
          <w:sz w:val="22"/>
          <w:szCs w:val="22"/>
          <w:lang w:val="fr-FR"/>
        </w:rPr>
        <w:t xml:space="preserve">, </w:t>
      </w:r>
      <w:r w:rsidR="00EE119C" w:rsidRPr="000507F8">
        <w:rPr>
          <w:rFonts w:asciiTheme="minorHAnsi" w:hAnsiTheme="minorHAnsi" w:cstheme="minorHAnsi"/>
          <w:sz w:val="22"/>
          <w:szCs w:val="22"/>
          <w:lang w:val="fr-BE"/>
        </w:rPr>
        <w:t>Y</w:t>
      </w:r>
      <w:r w:rsidR="001E5DE4" w:rsidRPr="000507F8">
        <w:rPr>
          <w:rFonts w:asciiTheme="minorHAnsi" w:hAnsiTheme="minorHAnsi" w:cstheme="minorHAnsi"/>
          <w:sz w:val="22"/>
          <w:szCs w:val="22"/>
          <w:lang w:val="fr-FR"/>
        </w:rPr>
        <w:t>.</w:t>
      </w:r>
      <w:r w:rsidR="0066687C" w:rsidRPr="000507F8">
        <w:rPr>
          <w:rFonts w:asciiTheme="minorHAnsi" w:hAnsiTheme="minorHAnsi" w:cstheme="minorHAnsi"/>
          <w:sz w:val="22"/>
          <w:szCs w:val="22"/>
          <w:lang w:val="fr-FR"/>
        </w:rPr>
        <w:t xml:space="preserve"> </w:t>
      </w:r>
      <w:r w:rsidR="0066687C" w:rsidRPr="000507F8">
        <w:rPr>
          <w:rFonts w:asciiTheme="minorHAnsi" w:hAnsiTheme="minorHAnsi" w:cstheme="minorHAnsi"/>
          <w:sz w:val="22"/>
          <w:szCs w:val="22"/>
          <w:lang w:val="fr-BE"/>
        </w:rPr>
        <w:t>&amp;</w:t>
      </w:r>
      <w:r w:rsidR="001E5DE4" w:rsidRPr="000507F8">
        <w:rPr>
          <w:rFonts w:asciiTheme="minorHAnsi" w:hAnsiTheme="minorHAnsi" w:cstheme="minorHAnsi"/>
          <w:sz w:val="22"/>
          <w:szCs w:val="22"/>
          <w:lang w:val="fr-FR"/>
        </w:rPr>
        <w:t xml:space="preserve"> </w:t>
      </w:r>
      <w:proofErr w:type="spellStart"/>
      <w:r w:rsidR="00EE119C" w:rsidRPr="000507F8">
        <w:rPr>
          <w:rFonts w:asciiTheme="minorHAnsi" w:hAnsiTheme="minorHAnsi" w:cstheme="minorHAnsi"/>
          <w:sz w:val="22"/>
          <w:szCs w:val="22"/>
          <w:lang w:val="fr-BE"/>
        </w:rPr>
        <w:t>Stamatelopoulos</w:t>
      </w:r>
      <w:proofErr w:type="spellEnd"/>
      <w:r w:rsidR="001E5DE4" w:rsidRPr="000507F8">
        <w:rPr>
          <w:rFonts w:asciiTheme="minorHAnsi" w:hAnsiTheme="minorHAnsi" w:cstheme="minorHAnsi"/>
          <w:sz w:val="22"/>
          <w:szCs w:val="22"/>
          <w:lang w:val="fr-FR"/>
        </w:rPr>
        <w:t xml:space="preserve">, </w:t>
      </w:r>
      <w:r w:rsidR="001E5DE4" w:rsidRPr="000507F8">
        <w:rPr>
          <w:rFonts w:asciiTheme="minorHAnsi" w:hAnsiTheme="minorHAnsi" w:cstheme="minorHAnsi"/>
          <w:sz w:val="22"/>
          <w:szCs w:val="22"/>
          <w:lang w:val="el-GR"/>
        </w:rPr>
        <w:t>Ν</w:t>
      </w:r>
      <w:r w:rsidR="001E5DE4" w:rsidRPr="000507F8">
        <w:rPr>
          <w:rFonts w:asciiTheme="minorHAnsi" w:hAnsiTheme="minorHAnsi" w:cstheme="minorHAnsi"/>
          <w:sz w:val="22"/>
          <w:szCs w:val="22"/>
          <w:lang w:val="fr-FR"/>
        </w:rPr>
        <w:t xml:space="preserve">. </w:t>
      </w:r>
      <w:r w:rsidR="001E5DE4" w:rsidRPr="000507F8">
        <w:rPr>
          <w:rFonts w:asciiTheme="minorHAnsi" w:hAnsiTheme="minorHAnsi" w:cstheme="minorHAnsi"/>
          <w:sz w:val="22"/>
          <w:szCs w:val="22"/>
          <w:lang w:val="fr-BE"/>
        </w:rPr>
        <w:t>(</w:t>
      </w:r>
      <w:r w:rsidR="00E45029" w:rsidRPr="000507F8">
        <w:rPr>
          <w:rFonts w:asciiTheme="minorHAnsi" w:hAnsiTheme="minorHAnsi" w:cstheme="minorHAnsi"/>
          <w:sz w:val="22"/>
          <w:szCs w:val="22"/>
          <w:lang w:val="fr-BE"/>
        </w:rPr>
        <w:t>2018</w:t>
      </w:r>
      <w:r w:rsidR="001E5DE4" w:rsidRPr="000507F8">
        <w:rPr>
          <w:rFonts w:asciiTheme="minorHAnsi" w:hAnsiTheme="minorHAnsi" w:cstheme="minorHAnsi"/>
          <w:sz w:val="22"/>
          <w:szCs w:val="22"/>
          <w:lang w:val="fr-BE"/>
        </w:rPr>
        <w:t>).</w:t>
      </w:r>
      <w:r w:rsidR="001E5DE4" w:rsidRPr="000507F8">
        <w:rPr>
          <w:rFonts w:asciiTheme="minorHAnsi" w:hAnsiTheme="minorHAnsi" w:cstheme="minorHAnsi"/>
          <w:sz w:val="22"/>
          <w:szCs w:val="22"/>
          <w:lang w:val="fr-FR"/>
        </w:rPr>
        <w:t xml:space="preserve"> </w:t>
      </w:r>
      <w:r w:rsidR="00EE119C" w:rsidRPr="000507F8">
        <w:rPr>
          <w:rFonts w:asciiTheme="minorHAnsi" w:hAnsiTheme="minorHAnsi" w:cstheme="minorHAnsi"/>
          <w:i/>
          <w:sz w:val="22"/>
          <w:szCs w:val="22"/>
          <w:shd w:val="clear" w:color="auto" w:fill="FFFFFF"/>
        </w:rPr>
        <w:t>Greek language through arts</w:t>
      </w:r>
      <w:r w:rsidR="001E5DE4" w:rsidRPr="000507F8">
        <w:rPr>
          <w:rFonts w:asciiTheme="minorHAnsi" w:hAnsiTheme="minorHAnsi" w:cstheme="minorHAnsi"/>
          <w:sz w:val="22"/>
          <w:szCs w:val="22"/>
        </w:rPr>
        <w:t xml:space="preserve">. </w:t>
      </w:r>
      <w:r w:rsidR="00EE119C" w:rsidRPr="000507F8">
        <w:rPr>
          <w:rFonts w:asciiTheme="minorHAnsi" w:hAnsiTheme="minorHAnsi" w:cstheme="minorHAnsi"/>
          <w:sz w:val="22"/>
          <w:szCs w:val="22"/>
        </w:rPr>
        <w:t xml:space="preserve">Patras: Hellenic Open University </w:t>
      </w:r>
      <w:r w:rsidR="00EE119C" w:rsidRPr="000507F8">
        <w:rPr>
          <w:rFonts w:asciiTheme="minorHAnsi" w:hAnsiTheme="minorHAnsi" w:cstheme="minorHAnsi"/>
          <w:bCs/>
          <w:iCs/>
          <w:sz w:val="22"/>
          <w:szCs w:val="22"/>
          <w:lang w:eastAsia="fr-BE"/>
        </w:rPr>
        <w:t>/</w:t>
      </w:r>
      <w:r w:rsidR="00EE119C" w:rsidRPr="000507F8">
        <w:rPr>
          <w:rFonts w:asciiTheme="minorHAnsi" w:hAnsiTheme="minorHAnsi" w:cstheme="minorHAnsi"/>
          <w:sz w:val="22"/>
          <w:szCs w:val="22"/>
        </w:rPr>
        <w:t xml:space="preserve"> </w:t>
      </w:r>
      <w:r w:rsidR="00EE119C" w:rsidRPr="000507F8">
        <w:rPr>
          <w:rFonts w:asciiTheme="minorHAnsi" w:hAnsiTheme="minorHAnsi" w:cstheme="minorHAnsi"/>
          <w:sz w:val="22"/>
          <w:szCs w:val="22"/>
          <w:shd w:val="clear" w:color="auto" w:fill="FFFFFF"/>
        </w:rPr>
        <w:t xml:space="preserve">Provision of Refugee Education and Support Scheme (PRESS) </w:t>
      </w:r>
      <w:r w:rsidR="001E5DE4" w:rsidRPr="000507F8">
        <w:rPr>
          <w:rFonts w:asciiTheme="minorHAnsi" w:hAnsiTheme="minorHAnsi" w:cstheme="minorHAnsi"/>
          <w:sz w:val="22"/>
          <w:szCs w:val="22"/>
        </w:rPr>
        <w:t>(</w:t>
      </w:r>
      <w:r w:rsidR="00EE119C" w:rsidRPr="000507F8">
        <w:rPr>
          <w:rFonts w:asciiTheme="minorHAnsi" w:hAnsiTheme="minorHAnsi" w:cstheme="minorHAnsi"/>
          <w:sz w:val="22"/>
          <w:szCs w:val="22"/>
        </w:rPr>
        <w:t>15</w:t>
      </w:r>
      <w:r w:rsidR="001E5DE4" w:rsidRPr="000507F8">
        <w:rPr>
          <w:rFonts w:asciiTheme="minorHAnsi" w:hAnsiTheme="minorHAnsi" w:cstheme="minorHAnsi"/>
          <w:sz w:val="22"/>
          <w:szCs w:val="22"/>
        </w:rPr>
        <w:t>0</w:t>
      </w:r>
      <w:r w:rsidR="00FA572F" w:rsidRPr="000507F8">
        <w:rPr>
          <w:rFonts w:asciiTheme="minorHAnsi" w:hAnsiTheme="minorHAnsi" w:cstheme="minorHAnsi"/>
          <w:sz w:val="22"/>
          <w:szCs w:val="22"/>
        </w:rPr>
        <w:t xml:space="preserve"> p.</w:t>
      </w:r>
      <w:r w:rsidR="001E5DE4" w:rsidRPr="000507F8">
        <w:rPr>
          <w:rFonts w:asciiTheme="minorHAnsi" w:hAnsiTheme="minorHAnsi" w:cstheme="minorHAnsi"/>
          <w:sz w:val="22"/>
          <w:szCs w:val="22"/>
        </w:rPr>
        <w:t>)</w:t>
      </w:r>
      <w:r w:rsidR="001E5DE4" w:rsidRPr="000507F8">
        <w:rPr>
          <w:rFonts w:asciiTheme="minorHAnsi" w:hAnsiTheme="minorHAnsi" w:cstheme="minorHAnsi"/>
          <w:sz w:val="22"/>
          <w:szCs w:val="22"/>
          <w:shd w:val="clear" w:color="auto" w:fill="FFFFFF"/>
        </w:rPr>
        <w:t>. [</w:t>
      </w:r>
      <w:r w:rsidR="00EE119C" w:rsidRPr="000507F8">
        <w:rPr>
          <w:rFonts w:asciiTheme="minorHAnsi" w:hAnsiTheme="minorHAnsi" w:cstheme="minorHAnsi"/>
          <w:sz w:val="22"/>
          <w:szCs w:val="22"/>
          <w:shd w:val="clear" w:color="auto" w:fill="FFFFFF"/>
        </w:rPr>
        <w:t xml:space="preserve">Multimodal and multilingual educational material for teaching of Greek using </w:t>
      </w:r>
      <w:r w:rsidR="00EE119C" w:rsidRPr="000507F8">
        <w:rPr>
          <w:rStyle w:val="a9"/>
          <w:rFonts w:asciiTheme="minorHAnsi" w:hAnsiTheme="minorHAnsi" w:cstheme="minorHAnsi"/>
          <w:bCs/>
          <w:i w:val="0"/>
          <w:iCs w:val="0"/>
          <w:sz w:val="22"/>
          <w:szCs w:val="22"/>
          <w:shd w:val="clear" w:color="auto" w:fill="FFFFFF"/>
        </w:rPr>
        <w:t>Content and Language Integrated Learning</w:t>
      </w:r>
      <w:r w:rsidR="00EE119C" w:rsidRPr="000507F8">
        <w:rPr>
          <w:rFonts w:asciiTheme="minorHAnsi" w:hAnsiTheme="minorHAnsi" w:cstheme="minorHAnsi"/>
          <w:sz w:val="22"/>
          <w:szCs w:val="22"/>
          <w:shd w:val="clear" w:color="auto" w:fill="FFFFFF"/>
        </w:rPr>
        <w:t xml:space="preserve"> (CLIL) method for teenage refugees</w:t>
      </w:r>
      <w:r w:rsidR="001E5DE4" w:rsidRPr="000507F8">
        <w:rPr>
          <w:rFonts w:asciiTheme="minorHAnsi" w:hAnsiTheme="minorHAnsi" w:cstheme="minorHAnsi"/>
          <w:sz w:val="22"/>
          <w:szCs w:val="22"/>
        </w:rPr>
        <w:t>.</w:t>
      </w:r>
      <w:r w:rsidR="00EE119C" w:rsidRPr="000507F8">
        <w:rPr>
          <w:rFonts w:asciiTheme="minorHAnsi" w:hAnsiTheme="minorHAnsi" w:cstheme="minorHAnsi"/>
          <w:sz w:val="22"/>
          <w:szCs w:val="22"/>
        </w:rPr>
        <w:t xml:space="preserve">] </w:t>
      </w:r>
      <w:r w:rsidR="00EE119C" w:rsidRPr="000507F8">
        <w:rPr>
          <w:rFonts w:asciiTheme="minorHAnsi" w:hAnsiTheme="minorHAnsi" w:cstheme="minorHAnsi"/>
          <w:sz w:val="22"/>
          <w:szCs w:val="22"/>
          <w:shd w:val="clear" w:color="auto" w:fill="FFFFFF"/>
        </w:rPr>
        <w:t>(in Greek</w:t>
      </w:r>
      <w:r w:rsidR="00E45029" w:rsidRPr="000507F8">
        <w:rPr>
          <w:rFonts w:asciiTheme="minorHAnsi" w:hAnsiTheme="minorHAnsi" w:cstheme="minorHAnsi"/>
          <w:sz w:val="22"/>
          <w:szCs w:val="22"/>
          <w:shd w:val="clear" w:color="auto" w:fill="FFFFFF"/>
        </w:rPr>
        <w:t>, Arabic, Farsi and English</w:t>
      </w:r>
      <w:r w:rsidR="00EE119C" w:rsidRPr="000507F8">
        <w:rPr>
          <w:rFonts w:asciiTheme="minorHAnsi" w:hAnsiTheme="minorHAnsi" w:cstheme="minorHAnsi"/>
          <w:sz w:val="22"/>
          <w:szCs w:val="22"/>
          <w:shd w:val="clear" w:color="auto" w:fill="FFFFFF"/>
        </w:rPr>
        <w:t>)</w:t>
      </w:r>
      <w:r w:rsidR="00782F88" w:rsidRPr="000507F8">
        <w:rPr>
          <w:rFonts w:asciiTheme="minorHAnsi" w:hAnsiTheme="minorHAnsi" w:cstheme="minorHAnsi"/>
          <w:sz w:val="22"/>
          <w:szCs w:val="22"/>
          <w:shd w:val="clear" w:color="auto" w:fill="FFFFFF"/>
        </w:rPr>
        <w:t xml:space="preserve"> </w:t>
      </w:r>
      <w:r w:rsidR="00782F88" w:rsidRPr="000507F8">
        <w:rPr>
          <w:rFonts w:asciiTheme="minorHAnsi" w:hAnsiTheme="minorHAnsi" w:cstheme="minorHAnsi"/>
          <w:sz w:val="22"/>
          <w:szCs w:val="22"/>
        </w:rPr>
        <w:t>(</w:t>
      </w:r>
      <w:hyperlink r:id="rId16" w:history="1">
        <w:r w:rsidRPr="000507F8">
          <w:rPr>
            <w:rStyle w:val="-"/>
            <w:rFonts w:asciiTheme="minorHAnsi" w:hAnsiTheme="minorHAnsi" w:cstheme="minorHAnsi"/>
            <w:sz w:val="22"/>
            <w:szCs w:val="22"/>
          </w:rPr>
          <w:t>http://press-project.eap.gr/toolkit/mod/folder/view.php?id=43</w:t>
        </w:r>
      </w:hyperlink>
      <w:r w:rsidR="00782F88" w:rsidRPr="000507F8">
        <w:rPr>
          <w:rFonts w:asciiTheme="minorHAnsi" w:hAnsiTheme="minorHAnsi" w:cstheme="minorHAnsi"/>
          <w:sz w:val="22"/>
          <w:szCs w:val="22"/>
        </w:rPr>
        <w:t>)</w:t>
      </w:r>
      <w:r w:rsidR="00EE119C" w:rsidRPr="000507F8">
        <w:rPr>
          <w:rFonts w:asciiTheme="minorHAnsi" w:hAnsiTheme="minorHAnsi" w:cstheme="minorHAnsi"/>
          <w:sz w:val="22"/>
          <w:szCs w:val="22"/>
          <w:shd w:val="clear" w:color="auto" w:fill="FFFFFF"/>
        </w:rPr>
        <w:t>.</w:t>
      </w:r>
      <w:r w:rsidRPr="000507F8">
        <w:rPr>
          <w:rFonts w:asciiTheme="minorHAnsi" w:hAnsiTheme="minorHAnsi" w:cstheme="minorHAnsi"/>
          <w:sz w:val="22"/>
          <w:szCs w:val="22"/>
          <w:shd w:val="clear" w:color="auto" w:fill="FFFFFF"/>
        </w:rPr>
        <w:t xml:space="preserve"> </w:t>
      </w:r>
    </w:p>
    <w:p w:rsidR="0066687C" w:rsidRPr="000507F8" w:rsidRDefault="0066687C" w:rsidP="0027108B">
      <w:pPr>
        <w:autoSpaceDE w:val="0"/>
        <w:autoSpaceDN w:val="0"/>
        <w:adjustRightInd w:val="0"/>
        <w:ind w:left="720"/>
        <w:contextualSpacing/>
        <w:jc w:val="both"/>
        <w:rPr>
          <w:rFonts w:asciiTheme="minorHAnsi" w:hAnsiTheme="minorHAnsi" w:cstheme="minorHAnsi"/>
          <w:b/>
          <w:sz w:val="22"/>
          <w:szCs w:val="22"/>
        </w:rPr>
      </w:pPr>
    </w:p>
    <w:p w:rsidR="003359C4" w:rsidRPr="00F00034" w:rsidRDefault="00AE4528" w:rsidP="00F00034">
      <w:pPr>
        <w:ind w:left="1440" w:hanging="1440"/>
        <w:jc w:val="both"/>
        <w:rPr>
          <w:rFonts w:asciiTheme="minorHAnsi" w:hAnsiTheme="minorHAnsi" w:cstheme="minorHAnsi"/>
          <w:b/>
          <w:sz w:val="24"/>
          <w:szCs w:val="24"/>
        </w:rPr>
      </w:pPr>
      <w:r w:rsidRPr="00F00034">
        <w:rPr>
          <w:rFonts w:asciiTheme="minorHAnsi" w:hAnsiTheme="minorHAnsi" w:cstheme="minorHAnsi"/>
          <w:b/>
          <w:sz w:val="24"/>
          <w:szCs w:val="24"/>
        </w:rPr>
        <w:t>4</w:t>
      </w:r>
      <w:r w:rsidR="003359C4" w:rsidRPr="00F00034">
        <w:rPr>
          <w:rFonts w:asciiTheme="minorHAnsi" w:hAnsiTheme="minorHAnsi" w:cstheme="minorHAnsi"/>
          <w:b/>
          <w:sz w:val="24"/>
          <w:szCs w:val="24"/>
        </w:rPr>
        <w:t>.2. EDITED COLLECTIVE VOLUMES</w:t>
      </w:r>
    </w:p>
    <w:p w:rsidR="003359C4" w:rsidRPr="000507F8" w:rsidRDefault="003359C4" w:rsidP="0027108B">
      <w:pPr>
        <w:autoSpaceDE w:val="0"/>
        <w:autoSpaceDN w:val="0"/>
        <w:adjustRightInd w:val="0"/>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 </w:t>
      </w:r>
      <w:r w:rsidR="0066687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(ed.) (2014). </w:t>
      </w:r>
      <w:r w:rsidRPr="000507F8">
        <w:rPr>
          <w:rFonts w:asciiTheme="minorHAnsi" w:hAnsiTheme="minorHAnsi" w:cstheme="minorHAnsi"/>
          <w:i/>
          <w:sz w:val="22"/>
          <w:szCs w:val="22"/>
        </w:rPr>
        <w:t>Aspects of the Migration Issue in the European Union</w:t>
      </w:r>
      <w:r w:rsidRPr="000507F8">
        <w:rPr>
          <w:rFonts w:asciiTheme="minorHAnsi" w:hAnsiTheme="minorHAnsi" w:cstheme="minorHAnsi"/>
          <w:sz w:val="22"/>
          <w:szCs w:val="22"/>
        </w:rPr>
        <w:t xml:space="preserve">. Athens: </w:t>
      </w:r>
      <w:r w:rsidRPr="000507F8">
        <w:rPr>
          <w:rFonts w:asciiTheme="minorHAnsi" w:hAnsiTheme="minorHAnsi" w:cstheme="minorHAnsi"/>
          <w:sz w:val="22"/>
          <w:szCs w:val="22"/>
          <w:lang w:val="en"/>
        </w:rPr>
        <w:t xml:space="preserve">Institute for Research and Training on European Affairs </w:t>
      </w:r>
      <w:r w:rsidRPr="000507F8">
        <w:rPr>
          <w:rFonts w:asciiTheme="minorHAnsi" w:hAnsiTheme="minorHAnsi" w:cstheme="minorHAnsi"/>
          <w:sz w:val="22"/>
          <w:szCs w:val="22"/>
        </w:rPr>
        <w:t xml:space="preserve">(215 p.) </w:t>
      </w:r>
      <w:r w:rsidR="00D24960" w:rsidRPr="000507F8">
        <w:rPr>
          <w:rFonts w:asciiTheme="minorHAnsi" w:hAnsiTheme="minorHAnsi" w:cstheme="minorHAnsi"/>
          <w:sz w:val="22"/>
          <w:szCs w:val="22"/>
          <w:lang w:val="en"/>
        </w:rPr>
        <w:t>(in Greek) (</w:t>
      </w:r>
      <w:hyperlink r:id="rId17" w:history="1">
        <w:r w:rsidR="00D24960" w:rsidRPr="000507F8">
          <w:rPr>
            <w:rStyle w:val="-"/>
            <w:rFonts w:asciiTheme="minorHAnsi" w:hAnsiTheme="minorHAnsi" w:cstheme="minorHAnsi"/>
            <w:sz w:val="22"/>
            <w:szCs w:val="22"/>
            <w:lang w:val="en"/>
          </w:rPr>
          <w:t>http://www.irtea.gr/?p=1953</w:t>
        </w:r>
      </w:hyperlink>
      <w:r w:rsidR="00D24960" w:rsidRPr="000507F8">
        <w:rPr>
          <w:rFonts w:asciiTheme="minorHAnsi" w:hAnsiTheme="minorHAnsi" w:cstheme="minorHAnsi"/>
          <w:sz w:val="22"/>
          <w:szCs w:val="22"/>
          <w:lang w:val="en"/>
        </w:rPr>
        <w:t xml:space="preserve">). </w:t>
      </w:r>
    </w:p>
    <w:p w:rsidR="003359C4" w:rsidRPr="000507F8" w:rsidRDefault="003359C4" w:rsidP="0027108B">
      <w:pPr>
        <w:autoSpaceDE w:val="0"/>
        <w:autoSpaceDN w:val="0"/>
        <w:adjustRightInd w:val="0"/>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2. </w:t>
      </w:r>
      <w:r w:rsidR="0066687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(ed.) (2014). </w:t>
      </w:r>
      <w:r w:rsidRPr="000507F8">
        <w:rPr>
          <w:rFonts w:asciiTheme="minorHAnsi" w:hAnsiTheme="minorHAnsi" w:cstheme="minorHAnsi"/>
          <w:i/>
          <w:sz w:val="22"/>
          <w:szCs w:val="22"/>
        </w:rPr>
        <w:t>The contemporary European economic and social Crisis, the democratic Deficit and the Rise of Euroscepticism.</w:t>
      </w:r>
      <w:r w:rsidRPr="000507F8">
        <w:rPr>
          <w:rFonts w:asciiTheme="minorHAnsi" w:hAnsiTheme="minorHAnsi" w:cstheme="minorHAnsi"/>
          <w:sz w:val="22"/>
          <w:szCs w:val="22"/>
        </w:rPr>
        <w:t xml:space="preserve"> Athens: </w:t>
      </w:r>
      <w:r w:rsidRPr="000507F8">
        <w:rPr>
          <w:rFonts w:asciiTheme="minorHAnsi" w:hAnsiTheme="minorHAnsi" w:cstheme="minorHAnsi"/>
          <w:sz w:val="22"/>
          <w:szCs w:val="22"/>
          <w:lang w:val="en"/>
        </w:rPr>
        <w:t xml:space="preserve">Institute for Research and Training on European Affairs </w:t>
      </w:r>
      <w:r w:rsidRPr="000507F8">
        <w:rPr>
          <w:rFonts w:asciiTheme="minorHAnsi" w:hAnsiTheme="minorHAnsi" w:cstheme="minorHAnsi"/>
          <w:sz w:val="22"/>
          <w:szCs w:val="22"/>
        </w:rPr>
        <w:t xml:space="preserve">(160 p.) </w:t>
      </w:r>
      <w:r w:rsidR="00D24960" w:rsidRPr="000507F8">
        <w:rPr>
          <w:rFonts w:asciiTheme="minorHAnsi" w:hAnsiTheme="minorHAnsi" w:cstheme="minorHAnsi"/>
          <w:sz w:val="22"/>
          <w:szCs w:val="22"/>
          <w:lang w:val="en"/>
        </w:rPr>
        <w:t>(in Greek) (</w:t>
      </w:r>
      <w:hyperlink r:id="rId18" w:history="1">
        <w:r w:rsidR="00D24960" w:rsidRPr="000507F8">
          <w:rPr>
            <w:rStyle w:val="-"/>
            <w:rFonts w:asciiTheme="minorHAnsi" w:hAnsiTheme="minorHAnsi" w:cstheme="minorHAnsi"/>
            <w:sz w:val="22"/>
            <w:szCs w:val="22"/>
            <w:lang w:val="en"/>
          </w:rPr>
          <w:t>http://www.irtea.gr/?p=1864&amp;lang=el</w:t>
        </w:r>
      </w:hyperlink>
      <w:r w:rsidR="00D24960" w:rsidRPr="000507F8">
        <w:rPr>
          <w:rFonts w:asciiTheme="minorHAnsi" w:hAnsiTheme="minorHAnsi" w:cstheme="minorHAnsi"/>
          <w:sz w:val="22"/>
          <w:szCs w:val="22"/>
          <w:lang w:val="en"/>
        </w:rPr>
        <w:t xml:space="preserve">). </w:t>
      </w:r>
    </w:p>
    <w:p w:rsidR="003359C4" w:rsidRPr="000507F8" w:rsidRDefault="003359C4" w:rsidP="0027108B">
      <w:pPr>
        <w:autoSpaceDE w:val="0"/>
        <w:autoSpaceDN w:val="0"/>
        <w:adjustRightInd w:val="0"/>
        <w:ind w:left="720" w:hanging="720"/>
        <w:jc w:val="both"/>
        <w:rPr>
          <w:rFonts w:asciiTheme="minorHAnsi" w:hAnsiTheme="minorHAnsi" w:cstheme="minorHAnsi"/>
          <w:sz w:val="22"/>
          <w:szCs w:val="22"/>
          <w:lang w:val="en"/>
        </w:rPr>
      </w:pPr>
      <w:r w:rsidRPr="000507F8">
        <w:rPr>
          <w:rFonts w:asciiTheme="minorHAnsi" w:hAnsiTheme="minorHAnsi" w:cstheme="minorHAnsi"/>
          <w:sz w:val="22"/>
          <w:szCs w:val="22"/>
        </w:rPr>
        <w:t xml:space="preserve">3. </w:t>
      </w:r>
      <w:r w:rsidR="0066687C" w:rsidRPr="000507F8">
        <w:rPr>
          <w:rFonts w:asciiTheme="minorHAnsi" w:hAnsiTheme="minorHAnsi" w:cstheme="minorHAnsi"/>
          <w:sz w:val="22"/>
          <w:szCs w:val="22"/>
        </w:rPr>
        <w:tab/>
      </w:r>
      <w:proofErr w:type="spellStart"/>
      <w:r w:rsidR="00710859" w:rsidRPr="000507F8">
        <w:rPr>
          <w:rFonts w:asciiTheme="minorHAnsi" w:hAnsiTheme="minorHAnsi" w:cstheme="minorHAnsi"/>
          <w:sz w:val="22"/>
          <w:szCs w:val="22"/>
        </w:rPr>
        <w:t>M</w:t>
      </w:r>
      <w:r w:rsidRPr="000507F8">
        <w:rPr>
          <w:rFonts w:asciiTheme="minorHAnsi" w:hAnsiTheme="minorHAnsi" w:cstheme="minorHAnsi"/>
          <w:sz w:val="22"/>
          <w:szCs w:val="22"/>
        </w:rPr>
        <w:t>agos</w:t>
      </w:r>
      <w:proofErr w:type="spellEnd"/>
      <w:r w:rsidRPr="000507F8">
        <w:rPr>
          <w:rFonts w:asciiTheme="minorHAnsi" w:hAnsiTheme="minorHAnsi" w:cstheme="minorHAnsi"/>
          <w:sz w:val="22"/>
          <w:szCs w:val="22"/>
        </w:rPr>
        <w:t xml:space="preserve">, K. </w:t>
      </w:r>
      <w:r w:rsidR="00710859" w:rsidRPr="000507F8">
        <w:rPr>
          <w:rFonts w:asciiTheme="minorHAnsi" w:hAnsiTheme="minorHAnsi" w:cstheme="minorHAnsi"/>
          <w:sz w:val="22"/>
          <w:szCs w:val="22"/>
        </w:rPr>
        <w:t xml:space="preserve">&amp; </w:t>
      </w:r>
      <w:r w:rsidR="00710859" w:rsidRPr="000507F8">
        <w:rPr>
          <w:rFonts w:asciiTheme="minorHAnsi" w:hAnsiTheme="minorHAnsi" w:cstheme="minorHAnsi"/>
          <w:b/>
          <w:sz w:val="22"/>
          <w:szCs w:val="22"/>
        </w:rPr>
        <w:t>Margaroni, M.</w:t>
      </w:r>
      <w:r w:rsidR="00710859" w:rsidRPr="000507F8">
        <w:rPr>
          <w:rFonts w:asciiTheme="minorHAnsi" w:hAnsiTheme="minorHAnsi" w:cstheme="minorHAnsi"/>
          <w:sz w:val="22"/>
          <w:szCs w:val="22"/>
        </w:rPr>
        <w:t xml:space="preserve"> </w:t>
      </w:r>
      <w:r w:rsidRPr="000507F8">
        <w:rPr>
          <w:rFonts w:asciiTheme="minorHAnsi" w:hAnsiTheme="minorHAnsi" w:cstheme="minorHAnsi"/>
          <w:sz w:val="22"/>
          <w:szCs w:val="22"/>
        </w:rPr>
        <w:t xml:space="preserve">(eds) </w:t>
      </w:r>
      <w:r w:rsidRPr="000507F8">
        <w:rPr>
          <w:rStyle w:val="st"/>
          <w:rFonts w:asciiTheme="minorHAnsi" w:hAnsiTheme="minorHAnsi" w:cstheme="minorHAnsi"/>
          <w:sz w:val="22"/>
          <w:szCs w:val="22"/>
        </w:rPr>
        <w:t>(Nov</w:t>
      </w:r>
      <w:r w:rsidRPr="000507F8">
        <w:rPr>
          <w:rFonts w:asciiTheme="minorHAnsi" w:hAnsiTheme="minorHAnsi" w:cstheme="minorHAnsi"/>
          <w:bCs/>
          <w:color w:val="000000"/>
          <w:sz w:val="22"/>
          <w:szCs w:val="22"/>
          <w:lang w:eastAsia="fr-BE"/>
        </w:rPr>
        <w:t>. 2018, Vol. 5, No. 4</w:t>
      </w:r>
      <w:r w:rsidRPr="000507F8">
        <w:rPr>
          <w:rStyle w:val="st"/>
          <w:rFonts w:asciiTheme="minorHAnsi" w:hAnsiTheme="minorHAnsi" w:cstheme="minorHAnsi"/>
          <w:sz w:val="22"/>
          <w:szCs w:val="22"/>
        </w:rPr>
        <w:t xml:space="preserve">). </w:t>
      </w:r>
      <w:r w:rsidRPr="000507F8">
        <w:rPr>
          <w:rFonts w:asciiTheme="minorHAnsi" w:hAnsiTheme="minorHAnsi" w:cstheme="minorHAnsi"/>
          <w:i/>
          <w:sz w:val="22"/>
          <w:szCs w:val="22"/>
        </w:rPr>
        <w:t xml:space="preserve">Global Education Review </w:t>
      </w:r>
      <w:r w:rsidRPr="000507F8">
        <w:rPr>
          <w:rFonts w:asciiTheme="minorHAnsi" w:hAnsiTheme="minorHAnsi" w:cstheme="minorHAnsi"/>
          <w:sz w:val="22"/>
          <w:szCs w:val="22"/>
        </w:rPr>
        <w:t>(Mercy College, New</w:t>
      </w:r>
      <w:r w:rsidR="00300C26" w:rsidRPr="000507F8">
        <w:rPr>
          <w:rFonts w:asciiTheme="minorHAnsi" w:hAnsiTheme="minorHAnsi" w:cstheme="minorHAnsi"/>
          <w:sz w:val="22"/>
          <w:szCs w:val="22"/>
        </w:rPr>
        <w:t xml:space="preserve"> </w:t>
      </w:r>
      <w:r w:rsidRPr="000507F8">
        <w:rPr>
          <w:rFonts w:asciiTheme="minorHAnsi" w:hAnsiTheme="minorHAnsi" w:cstheme="minorHAnsi"/>
          <w:sz w:val="22"/>
          <w:szCs w:val="22"/>
        </w:rPr>
        <w:t>York)</w:t>
      </w:r>
      <w:r w:rsidRPr="000507F8">
        <w:rPr>
          <w:rStyle w:val="st"/>
          <w:rFonts w:asciiTheme="minorHAnsi" w:hAnsiTheme="minorHAnsi" w:cstheme="minorHAnsi"/>
          <w:sz w:val="22"/>
          <w:szCs w:val="22"/>
        </w:rPr>
        <w:t>.</w:t>
      </w:r>
      <w:r w:rsidRPr="000507F8">
        <w:rPr>
          <w:rFonts w:asciiTheme="minorHAnsi" w:hAnsiTheme="minorHAnsi" w:cstheme="minorHAnsi"/>
          <w:sz w:val="22"/>
          <w:szCs w:val="22"/>
        </w:rPr>
        <w:t xml:space="preserve"> </w:t>
      </w:r>
      <w:r w:rsidR="00300C26" w:rsidRPr="000507F8">
        <w:rPr>
          <w:rFonts w:asciiTheme="minorHAnsi" w:hAnsiTheme="minorHAnsi" w:cstheme="minorHAnsi"/>
          <w:sz w:val="22"/>
          <w:szCs w:val="22"/>
          <w:lang w:val="en"/>
        </w:rPr>
        <w:t xml:space="preserve">Special issue: «Refugees Education and Experience» </w:t>
      </w:r>
      <w:r w:rsidR="00FA572F" w:rsidRPr="000507F8">
        <w:rPr>
          <w:rFonts w:asciiTheme="minorHAnsi" w:hAnsiTheme="minorHAnsi" w:cstheme="minorHAnsi"/>
          <w:sz w:val="22"/>
          <w:szCs w:val="22"/>
          <w:lang w:val="en"/>
        </w:rPr>
        <w:t xml:space="preserve">(in English) </w:t>
      </w:r>
      <w:r w:rsidR="00300C26" w:rsidRPr="000507F8">
        <w:rPr>
          <w:rFonts w:asciiTheme="minorHAnsi" w:hAnsiTheme="minorHAnsi" w:cstheme="minorHAnsi"/>
          <w:sz w:val="22"/>
          <w:szCs w:val="22"/>
          <w:lang w:val="en"/>
        </w:rPr>
        <w:t>(</w:t>
      </w:r>
      <w:hyperlink r:id="rId19" w:history="1">
        <w:r w:rsidR="00300C26" w:rsidRPr="000507F8">
          <w:rPr>
            <w:rStyle w:val="-"/>
            <w:rFonts w:asciiTheme="minorHAnsi" w:hAnsiTheme="minorHAnsi" w:cstheme="minorHAnsi"/>
            <w:sz w:val="22"/>
            <w:szCs w:val="22"/>
            <w:lang w:val="en"/>
          </w:rPr>
          <w:t>https://ger.mercy.edu/index.php/ger/issue/view/35</w:t>
        </w:r>
      </w:hyperlink>
      <w:r w:rsidR="00300C26" w:rsidRPr="000507F8">
        <w:rPr>
          <w:rFonts w:asciiTheme="minorHAnsi" w:hAnsiTheme="minorHAnsi" w:cstheme="minorHAnsi"/>
          <w:sz w:val="22"/>
          <w:szCs w:val="22"/>
          <w:lang w:val="en"/>
        </w:rPr>
        <w:t xml:space="preserve">). </w:t>
      </w:r>
    </w:p>
    <w:p w:rsidR="00A10F10" w:rsidRPr="000507F8" w:rsidRDefault="00A10F10" w:rsidP="0027108B">
      <w:pPr>
        <w:autoSpaceDE w:val="0"/>
        <w:autoSpaceDN w:val="0"/>
        <w:adjustRightInd w:val="0"/>
        <w:ind w:left="720" w:hanging="720"/>
        <w:jc w:val="both"/>
        <w:rPr>
          <w:rStyle w:val="st"/>
          <w:rFonts w:asciiTheme="minorHAnsi" w:hAnsiTheme="minorHAnsi" w:cstheme="minorHAnsi"/>
          <w:sz w:val="22"/>
          <w:szCs w:val="22"/>
        </w:rPr>
      </w:pPr>
      <w:r w:rsidRPr="000507F8">
        <w:rPr>
          <w:rFonts w:asciiTheme="minorHAnsi" w:hAnsiTheme="minorHAnsi" w:cstheme="minorHAnsi"/>
          <w:sz w:val="22"/>
          <w:szCs w:val="22"/>
          <w:lang w:val="en"/>
        </w:rPr>
        <w:t>4.</w:t>
      </w:r>
      <w:r w:rsidRPr="000507F8">
        <w:rPr>
          <w:rFonts w:asciiTheme="minorHAnsi" w:hAnsiTheme="minorHAnsi" w:cstheme="minorHAnsi"/>
          <w:sz w:val="22"/>
          <w:szCs w:val="22"/>
          <w:lang w:val="en"/>
        </w:rPr>
        <w:tab/>
      </w:r>
      <w:r w:rsidRPr="000507F8">
        <w:rPr>
          <w:rFonts w:asciiTheme="minorHAnsi" w:hAnsiTheme="minorHAnsi" w:cstheme="minorHAnsi"/>
          <w:b/>
          <w:sz w:val="22"/>
          <w:szCs w:val="22"/>
          <w:lang w:val="en"/>
        </w:rPr>
        <w:t>Margaroni, M.</w:t>
      </w:r>
      <w:r w:rsidRPr="000507F8">
        <w:rPr>
          <w:rFonts w:asciiTheme="minorHAnsi" w:hAnsiTheme="minorHAnsi" w:cstheme="minorHAnsi"/>
          <w:sz w:val="22"/>
          <w:szCs w:val="22"/>
          <w:lang w:val="en"/>
        </w:rPr>
        <w:t xml:space="preserve"> &amp; </w:t>
      </w:r>
      <w:proofErr w:type="spellStart"/>
      <w:r w:rsidRPr="000507F8">
        <w:rPr>
          <w:rFonts w:asciiTheme="minorHAnsi" w:hAnsiTheme="minorHAnsi" w:cstheme="minorHAnsi"/>
          <w:sz w:val="22"/>
          <w:szCs w:val="22"/>
          <w:lang w:val="en"/>
        </w:rPr>
        <w:t>Magos</w:t>
      </w:r>
      <w:proofErr w:type="spellEnd"/>
      <w:r w:rsidRPr="000507F8">
        <w:rPr>
          <w:rFonts w:asciiTheme="minorHAnsi" w:hAnsiTheme="minorHAnsi" w:cstheme="minorHAnsi"/>
          <w:sz w:val="22"/>
          <w:szCs w:val="22"/>
          <w:lang w:val="en"/>
        </w:rPr>
        <w:t xml:space="preserve">, K. (eds) (Dec. 2020, Vol. 7, No. 4). </w:t>
      </w:r>
      <w:r w:rsidRPr="000507F8">
        <w:rPr>
          <w:rFonts w:asciiTheme="minorHAnsi" w:hAnsiTheme="minorHAnsi" w:cstheme="minorHAnsi"/>
          <w:i/>
          <w:sz w:val="22"/>
          <w:szCs w:val="22"/>
          <w:lang w:val="en"/>
        </w:rPr>
        <w:t>Global Education Review</w:t>
      </w:r>
      <w:r w:rsidRPr="000507F8">
        <w:rPr>
          <w:rFonts w:asciiTheme="minorHAnsi" w:hAnsiTheme="minorHAnsi" w:cstheme="minorHAnsi"/>
          <w:sz w:val="22"/>
          <w:szCs w:val="22"/>
          <w:lang w:val="en"/>
        </w:rPr>
        <w:t xml:space="preserve"> (Mercy College, </w:t>
      </w:r>
      <w:proofErr w:type="spellStart"/>
      <w:r w:rsidRPr="000507F8">
        <w:rPr>
          <w:rFonts w:asciiTheme="minorHAnsi" w:hAnsiTheme="minorHAnsi" w:cstheme="minorHAnsi"/>
          <w:sz w:val="22"/>
          <w:szCs w:val="22"/>
          <w:lang w:val="en"/>
        </w:rPr>
        <w:t>NewYork</w:t>
      </w:r>
      <w:proofErr w:type="spellEnd"/>
      <w:r w:rsidRPr="000507F8">
        <w:rPr>
          <w:rFonts w:asciiTheme="minorHAnsi" w:hAnsiTheme="minorHAnsi" w:cstheme="minorHAnsi"/>
          <w:sz w:val="22"/>
          <w:szCs w:val="22"/>
          <w:lang w:val="en"/>
        </w:rPr>
        <w:t xml:space="preserve">). Special issue: «Modern Didactic Approaches and Methods for Second Language Teaching to Students with Migrant or Refugee Background with focus on political action for peace and social change» </w:t>
      </w:r>
      <w:r w:rsidR="00FA572F" w:rsidRPr="000507F8">
        <w:rPr>
          <w:rFonts w:asciiTheme="minorHAnsi" w:hAnsiTheme="minorHAnsi" w:cstheme="minorHAnsi"/>
          <w:sz w:val="22"/>
          <w:szCs w:val="22"/>
          <w:lang w:val="en"/>
        </w:rPr>
        <w:t xml:space="preserve">(in English) </w:t>
      </w:r>
      <w:r w:rsidRPr="000507F8">
        <w:rPr>
          <w:rFonts w:asciiTheme="minorHAnsi" w:hAnsiTheme="minorHAnsi" w:cstheme="minorHAnsi"/>
          <w:sz w:val="22"/>
          <w:szCs w:val="22"/>
          <w:lang w:val="en"/>
        </w:rPr>
        <w:t>(</w:t>
      </w:r>
      <w:hyperlink r:id="rId20" w:history="1">
        <w:r w:rsidR="00300C26" w:rsidRPr="000507F8">
          <w:rPr>
            <w:rStyle w:val="-"/>
            <w:rFonts w:asciiTheme="minorHAnsi" w:hAnsiTheme="minorHAnsi" w:cstheme="minorHAnsi"/>
            <w:sz w:val="22"/>
            <w:szCs w:val="22"/>
            <w:lang w:val="en"/>
          </w:rPr>
          <w:t>https://ger.mercy.edu/index.php/ger/announcement/view/33</w:t>
        </w:r>
      </w:hyperlink>
      <w:r w:rsidRPr="000507F8">
        <w:rPr>
          <w:rFonts w:asciiTheme="minorHAnsi" w:hAnsiTheme="minorHAnsi" w:cstheme="minorHAnsi"/>
          <w:sz w:val="22"/>
          <w:szCs w:val="22"/>
          <w:lang w:val="en"/>
        </w:rPr>
        <w:t>).</w:t>
      </w:r>
      <w:r w:rsidR="00300C26" w:rsidRPr="000507F8">
        <w:rPr>
          <w:rFonts w:asciiTheme="minorHAnsi" w:hAnsiTheme="minorHAnsi" w:cstheme="minorHAnsi"/>
          <w:sz w:val="22"/>
          <w:szCs w:val="22"/>
          <w:lang w:val="en"/>
        </w:rPr>
        <w:t xml:space="preserve"> </w:t>
      </w:r>
    </w:p>
    <w:p w:rsidR="009F3ED6" w:rsidRPr="000507F8" w:rsidRDefault="009F3ED6" w:rsidP="0027108B">
      <w:pPr>
        <w:rPr>
          <w:rFonts w:asciiTheme="minorHAnsi" w:hAnsiTheme="minorHAnsi" w:cstheme="minorHAnsi"/>
          <w:b/>
          <w:sz w:val="22"/>
          <w:szCs w:val="22"/>
          <w:highlight w:val="yellow"/>
        </w:rPr>
      </w:pPr>
    </w:p>
    <w:p w:rsidR="00EB59B9" w:rsidRPr="00F00034" w:rsidRDefault="00AE4528" w:rsidP="00F00034">
      <w:pPr>
        <w:ind w:left="1440" w:hanging="1440"/>
        <w:jc w:val="both"/>
        <w:rPr>
          <w:rFonts w:asciiTheme="minorHAnsi" w:hAnsiTheme="minorHAnsi" w:cstheme="minorHAnsi"/>
          <w:b/>
          <w:sz w:val="24"/>
          <w:szCs w:val="24"/>
        </w:rPr>
      </w:pPr>
      <w:r w:rsidRPr="00F00034">
        <w:rPr>
          <w:rFonts w:asciiTheme="minorHAnsi" w:hAnsiTheme="minorHAnsi" w:cstheme="minorHAnsi"/>
          <w:b/>
          <w:sz w:val="24"/>
          <w:szCs w:val="24"/>
        </w:rPr>
        <w:t>4</w:t>
      </w:r>
      <w:r w:rsidR="00EB59B9" w:rsidRPr="00F00034">
        <w:rPr>
          <w:rFonts w:asciiTheme="minorHAnsi" w:hAnsiTheme="minorHAnsi" w:cstheme="minorHAnsi"/>
          <w:b/>
          <w:sz w:val="24"/>
          <w:szCs w:val="24"/>
        </w:rPr>
        <w:t>.3. PUBLISHED CHAPTERS IN COLLECTIVE VOLUMES</w:t>
      </w:r>
    </w:p>
    <w:p w:rsidR="00D24960" w:rsidRPr="000507F8" w:rsidRDefault="00D24960" w:rsidP="0027108B">
      <w:pPr>
        <w:jc w:val="both"/>
        <w:rPr>
          <w:rFonts w:asciiTheme="minorHAnsi" w:hAnsiTheme="minorHAnsi" w:cstheme="minorHAnsi"/>
          <w:b/>
          <w:sz w:val="22"/>
          <w:szCs w:val="22"/>
        </w:rPr>
      </w:pPr>
      <w:r w:rsidRPr="000507F8">
        <w:rPr>
          <w:rFonts w:asciiTheme="minorHAnsi" w:hAnsiTheme="minorHAnsi" w:cstheme="minorHAnsi"/>
          <w:b/>
          <w:sz w:val="22"/>
          <w:szCs w:val="22"/>
        </w:rPr>
        <w:t>Single author</w:t>
      </w:r>
    </w:p>
    <w:p w:rsidR="00E815EE" w:rsidRPr="000507F8" w:rsidRDefault="00EB59B9"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 </w:t>
      </w:r>
      <w:r w:rsidR="0066687C" w:rsidRPr="000507F8">
        <w:rPr>
          <w:rFonts w:asciiTheme="minorHAnsi" w:hAnsiTheme="minorHAnsi" w:cstheme="minorHAnsi"/>
          <w:sz w:val="22"/>
          <w:szCs w:val="22"/>
        </w:rPr>
        <w:tab/>
      </w:r>
      <w:r w:rsidR="00AE4528" w:rsidRPr="000507F8">
        <w:rPr>
          <w:rFonts w:asciiTheme="minorHAnsi" w:hAnsiTheme="minorHAnsi" w:cstheme="minorHAnsi"/>
          <w:sz w:val="22"/>
          <w:szCs w:val="22"/>
          <w:lang w:val="de-DE"/>
        </w:rPr>
        <w:t xml:space="preserve">Margaroni, M. (2010). </w:t>
      </w:r>
      <w:r w:rsidR="00E815EE" w:rsidRPr="000507F8">
        <w:rPr>
          <w:rFonts w:asciiTheme="minorHAnsi" w:hAnsiTheme="minorHAnsi" w:cstheme="minorHAnsi"/>
          <w:sz w:val="22"/>
          <w:szCs w:val="22"/>
          <w:lang w:val="de-DE"/>
        </w:rPr>
        <w:t>Das “viel ersehnte” Saloniki oder der Antisemitismus der Griechen und die Reaktion der Juden (1879-1914)</w:t>
      </w:r>
      <w:r w:rsidR="00AE4528" w:rsidRPr="000507F8">
        <w:rPr>
          <w:rFonts w:asciiTheme="minorHAnsi" w:hAnsiTheme="minorHAnsi" w:cstheme="minorHAnsi"/>
          <w:sz w:val="22"/>
          <w:szCs w:val="22"/>
          <w:lang w:val="de-DE"/>
        </w:rPr>
        <w:t>. I</w:t>
      </w:r>
      <w:r w:rsidR="00E815EE" w:rsidRPr="000507F8">
        <w:rPr>
          <w:rFonts w:asciiTheme="minorHAnsi" w:hAnsiTheme="minorHAnsi" w:cstheme="minorHAnsi"/>
          <w:sz w:val="22"/>
          <w:szCs w:val="22"/>
          <w:lang w:val="de-DE"/>
        </w:rPr>
        <w:t>n Fritz Bauer Institut &amp; U</w:t>
      </w:r>
      <w:r w:rsidR="00AE4528" w:rsidRPr="000507F8">
        <w:rPr>
          <w:rFonts w:asciiTheme="minorHAnsi" w:hAnsiTheme="minorHAnsi" w:cstheme="minorHAnsi"/>
          <w:sz w:val="22"/>
          <w:szCs w:val="22"/>
          <w:lang w:val="de-DE"/>
        </w:rPr>
        <w:t xml:space="preserve">. </w:t>
      </w:r>
      <w:proofErr w:type="spellStart"/>
      <w:r w:rsidR="00AE4528" w:rsidRPr="000507F8">
        <w:rPr>
          <w:rFonts w:asciiTheme="minorHAnsi" w:hAnsiTheme="minorHAnsi" w:cstheme="minorHAnsi"/>
          <w:sz w:val="22"/>
          <w:szCs w:val="22"/>
          <w:lang w:val="de-DE"/>
        </w:rPr>
        <w:t>Wyrwa</w:t>
      </w:r>
      <w:proofErr w:type="spellEnd"/>
      <w:r w:rsidR="00AE4528" w:rsidRPr="000507F8">
        <w:rPr>
          <w:rFonts w:asciiTheme="minorHAnsi" w:hAnsiTheme="minorHAnsi" w:cstheme="minorHAnsi"/>
          <w:sz w:val="22"/>
          <w:szCs w:val="22"/>
          <w:lang w:val="de-DE"/>
        </w:rPr>
        <w:t xml:space="preserve"> (</w:t>
      </w:r>
      <w:proofErr w:type="spellStart"/>
      <w:r w:rsidR="00AE4528" w:rsidRPr="000507F8">
        <w:rPr>
          <w:rFonts w:asciiTheme="minorHAnsi" w:hAnsiTheme="minorHAnsi" w:cstheme="minorHAnsi"/>
          <w:sz w:val="22"/>
          <w:szCs w:val="22"/>
          <w:lang w:val="de-DE"/>
        </w:rPr>
        <w:t>Hg</w:t>
      </w:r>
      <w:proofErr w:type="spellEnd"/>
      <w:r w:rsidR="00AE4528" w:rsidRPr="000507F8">
        <w:rPr>
          <w:rFonts w:asciiTheme="minorHAnsi" w:hAnsiTheme="minorHAnsi" w:cstheme="minorHAnsi"/>
          <w:sz w:val="22"/>
          <w:szCs w:val="22"/>
          <w:lang w:val="de-DE"/>
        </w:rPr>
        <w:t>.),</w:t>
      </w:r>
      <w:r w:rsidR="00E815EE" w:rsidRPr="000507F8">
        <w:rPr>
          <w:rFonts w:asciiTheme="minorHAnsi" w:hAnsiTheme="minorHAnsi" w:cstheme="minorHAnsi"/>
          <w:sz w:val="22"/>
          <w:szCs w:val="22"/>
          <w:lang w:val="de-DE"/>
        </w:rPr>
        <w:t xml:space="preserve"> </w:t>
      </w:r>
      <w:r w:rsidR="00E815EE" w:rsidRPr="000507F8">
        <w:rPr>
          <w:rFonts w:asciiTheme="minorHAnsi" w:hAnsiTheme="minorHAnsi" w:cstheme="minorHAnsi"/>
          <w:i/>
          <w:sz w:val="22"/>
          <w:szCs w:val="22"/>
          <w:lang w:val="de-DE"/>
        </w:rPr>
        <w:t xml:space="preserve">Einspruch und Abwehr. Die Reaktion des europäischen Judentums auf die Entstehung des Antisemitismus (1879-1914) </w:t>
      </w:r>
      <w:r w:rsidR="00E815EE" w:rsidRPr="000507F8">
        <w:rPr>
          <w:rFonts w:asciiTheme="minorHAnsi" w:hAnsiTheme="minorHAnsi" w:cstheme="minorHAnsi"/>
          <w:sz w:val="22"/>
          <w:szCs w:val="22"/>
          <w:lang w:val="de-DE"/>
        </w:rPr>
        <w:t>(</w:t>
      </w:r>
      <w:r w:rsidR="00E815EE" w:rsidRPr="000507F8">
        <w:rPr>
          <w:rFonts w:asciiTheme="minorHAnsi" w:hAnsiTheme="minorHAnsi" w:cstheme="minorHAnsi"/>
          <w:i/>
          <w:sz w:val="22"/>
          <w:szCs w:val="22"/>
          <w:lang w:val="de-DE"/>
        </w:rPr>
        <w:t>Jahrbuch 2010 zur Geschichte und Wirkung des Holocaust</w:t>
      </w:r>
      <w:r w:rsidR="00E815EE" w:rsidRPr="000507F8">
        <w:rPr>
          <w:rFonts w:asciiTheme="minorHAnsi" w:hAnsiTheme="minorHAnsi" w:cstheme="minorHAnsi"/>
          <w:sz w:val="22"/>
          <w:szCs w:val="22"/>
          <w:lang w:val="de-DE"/>
        </w:rPr>
        <w:t xml:space="preserve">). Frankfurt/New York: Campus Verlag, pp. 251-268 </w:t>
      </w:r>
      <w:r w:rsidR="00E815EE" w:rsidRPr="000507F8">
        <w:rPr>
          <w:rFonts w:asciiTheme="minorHAnsi" w:hAnsiTheme="minorHAnsi" w:cstheme="minorHAnsi"/>
          <w:sz w:val="22"/>
          <w:szCs w:val="22"/>
          <w:lang w:val="en"/>
        </w:rPr>
        <w:t>(in Ge</w:t>
      </w:r>
      <w:proofErr w:type="spellStart"/>
      <w:r w:rsidR="00E815EE" w:rsidRPr="000507F8">
        <w:rPr>
          <w:rFonts w:asciiTheme="minorHAnsi" w:hAnsiTheme="minorHAnsi" w:cstheme="minorHAnsi"/>
          <w:sz w:val="22"/>
          <w:szCs w:val="22"/>
        </w:rPr>
        <w:t>rman</w:t>
      </w:r>
      <w:proofErr w:type="spellEnd"/>
      <w:r w:rsidR="00D24960" w:rsidRPr="000507F8">
        <w:rPr>
          <w:rFonts w:asciiTheme="minorHAnsi" w:hAnsiTheme="minorHAnsi" w:cstheme="minorHAnsi"/>
          <w:sz w:val="22"/>
          <w:szCs w:val="22"/>
          <w:lang w:val="en"/>
        </w:rPr>
        <w:t>) (</w:t>
      </w:r>
      <w:hyperlink r:id="rId21" w:history="1">
        <w:r w:rsidR="00D24960" w:rsidRPr="000507F8">
          <w:rPr>
            <w:rStyle w:val="-"/>
            <w:rFonts w:asciiTheme="minorHAnsi" w:hAnsiTheme="minorHAnsi" w:cstheme="minorHAnsi"/>
            <w:sz w:val="22"/>
            <w:szCs w:val="22"/>
            <w:lang w:val="en"/>
          </w:rPr>
          <w:t>https://www.fritz-bauer-institut.de/publikation/einspruch-und-abwehr</w:t>
        </w:r>
      </w:hyperlink>
      <w:r w:rsidR="00D24960" w:rsidRPr="000507F8">
        <w:rPr>
          <w:rFonts w:asciiTheme="minorHAnsi" w:hAnsiTheme="minorHAnsi" w:cstheme="minorHAnsi"/>
          <w:sz w:val="22"/>
          <w:szCs w:val="22"/>
          <w:lang w:val="en"/>
        </w:rPr>
        <w:t xml:space="preserve">). </w:t>
      </w:r>
    </w:p>
    <w:p w:rsidR="00EB59B9" w:rsidRPr="000507F8" w:rsidRDefault="00F60249"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2. </w:t>
      </w:r>
      <w:r w:rsidR="0066687C" w:rsidRPr="000507F8">
        <w:rPr>
          <w:rFonts w:asciiTheme="minorHAnsi" w:hAnsiTheme="minorHAnsi" w:cstheme="minorHAnsi"/>
          <w:sz w:val="22"/>
          <w:szCs w:val="22"/>
        </w:rPr>
        <w:tab/>
      </w:r>
      <w:r w:rsidR="00EB59B9" w:rsidRPr="000507F8">
        <w:rPr>
          <w:rFonts w:asciiTheme="minorHAnsi" w:hAnsiTheme="minorHAnsi" w:cstheme="minorHAnsi"/>
          <w:sz w:val="22"/>
          <w:szCs w:val="22"/>
        </w:rPr>
        <w:t>Margaroni, M. (</w:t>
      </w:r>
      <w:r w:rsidR="00AE4528" w:rsidRPr="000507F8">
        <w:rPr>
          <w:rFonts w:asciiTheme="minorHAnsi" w:hAnsiTheme="minorHAnsi" w:cstheme="minorHAnsi"/>
          <w:sz w:val="22"/>
          <w:szCs w:val="22"/>
        </w:rPr>
        <w:t xml:space="preserve">2012). </w:t>
      </w:r>
      <w:r w:rsidR="00EB59B9" w:rsidRPr="000507F8">
        <w:rPr>
          <w:rFonts w:asciiTheme="minorHAnsi" w:hAnsiTheme="minorHAnsi" w:cstheme="minorHAnsi"/>
          <w:sz w:val="22"/>
          <w:szCs w:val="22"/>
        </w:rPr>
        <w:t xml:space="preserve">Antisemitic </w:t>
      </w:r>
      <w:proofErr w:type="spellStart"/>
      <w:r w:rsidR="00EB59B9" w:rsidRPr="000507F8">
        <w:rPr>
          <w:rFonts w:asciiTheme="minorHAnsi" w:hAnsiTheme="minorHAnsi" w:cstheme="minorHAnsi"/>
          <w:sz w:val="22"/>
          <w:szCs w:val="22"/>
        </w:rPr>
        <w:t>Rumours</w:t>
      </w:r>
      <w:proofErr w:type="spellEnd"/>
      <w:r w:rsidR="00EB59B9" w:rsidRPr="000507F8">
        <w:rPr>
          <w:rFonts w:asciiTheme="minorHAnsi" w:hAnsiTheme="minorHAnsi" w:cstheme="minorHAnsi"/>
          <w:sz w:val="22"/>
          <w:szCs w:val="22"/>
        </w:rPr>
        <w:t xml:space="preserve"> and Violence in Corfu at the End of 19th Century</w:t>
      </w:r>
      <w:r w:rsidR="00AE4528" w:rsidRPr="000507F8">
        <w:rPr>
          <w:rFonts w:asciiTheme="minorHAnsi" w:hAnsiTheme="minorHAnsi" w:cstheme="minorHAnsi"/>
          <w:sz w:val="22"/>
          <w:szCs w:val="22"/>
        </w:rPr>
        <w:t>. I</w:t>
      </w:r>
      <w:r w:rsidR="00EB59B9" w:rsidRPr="000507F8">
        <w:rPr>
          <w:rFonts w:asciiTheme="minorHAnsi" w:hAnsiTheme="minorHAnsi" w:cstheme="minorHAnsi"/>
          <w:sz w:val="22"/>
          <w:szCs w:val="22"/>
        </w:rPr>
        <w:t xml:space="preserve">n </w:t>
      </w:r>
      <w:r w:rsidR="00EB59B9" w:rsidRPr="000507F8">
        <w:rPr>
          <w:rFonts w:asciiTheme="minorHAnsi" w:hAnsiTheme="minorHAnsi" w:cstheme="minorHAnsi"/>
          <w:sz w:val="22"/>
          <w:szCs w:val="22"/>
          <w:lang w:eastAsia="fr-BE"/>
        </w:rPr>
        <w:t xml:space="preserve">W. Bergmann &amp; U. </w:t>
      </w:r>
      <w:proofErr w:type="spellStart"/>
      <w:r w:rsidR="00EB59B9" w:rsidRPr="000507F8">
        <w:rPr>
          <w:rFonts w:asciiTheme="minorHAnsi" w:hAnsiTheme="minorHAnsi" w:cstheme="minorHAnsi"/>
          <w:sz w:val="22"/>
          <w:szCs w:val="22"/>
          <w:lang w:eastAsia="fr-BE"/>
        </w:rPr>
        <w:t>Wyrwa</w:t>
      </w:r>
      <w:proofErr w:type="spellEnd"/>
      <w:r w:rsidR="00EB59B9" w:rsidRPr="000507F8">
        <w:rPr>
          <w:rFonts w:asciiTheme="minorHAnsi" w:hAnsiTheme="minorHAnsi" w:cstheme="minorHAnsi"/>
          <w:sz w:val="22"/>
          <w:szCs w:val="22"/>
        </w:rPr>
        <w:t xml:space="preserve"> (eds), </w:t>
      </w:r>
      <w:r w:rsidR="00EB59B9" w:rsidRPr="000507F8">
        <w:rPr>
          <w:rFonts w:asciiTheme="minorHAnsi" w:hAnsiTheme="minorHAnsi" w:cstheme="minorHAnsi"/>
          <w:i/>
          <w:sz w:val="22"/>
          <w:szCs w:val="22"/>
          <w:lang w:eastAsia="fr-BE"/>
        </w:rPr>
        <w:t>The Making of Antisemitism as a Political Movement. Political History as Cultural History (1879-1914)</w:t>
      </w:r>
      <w:r w:rsidR="00EB59B9" w:rsidRPr="000507F8">
        <w:rPr>
          <w:rFonts w:asciiTheme="minorHAnsi" w:hAnsiTheme="minorHAnsi" w:cstheme="minorHAnsi"/>
          <w:sz w:val="22"/>
          <w:szCs w:val="22"/>
          <w:lang w:eastAsia="fr-BE"/>
        </w:rPr>
        <w:t xml:space="preserve"> [</w:t>
      </w:r>
      <w:r w:rsidR="00EB59B9" w:rsidRPr="000507F8">
        <w:rPr>
          <w:rFonts w:asciiTheme="minorHAnsi" w:hAnsiTheme="minorHAnsi" w:cstheme="minorHAnsi"/>
          <w:i/>
          <w:sz w:val="22"/>
          <w:szCs w:val="22"/>
        </w:rPr>
        <w:t>Quest. Issues in Contemporary Jewish History. Journal of Fondazione CDEC</w:t>
      </w:r>
      <w:r w:rsidR="00EB59B9" w:rsidRPr="000507F8">
        <w:rPr>
          <w:rFonts w:asciiTheme="minorHAnsi" w:hAnsiTheme="minorHAnsi" w:cstheme="minorHAnsi"/>
          <w:sz w:val="22"/>
          <w:szCs w:val="22"/>
        </w:rPr>
        <w:t xml:space="preserve">, n.3, pp. 267-288 </w:t>
      </w:r>
      <w:r w:rsidR="00EB59B9" w:rsidRPr="000507F8">
        <w:rPr>
          <w:rFonts w:asciiTheme="minorHAnsi" w:hAnsiTheme="minorHAnsi" w:cstheme="minorHAnsi"/>
          <w:sz w:val="22"/>
          <w:szCs w:val="22"/>
        </w:rPr>
        <w:lastRenderedPageBreak/>
        <w:t>(http://www.quest-cdecjournal.it/</w:t>
      </w:r>
      <w:r w:rsidR="00D24960" w:rsidRPr="000507F8">
        <w:rPr>
          <w:rFonts w:asciiTheme="minorHAnsi" w:hAnsiTheme="minorHAnsi" w:cstheme="minorHAnsi"/>
          <w:sz w:val="22"/>
          <w:szCs w:val="22"/>
        </w:rPr>
        <w:t>focus.php?id=306)] (in English) (</w:t>
      </w:r>
      <w:hyperlink r:id="rId22" w:history="1">
        <w:r w:rsidR="00D24960" w:rsidRPr="000507F8">
          <w:rPr>
            <w:rStyle w:val="-"/>
            <w:rFonts w:asciiTheme="minorHAnsi" w:hAnsiTheme="minorHAnsi" w:cstheme="minorHAnsi"/>
            <w:sz w:val="22"/>
            <w:szCs w:val="22"/>
          </w:rPr>
          <w:t>http://www.quest-cdecjournal.it/focus.php?id=306</w:t>
        </w:r>
      </w:hyperlink>
      <w:r w:rsidR="00D24960" w:rsidRPr="000507F8">
        <w:rPr>
          <w:rFonts w:asciiTheme="minorHAnsi" w:hAnsiTheme="minorHAnsi" w:cstheme="minorHAnsi"/>
          <w:sz w:val="22"/>
          <w:szCs w:val="22"/>
        </w:rPr>
        <w:t xml:space="preserve">). </w:t>
      </w:r>
    </w:p>
    <w:p w:rsidR="00EB59B9" w:rsidRPr="000507F8" w:rsidRDefault="00F60249" w:rsidP="0027108B">
      <w:pPr>
        <w:ind w:left="720" w:hanging="720"/>
        <w:contextualSpacing/>
        <w:jc w:val="both"/>
        <w:rPr>
          <w:rFonts w:asciiTheme="minorHAnsi" w:hAnsiTheme="minorHAnsi" w:cstheme="minorHAnsi"/>
          <w:sz w:val="22"/>
          <w:szCs w:val="22"/>
        </w:rPr>
      </w:pPr>
      <w:r w:rsidRPr="000507F8">
        <w:rPr>
          <w:rFonts w:asciiTheme="minorHAnsi" w:hAnsiTheme="minorHAnsi" w:cstheme="minorHAnsi"/>
          <w:sz w:val="22"/>
          <w:szCs w:val="22"/>
        </w:rPr>
        <w:t>3</w:t>
      </w:r>
      <w:r w:rsidR="00EB59B9"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r w:rsidR="00EB59B9" w:rsidRPr="000507F8">
        <w:rPr>
          <w:rFonts w:asciiTheme="minorHAnsi" w:hAnsiTheme="minorHAnsi" w:cstheme="minorHAnsi"/>
          <w:sz w:val="22"/>
          <w:szCs w:val="22"/>
        </w:rPr>
        <w:t>Margaroni, M. (</w:t>
      </w:r>
      <w:r w:rsidR="00AE4528" w:rsidRPr="000507F8">
        <w:rPr>
          <w:rFonts w:asciiTheme="minorHAnsi" w:hAnsiTheme="minorHAnsi" w:cstheme="minorHAnsi"/>
          <w:sz w:val="22"/>
          <w:szCs w:val="22"/>
        </w:rPr>
        <w:t xml:space="preserve">2014). </w:t>
      </w:r>
      <w:r w:rsidR="00EB59B9" w:rsidRPr="000507F8">
        <w:rPr>
          <w:rFonts w:asciiTheme="minorHAnsi" w:hAnsiTheme="minorHAnsi" w:cstheme="minorHAnsi"/>
          <w:sz w:val="22"/>
          <w:szCs w:val="22"/>
          <w:lang w:eastAsia="fr-BE"/>
        </w:rPr>
        <w:t>The Blood Libel on Greek Islands in the Nineteenth Century</w:t>
      </w:r>
      <w:r w:rsidR="00AE4528" w:rsidRPr="000507F8">
        <w:rPr>
          <w:rFonts w:asciiTheme="minorHAnsi" w:hAnsiTheme="minorHAnsi" w:cstheme="minorHAnsi"/>
          <w:sz w:val="22"/>
          <w:szCs w:val="22"/>
          <w:lang w:eastAsia="fr-BE"/>
        </w:rPr>
        <w:t>. I</w:t>
      </w:r>
      <w:r w:rsidR="00AE4528" w:rsidRPr="000507F8">
        <w:rPr>
          <w:rFonts w:asciiTheme="minorHAnsi" w:hAnsiTheme="minorHAnsi" w:cstheme="minorHAnsi"/>
          <w:sz w:val="22"/>
          <w:szCs w:val="22"/>
        </w:rPr>
        <w:t>n</w:t>
      </w:r>
      <w:r w:rsidR="00EB59B9" w:rsidRPr="000507F8">
        <w:rPr>
          <w:rFonts w:asciiTheme="minorHAnsi" w:hAnsiTheme="minorHAnsi" w:cstheme="minorHAnsi"/>
          <w:sz w:val="22"/>
          <w:szCs w:val="22"/>
        </w:rPr>
        <w:t xml:space="preserve"> R. </w:t>
      </w:r>
      <w:proofErr w:type="spellStart"/>
      <w:r w:rsidR="00EB59B9" w:rsidRPr="000507F8">
        <w:rPr>
          <w:rFonts w:asciiTheme="minorHAnsi" w:hAnsiTheme="minorHAnsi" w:cstheme="minorHAnsi"/>
          <w:sz w:val="22"/>
          <w:szCs w:val="22"/>
        </w:rPr>
        <w:t>Nemes</w:t>
      </w:r>
      <w:proofErr w:type="spellEnd"/>
      <w:r w:rsidR="00EB59B9" w:rsidRPr="000507F8">
        <w:rPr>
          <w:rFonts w:asciiTheme="minorHAnsi" w:hAnsiTheme="minorHAnsi" w:cstheme="minorHAnsi"/>
          <w:sz w:val="22"/>
          <w:szCs w:val="22"/>
        </w:rPr>
        <w:t xml:space="preserve"> &amp; D. </w:t>
      </w:r>
      <w:proofErr w:type="spellStart"/>
      <w:r w:rsidR="00EB59B9" w:rsidRPr="000507F8">
        <w:rPr>
          <w:rFonts w:asciiTheme="minorHAnsi" w:hAnsiTheme="minorHAnsi" w:cstheme="minorHAnsi"/>
          <w:sz w:val="22"/>
          <w:szCs w:val="22"/>
        </w:rPr>
        <w:t>Unowsky</w:t>
      </w:r>
      <w:proofErr w:type="spellEnd"/>
      <w:r w:rsidR="00EB59B9" w:rsidRPr="000507F8">
        <w:rPr>
          <w:rFonts w:asciiTheme="minorHAnsi" w:hAnsiTheme="minorHAnsi" w:cstheme="minorHAnsi"/>
          <w:sz w:val="22"/>
          <w:szCs w:val="22"/>
        </w:rPr>
        <w:t xml:space="preserve"> (eds), </w:t>
      </w:r>
      <w:r w:rsidR="00EB59B9" w:rsidRPr="000507F8">
        <w:rPr>
          <w:rFonts w:asciiTheme="minorHAnsi" w:hAnsiTheme="minorHAnsi" w:cstheme="minorHAnsi"/>
          <w:i/>
          <w:color w:val="000000"/>
          <w:sz w:val="22"/>
          <w:szCs w:val="22"/>
        </w:rPr>
        <w:t xml:space="preserve">Sites of European Antisemitism in the Age of Mass Politics, 1880-1918 </w:t>
      </w:r>
      <w:r w:rsidR="00EB59B9" w:rsidRPr="000507F8">
        <w:rPr>
          <w:rFonts w:asciiTheme="minorHAnsi" w:hAnsiTheme="minorHAnsi" w:cstheme="minorHAnsi"/>
          <w:color w:val="000000"/>
          <w:sz w:val="22"/>
          <w:szCs w:val="22"/>
        </w:rPr>
        <w:t>(The Tauber Institute Series for the Study of European Jewry)</w:t>
      </w:r>
      <w:r w:rsidR="00EB59B9" w:rsidRPr="000507F8">
        <w:rPr>
          <w:rFonts w:asciiTheme="minorHAnsi" w:hAnsiTheme="minorHAnsi" w:cstheme="minorHAnsi"/>
          <w:sz w:val="22"/>
          <w:szCs w:val="22"/>
        </w:rPr>
        <w:t>. Hanover &amp; London: University Press of New England, pp.</w:t>
      </w:r>
      <w:r w:rsidR="00D24960" w:rsidRPr="000507F8">
        <w:rPr>
          <w:rFonts w:asciiTheme="minorHAnsi" w:hAnsiTheme="minorHAnsi" w:cstheme="minorHAnsi"/>
          <w:sz w:val="22"/>
          <w:szCs w:val="22"/>
        </w:rPr>
        <w:t xml:space="preserve"> 178-196 &amp; 309-318 (in English) (</w:t>
      </w:r>
      <w:hyperlink r:id="rId23" w:history="1">
        <w:r w:rsidR="00D24960" w:rsidRPr="000507F8">
          <w:rPr>
            <w:rStyle w:val="-"/>
            <w:rFonts w:asciiTheme="minorHAnsi" w:hAnsiTheme="minorHAnsi" w:cstheme="minorHAnsi"/>
            <w:sz w:val="22"/>
            <w:szCs w:val="22"/>
          </w:rPr>
          <w:t>https://www.jstor.org/stable/j.ctv102bhwk</w:t>
        </w:r>
      </w:hyperlink>
      <w:r w:rsidR="00D24960" w:rsidRPr="000507F8">
        <w:rPr>
          <w:rFonts w:asciiTheme="minorHAnsi" w:hAnsiTheme="minorHAnsi" w:cstheme="minorHAnsi"/>
          <w:sz w:val="22"/>
          <w:szCs w:val="22"/>
        </w:rPr>
        <w:t xml:space="preserve">). </w:t>
      </w:r>
    </w:p>
    <w:p w:rsidR="00923E6E" w:rsidRPr="000507F8" w:rsidRDefault="00F60249" w:rsidP="0027108B">
      <w:pPr>
        <w:ind w:left="720" w:hanging="720"/>
        <w:contextualSpacing/>
        <w:jc w:val="both"/>
        <w:rPr>
          <w:rFonts w:asciiTheme="minorHAnsi" w:hAnsiTheme="minorHAnsi" w:cstheme="minorHAnsi"/>
          <w:sz w:val="22"/>
          <w:szCs w:val="22"/>
        </w:rPr>
      </w:pPr>
      <w:r w:rsidRPr="000507F8">
        <w:rPr>
          <w:rFonts w:asciiTheme="minorHAnsi" w:hAnsiTheme="minorHAnsi" w:cstheme="minorHAnsi"/>
          <w:sz w:val="22"/>
          <w:szCs w:val="22"/>
        </w:rPr>
        <w:t>4</w:t>
      </w:r>
      <w:r w:rsidR="00EB59B9"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r w:rsidR="00EB59B9" w:rsidRPr="000507F8">
        <w:rPr>
          <w:rFonts w:asciiTheme="minorHAnsi" w:hAnsiTheme="minorHAnsi" w:cstheme="minorHAnsi"/>
          <w:sz w:val="22"/>
          <w:szCs w:val="22"/>
        </w:rPr>
        <w:t xml:space="preserve">Margaroni, M. (2014). </w:t>
      </w:r>
      <w:r w:rsidR="00D24960" w:rsidRPr="000507F8">
        <w:rPr>
          <w:rFonts w:asciiTheme="minorHAnsi" w:hAnsiTheme="minorHAnsi" w:cstheme="minorHAnsi"/>
          <w:sz w:val="22"/>
          <w:szCs w:val="22"/>
        </w:rPr>
        <w:t xml:space="preserve">Road </w:t>
      </w:r>
      <w:r w:rsidR="00EB59B9" w:rsidRPr="000507F8">
        <w:rPr>
          <w:rStyle w:val="hps"/>
          <w:rFonts w:asciiTheme="minorHAnsi" w:hAnsiTheme="minorHAnsi" w:cstheme="minorHAnsi"/>
          <w:sz w:val="22"/>
          <w:szCs w:val="22"/>
          <w:lang w:val="en"/>
        </w:rPr>
        <w:t>Stories</w:t>
      </w:r>
      <w:r w:rsidR="00EB59B9" w:rsidRPr="000507F8">
        <w:rPr>
          <w:rFonts w:asciiTheme="minorHAnsi" w:hAnsiTheme="minorHAnsi" w:cstheme="minorHAnsi"/>
          <w:sz w:val="22"/>
          <w:szCs w:val="22"/>
          <w:lang w:val="en"/>
        </w:rPr>
        <w:t>: From Afghanistan to Greece. Contribution to the Refugee Studies</w:t>
      </w:r>
      <w:r w:rsidR="00AE4528" w:rsidRPr="000507F8">
        <w:rPr>
          <w:rFonts w:asciiTheme="minorHAnsi" w:hAnsiTheme="minorHAnsi" w:cstheme="minorHAnsi"/>
          <w:sz w:val="22"/>
          <w:szCs w:val="22"/>
          <w:lang w:val="en"/>
        </w:rPr>
        <w:t>. In</w:t>
      </w:r>
      <w:r w:rsidR="00EB59B9" w:rsidRPr="000507F8">
        <w:rPr>
          <w:rFonts w:asciiTheme="minorHAnsi" w:hAnsiTheme="minorHAnsi" w:cstheme="minorHAnsi"/>
          <w:sz w:val="22"/>
          <w:szCs w:val="22"/>
        </w:rPr>
        <w:t xml:space="preserve"> </w:t>
      </w:r>
      <w:r w:rsidR="00EB59B9" w:rsidRPr="000507F8">
        <w:rPr>
          <w:rFonts w:asciiTheme="minorHAnsi" w:hAnsiTheme="minorHAnsi" w:cstheme="minorHAnsi"/>
          <w:sz w:val="22"/>
          <w:szCs w:val="22"/>
          <w:lang w:val="el-GR"/>
        </w:rPr>
        <w:t>Μ</w:t>
      </w:r>
      <w:r w:rsidR="00EB59B9" w:rsidRPr="000507F8">
        <w:rPr>
          <w:rFonts w:asciiTheme="minorHAnsi" w:hAnsiTheme="minorHAnsi" w:cstheme="minorHAnsi"/>
          <w:sz w:val="22"/>
          <w:szCs w:val="22"/>
        </w:rPr>
        <w:t xml:space="preserve">. Margaroni (ed.), </w:t>
      </w:r>
      <w:r w:rsidR="00EB59B9" w:rsidRPr="000507F8">
        <w:rPr>
          <w:rFonts w:asciiTheme="minorHAnsi" w:hAnsiTheme="minorHAnsi" w:cstheme="minorHAnsi"/>
          <w:i/>
          <w:sz w:val="22"/>
          <w:szCs w:val="22"/>
        </w:rPr>
        <w:t>Aspects of the Migration Issue in the European Union</w:t>
      </w:r>
      <w:r w:rsidR="00EB59B9" w:rsidRPr="000507F8">
        <w:rPr>
          <w:rFonts w:asciiTheme="minorHAnsi" w:hAnsiTheme="minorHAnsi" w:cstheme="minorHAnsi"/>
          <w:sz w:val="22"/>
          <w:szCs w:val="22"/>
        </w:rPr>
        <w:t xml:space="preserve">. Athens: </w:t>
      </w:r>
      <w:r w:rsidR="00EB59B9" w:rsidRPr="000507F8">
        <w:rPr>
          <w:rFonts w:asciiTheme="minorHAnsi" w:hAnsiTheme="minorHAnsi" w:cstheme="minorHAnsi"/>
          <w:sz w:val="22"/>
          <w:szCs w:val="22"/>
          <w:lang w:val="en"/>
        </w:rPr>
        <w:t>Institute for Research and Training on European Affairs</w:t>
      </w:r>
      <w:r w:rsidR="00EB59B9" w:rsidRPr="000507F8">
        <w:rPr>
          <w:rFonts w:asciiTheme="minorHAnsi" w:hAnsiTheme="minorHAnsi" w:cstheme="minorHAnsi"/>
          <w:sz w:val="22"/>
          <w:szCs w:val="22"/>
        </w:rPr>
        <w:t xml:space="preserve">, pp. 125-215 </w:t>
      </w:r>
      <w:r w:rsidR="00D24960" w:rsidRPr="000507F8">
        <w:rPr>
          <w:rFonts w:asciiTheme="minorHAnsi" w:hAnsiTheme="minorHAnsi" w:cstheme="minorHAnsi"/>
          <w:sz w:val="22"/>
          <w:szCs w:val="22"/>
          <w:lang w:val="en"/>
        </w:rPr>
        <w:t>(in Greek) (</w:t>
      </w:r>
      <w:hyperlink r:id="rId24" w:history="1">
        <w:r w:rsidR="00D24960" w:rsidRPr="000507F8">
          <w:rPr>
            <w:rStyle w:val="-"/>
            <w:rFonts w:asciiTheme="minorHAnsi" w:hAnsiTheme="minorHAnsi" w:cstheme="minorHAnsi"/>
            <w:sz w:val="22"/>
            <w:szCs w:val="22"/>
            <w:lang w:val="en"/>
          </w:rPr>
          <w:t>http://www.irtea.gr/wp-content/uploads/2014/12/Πτυχές-του-μεταναστευτικού-ζητήματος-στην-Ευρωπαϊκή-Ένωση.pdf</w:t>
        </w:r>
      </w:hyperlink>
      <w:r w:rsidR="00D24960" w:rsidRPr="000507F8">
        <w:rPr>
          <w:rFonts w:asciiTheme="minorHAnsi" w:hAnsiTheme="minorHAnsi" w:cstheme="minorHAnsi"/>
          <w:sz w:val="22"/>
          <w:szCs w:val="22"/>
          <w:lang w:val="en"/>
        </w:rPr>
        <w:t xml:space="preserve">). </w:t>
      </w:r>
    </w:p>
    <w:p w:rsidR="00923E6E" w:rsidRPr="000507F8" w:rsidRDefault="00F60249" w:rsidP="0027108B">
      <w:pPr>
        <w:ind w:left="720" w:hanging="720"/>
        <w:contextualSpacing/>
        <w:jc w:val="both"/>
        <w:rPr>
          <w:rFonts w:asciiTheme="minorHAnsi" w:hAnsiTheme="minorHAnsi" w:cstheme="minorHAnsi"/>
          <w:sz w:val="22"/>
          <w:szCs w:val="22"/>
        </w:rPr>
      </w:pPr>
      <w:r w:rsidRPr="000507F8">
        <w:rPr>
          <w:rFonts w:asciiTheme="minorHAnsi" w:hAnsiTheme="minorHAnsi" w:cstheme="minorHAnsi"/>
          <w:sz w:val="22"/>
          <w:szCs w:val="22"/>
        </w:rPr>
        <w:t>5</w:t>
      </w:r>
      <w:r w:rsidR="00EB59B9"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r w:rsidR="00EB59B9" w:rsidRPr="000507F8">
        <w:rPr>
          <w:rFonts w:asciiTheme="minorHAnsi" w:hAnsiTheme="minorHAnsi" w:cstheme="minorHAnsi"/>
          <w:sz w:val="22"/>
          <w:szCs w:val="22"/>
        </w:rPr>
        <w:t>Margaroni, M. (2014).</w:t>
      </w:r>
      <w:r w:rsidR="00AE4528" w:rsidRPr="000507F8">
        <w:rPr>
          <w:rFonts w:asciiTheme="minorHAnsi" w:hAnsiTheme="minorHAnsi" w:cstheme="minorHAnsi"/>
          <w:sz w:val="22"/>
          <w:szCs w:val="22"/>
        </w:rPr>
        <w:t xml:space="preserve"> </w:t>
      </w:r>
      <w:r w:rsidR="00EB59B9" w:rsidRPr="000507F8">
        <w:rPr>
          <w:rFonts w:asciiTheme="minorHAnsi" w:hAnsiTheme="minorHAnsi" w:cstheme="minorHAnsi"/>
          <w:sz w:val="22"/>
          <w:szCs w:val="22"/>
        </w:rPr>
        <w:t>Educating democratic Citizens in the Era of modern Crisis. The Citizenship Education in EU Countries at the Dawn of the 21st Century</w:t>
      </w:r>
      <w:r w:rsidR="00AE4528" w:rsidRPr="000507F8">
        <w:rPr>
          <w:rFonts w:asciiTheme="minorHAnsi" w:hAnsiTheme="minorHAnsi" w:cstheme="minorHAnsi"/>
          <w:sz w:val="22"/>
          <w:szCs w:val="22"/>
        </w:rPr>
        <w:t>. I</w:t>
      </w:r>
      <w:r w:rsidR="00EB59B9" w:rsidRPr="000507F8">
        <w:rPr>
          <w:rFonts w:asciiTheme="minorHAnsi" w:hAnsiTheme="minorHAnsi" w:cstheme="minorHAnsi"/>
          <w:sz w:val="22"/>
          <w:szCs w:val="22"/>
        </w:rPr>
        <w:t xml:space="preserve">n </w:t>
      </w:r>
      <w:r w:rsidR="00EB59B9" w:rsidRPr="000507F8">
        <w:rPr>
          <w:rFonts w:asciiTheme="minorHAnsi" w:hAnsiTheme="minorHAnsi" w:cstheme="minorHAnsi"/>
          <w:sz w:val="22"/>
          <w:szCs w:val="22"/>
          <w:lang w:val="el-GR"/>
        </w:rPr>
        <w:t>Μ</w:t>
      </w:r>
      <w:r w:rsidR="00EB59B9" w:rsidRPr="000507F8">
        <w:rPr>
          <w:rFonts w:asciiTheme="minorHAnsi" w:hAnsiTheme="minorHAnsi" w:cstheme="minorHAnsi"/>
          <w:sz w:val="22"/>
          <w:szCs w:val="22"/>
        </w:rPr>
        <w:t>. Margaroni (ed.),</w:t>
      </w:r>
      <w:r w:rsidR="00EB59B9" w:rsidRPr="000507F8">
        <w:rPr>
          <w:rFonts w:asciiTheme="minorHAnsi" w:hAnsiTheme="minorHAnsi" w:cstheme="minorHAnsi"/>
          <w:i/>
          <w:sz w:val="22"/>
          <w:szCs w:val="22"/>
        </w:rPr>
        <w:t xml:space="preserve"> The contemporary European economic and social Crisis, the democratic Deficit and the Rise of Euroscepticism</w:t>
      </w:r>
      <w:r w:rsidR="00EB59B9" w:rsidRPr="000507F8">
        <w:rPr>
          <w:rFonts w:asciiTheme="minorHAnsi" w:hAnsiTheme="minorHAnsi" w:cstheme="minorHAnsi"/>
          <w:sz w:val="22"/>
          <w:szCs w:val="22"/>
        </w:rPr>
        <w:t xml:space="preserve">. Athens: </w:t>
      </w:r>
      <w:r w:rsidR="00EB59B9" w:rsidRPr="000507F8">
        <w:rPr>
          <w:rFonts w:asciiTheme="minorHAnsi" w:hAnsiTheme="minorHAnsi" w:cstheme="minorHAnsi"/>
          <w:sz w:val="22"/>
          <w:szCs w:val="22"/>
          <w:lang w:val="en"/>
        </w:rPr>
        <w:t>Institute for Research and Training on European Affairs</w:t>
      </w:r>
      <w:r w:rsidR="00EB59B9" w:rsidRPr="000507F8">
        <w:rPr>
          <w:rFonts w:asciiTheme="minorHAnsi" w:hAnsiTheme="minorHAnsi" w:cstheme="minorHAnsi"/>
          <w:sz w:val="22"/>
          <w:szCs w:val="22"/>
        </w:rPr>
        <w:t xml:space="preserve">, pp. 107-133 </w:t>
      </w:r>
      <w:r w:rsidR="00D24960" w:rsidRPr="000507F8">
        <w:rPr>
          <w:rFonts w:asciiTheme="minorHAnsi" w:hAnsiTheme="minorHAnsi" w:cstheme="minorHAnsi"/>
          <w:sz w:val="22"/>
          <w:szCs w:val="22"/>
          <w:lang w:val="en"/>
        </w:rPr>
        <w:t>(in Greek) (</w:t>
      </w:r>
      <w:hyperlink r:id="rId25" w:history="1">
        <w:r w:rsidR="00D24960" w:rsidRPr="000507F8">
          <w:rPr>
            <w:rStyle w:val="-"/>
            <w:rFonts w:asciiTheme="minorHAnsi" w:hAnsiTheme="minorHAnsi" w:cstheme="minorHAnsi"/>
            <w:sz w:val="22"/>
            <w:szCs w:val="22"/>
            <w:lang w:val="en"/>
          </w:rPr>
          <w:t>http://www.irtea.gr/?p=1864&amp;lang=el</w:t>
        </w:r>
      </w:hyperlink>
      <w:r w:rsidR="00D24960" w:rsidRPr="000507F8">
        <w:rPr>
          <w:rFonts w:asciiTheme="minorHAnsi" w:hAnsiTheme="minorHAnsi" w:cstheme="minorHAnsi"/>
          <w:sz w:val="22"/>
          <w:szCs w:val="22"/>
          <w:lang w:val="en"/>
        </w:rPr>
        <w:t xml:space="preserve">). </w:t>
      </w:r>
    </w:p>
    <w:p w:rsidR="00923E6E" w:rsidRPr="000507F8" w:rsidRDefault="00F60249" w:rsidP="0027108B">
      <w:pPr>
        <w:ind w:left="720" w:hanging="720"/>
        <w:contextualSpacing/>
        <w:jc w:val="both"/>
        <w:rPr>
          <w:rFonts w:asciiTheme="minorHAnsi" w:hAnsiTheme="minorHAnsi" w:cstheme="minorHAnsi"/>
          <w:sz w:val="22"/>
          <w:szCs w:val="22"/>
        </w:rPr>
      </w:pPr>
      <w:r w:rsidRPr="000507F8">
        <w:rPr>
          <w:rFonts w:asciiTheme="minorHAnsi" w:hAnsiTheme="minorHAnsi" w:cstheme="minorHAnsi"/>
          <w:sz w:val="22"/>
          <w:szCs w:val="22"/>
        </w:rPr>
        <w:t>6</w:t>
      </w:r>
      <w:r w:rsidR="00EB59B9"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r w:rsidR="00EB59B9" w:rsidRPr="000507F8">
        <w:rPr>
          <w:rFonts w:asciiTheme="minorHAnsi" w:hAnsiTheme="minorHAnsi" w:cstheme="minorHAnsi"/>
          <w:sz w:val="22"/>
          <w:szCs w:val="22"/>
        </w:rPr>
        <w:t>Margaroni, M. (</w:t>
      </w:r>
      <w:r w:rsidR="00923E6E" w:rsidRPr="000507F8">
        <w:rPr>
          <w:rFonts w:asciiTheme="minorHAnsi" w:hAnsiTheme="minorHAnsi" w:cstheme="minorHAnsi"/>
          <w:sz w:val="22"/>
          <w:szCs w:val="22"/>
        </w:rPr>
        <w:t>2016</w:t>
      </w:r>
      <w:r w:rsidR="00EB59B9" w:rsidRPr="000507F8">
        <w:rPr>
          <w:rFonts w:asciiTheme="minorHAnsi" w:hAnsiTheme="minorHAnsi" w:cstheme="minorHAnsi"/>
          <w:sz w:val="22"/>
          <w:szCs w:val="22"/>
        </w:rPr>
        <w:t>)</w:t>
      </w:r>
      <w:r w:rsidR="00AE4528" w:rsidRPr="000507F8">
        <w:rPr>
          <w:rFonts w:asciiTheme="minorHAnsi" w:hAnsiTheme="minorHAnsi" w:cstheme="minorHAnsi"/>
          <w:sz w:val="22"/>
          <w:szCs w:val="22"/>
        </w:rPr>
        <w:t xml:space="preserve">. </w:t>
      </w:r>
      <w:r w:rsidR="00EB59B9" w:rsidRPr="000507F8">
        <w:rPr>
          <w:rFonts w:asciiTheme="minorHAnsi" w:hAnsiTheme="minorHAnsi" w:cstheme="minorHAnsi"/>
          <w:sz w:val="22"/>
          <w:szCs w:val="22"/>
          <w:lang w:val="en"/>
        </w:rPr>
        <w:t xml:space="preserve">The Presence of the Jewish Element on the Christian </w:t>
      </w:r>
      <w:r w:rsidR="00EB59B9" w:rsidRPr="000507F8">
        <w:rPr>
          <w:rStyle w:val="hps"/>
          <w:rFonts w:asciiTheme="minorHAnsi" w:hAnsiTheme="minorHAnsi" w:cstheme="minorHAnsi"/>
          <w:sz w:val="22"/>
          <w:szCs w:val="22"/>
          <w:lang w:val="en"/>
        </w:rPr>
        <w:t>Dodecanese</w:t>
      </w:r>
      <w:r w:rsidR="00EB59B9" w:rsidRPr="000507F8">
        <w:rPr>
          <w:rFonts w:asciiTheme="minorHAnsi" w:hAnsiTheme="minorHAnsi" w:cstheme="minorHAnsi"/>
          <w:sz w:val="22"/>
          <w:szCs w:val="22"/>
          <w:lang w:val="en"/>
        </w:rPr>
        <w:t>: Daily Life, Coexistence and Conflict</w:t>
      </w:r>
      <w:r w:rsidR="00AE4528" w:rsidRPr="000507F8">
        <w:rPr>
          <w:rFonts w:asciiTheme="minorHAnsi" w:hAnsiTheme="minorHAnsi" w:cstheme="minorHAnsi"/>
          <w:sz w:val="22"/>
          <w:szCs w:val="22"/>
          <w:lang w:val="en"/>
        </w:rPr>
        <w:t>. I</w:t>
      </w:r>
      <w:r w:rsidR="00EB59B9" w:rsidRPr="000507F8">
        <w:rPr>
          <w:rFonts w:asciiTheme="minorHAnsi" w:hAnsiTheme="minorHAnsi" w:cstheme="minorHAnsi"/>
          <w:sz w:val="22"/>
          <w:szCs w:val="22"/>
          <w:lang w:val="en"/>
        </w:rPr>
        <w:t xml:space="preserve">n K. </w:t>
      </w:r>
      <w:proofErr w:type="spellStart"/>
      <w:r w:rsidR="00EB59B9" w:rsidRPr="000507F8">
        <w:rPr>
          <w:rFonts w:asciiTheme="minorHAnsi" w:hAnsiTheme="minorHAnsi" w:cstheme="minorHAnsi"/>
          <w:sz w:val="22"/>
          <w:szCs w:val="22"/>
          <w:lang w:val="en"/>
        </w:rPr>
        <w:t>Tsitselikis</w:t>
      </w:r>
      <w:proofErr w:type="spellEnd"/>
      <w:r w:rsidR="00EB59B9" w:rsidRPr="000507F8">
        <w:rPr>
          <w:rFonts w:asciiTheme="minorHAnsi" w:hAnsiTheme="minorHAnsi" w:cstheme="minorHAnsi"/>
          <w:sz w:val="22"/>
          <w:szCs w:val="22"/>
          <w:lang w:val="en"/>
        </w:rPr>
        <w:t xml:space="preserve"> &amp; M. </w:t>
      </w:r>
      <w:proofErr w:type="spellStart"/>
      <w:r w:rsidR="00EB59B9" w:rsidRPr="000507F8">
        <w:rPr>
          <w:rFonts w:asciiTheme="minorHAnsi" w:hAnsiTheme="minorHAnsi" w:cstheme="minorHAnsi"/>
          <w:sz w:val="22"/>
          <w:szCs w:val="22"/>
          <w:lang w:val="en"/>
        </w:rPr>
        <w:t>Georgalidou</w:t>
      </w:r>
      <w:proofErr w:type="spellEnd"/>
      <w:r w:rsidR="00EB59B9" w:rsidRPr="000507F8">
        <w:rPr>
          <w:rFonts w:asciiTheme="minorHAnsi" w:hAnsiTheme="minorHAnsi" w:cstheme="minorHAnsi"/>
          <w:sz w:val="22"/>
          <w:szCs w:val="22"/>
          <w:lang w:val="en"/>
        </w:rPr>
        <w:t xml:space="preserve"> (eds), </w:t>
      </w:r>
      <w:r w:rsidR="00EB59B9" w:rsidRPr="000507F8">
        <w:rPr>
          <w:rFonts w:asciiTheme="minorHAnsi" w:hAnsiTheme="minorHAnsi" w:cstheme="minorHAnsi"/>
          <w:i/>
          <w:sz w:val="22"/>
          <w:szCs w:val="22"/>
        </w:rPr>
        <w:t>Religious and linguistic</w:t>
      </w:r>
      <w:r w:rsidR="00EB59B9" w:rsidRPr="000507F8">
        <w:rPr>
          <w:rFonts w:asciiTheme="minorHAnsi" w:hAnsiTheme="minorHAnsi" w:cstheme="minorHAnsi"/>
          <w:sz w:val="22"/>
          <w:szCs w:val="22"/>
        </w:rPr>
        <w:t xml:space="preserve"> </w:t>
      </w:r>
      <w:r w:rsidR="00EB59B9" w:rsidRPr="000507F8">
        <w:rPr>
          <w:rFonts w:asciiTheme="minorHAnsi" w:hAnsiTheme="minorHAnsi" w:cstheme="minorHAnsi"/>
          <w:i/>
          <w:sz w:val="22"/>
          <w:szCs w:val="22"/>
          <w:lang w:val="en"/>
        </w:rPr>
        <w:t xml:space="preserve">“Otherness” on </w:t>
      </w:r>
      <w:r w:rsidR="00EB59B9" w:rsidRPr="000507F8">
        <w:rPr>
          <w:rStyle w:val="hps"/>
          <w:rFonts w:asciiTheme="minorHAnsi" w:hAnsiTheme="minorHAnsi" w:cstheme="minorHAnsi"/>
          <w:i/>
          <w:sz w:val="22"/>
          <w:szCs w:val="22"/>
          <w:lang w:val="en"/>
        </w:rPr>
        <w:t>Dodecanese</w:t>
      </w:r>
      <w:r w:rsidR="00EB59B9" w:rsidRPr="000507F8">
        <w:rPr>
          <w:rFonts w:asciiTheme="minorHAnsi" w:hAnsiTheme="minorHAnsi" w:cstheme="minorHAnsi"/>
          <w:i/>
          <w:sz w:val="22"/>
          <w:szCs w:val="22"/>
          <w:lang w:val="en"/>
        </w:rPr>
        <w:t xml:space="preserve"> </w:t>
      </w:r>
      <w:r w:rsidRPr="000507F8">
        <w:rPr>
          <w:rFonts w:asciiTheme="minorHAnsi" w:hAnsiTheme="minorHAnsi" w:cstheme="minorHAnsi"/>
          <w:sz w:val="22"/>
          <w:szCs w:val="22"/>
          <w:lang w:val="en"/>
        </w:rPr>
        <w:t>(International and European Policy)</w:t>
      </w:r>
      <w:r w:rsidR="00EB59B9" w:rsidRPr="000507F8">
        <w:rPr>
          <w:rFonts w:asciiTheme="minorHAnsi" w:hAnsiTheme="minorHAnsi" w:cstheme="minorHAnsi"/>
          <w:sz w:val="22"/>
          <w:szCs w:val="22"/>
        </w:rPr>
        <w:t xml:space="preserve">. Athens: </w:t>
      </w:r>
      <w:proofErr w:type="spellStart"/>
      <w:r w:rsidR="00EB59B9" w:rsidRPr="000507F8">
        <w:rPr>
          <w:rFonts w:asciiTheme="minorHAnsi" w:hAnsiTheme="minorHAnsi" w:cstheme="minorHAnsi"/>
          <w:sz w:val="22"/>
          <w:szCs w:val="22"/>
        </w:rPr>
        <w:t>Papazisis</w:t>
      </w:r>
      <w:proofErr w:type="spellEnd"/>
      <w:r w:rsidR="00EB59B9" w:rsidRPr="000507F8">
        <w:rPr>
          <w:rFonts w:asciiTheme="minorHAnsi" w:hAnsiTheme="minorHAnsi" w:cstheme="minorHAnsi"/>
          <w:sz w:val="22"/>
          <w:szCs w:val="22"/>
        </w:rPr>
        <w:t xml:space="preserve"> </w:t>
      </w:r>
      <w:r w:rsidRPr="000507F8">
        <w:rPr>
          <w:rFonts w:asciiTheme="minorHAnsi" w:hAnsiTheme="minorHAnsi" w:cstheme="minorHAnsi"/>
          <w:sz w:val="22"/>
          <w:szCs w:val="22"/>
        </w:rPr>
        <w:t xml:space="preserve">&amp; </w:t>
      </w:r>
      <w:r w:rsidRPr="000507F8">
        <w:rPr>
          <w:rStyle w:val="a9"/>
          <w:rFonts w:asciiTheme="minorHAnsi" w:hAnsiTheme="minorHAnsi" w:cstheme="minorHAnsi"/>
          <w:bCs/>
          <w:i w:val="0"/>
          <w:iCs w:val="0"/>
          <w:sz w:val="22"/>
          <w:szCs w:val="22"/>
          <w:shd w:val="clear" w:color="auto" w:fill="FFFFFF"/>
        </w:rPr>
        <w:t xml:space="preserve">Minority Groups Research Centre, pp. </w:t>
      </w:r>
      <w:r w:rsidRPr="000507F8">
        <w:rPr>
          <w:rFonts w:asciiTheme="minorHAnsi" w:hAnsiTheme="minorHAnsi" w:cstheme="minorHAnsi"/>
          <w:sz w:val="22"/>
          <w:szCs w:val="22"/>
        </w:rPr>
        <w:t>165-207</w:t>
      </w:r>
      <w:r w:rsidRPr="000507F8">
        <w:rPr>
          <w:rFonts w:asciiTheme="minorHAnsi" w:hAnsiTheme="minorHAnsi" w:cstheme="minorHAnsi"/>
          <w:sz w:val="22"/>
          <w:szCs w:val="22"/>
          <w:lang w:val="en"/>
        </w:rPr>
        <w:t xml:space="preserve"> </w:t>
      </w:r>
      <w:r w:rsidR="00D24960" w:rsidRPr="000507F8">
        <w:rPr>
          <w:rFonts w:asciiTheme="minorHAnsi" w:hAnsiTheme="minorHAnsi" w:cstheme="minorHAnsi"/>
          <w:sz w:val="22"/>
          <w:szCs w:val="22"/>
          <w:lang w:val="en"/>
        </w:rPr>
        <w:t>(in Greek) (</w:t>
      </w:r>
      <w:hyperlink r:id="rId26" w:history="1">
        <w:r w:rsidR="00D24960" w:rsidRPr="000507F8">
          <w:rPr>
            <w:rStyle w:val="-"/>
            <w:rFonts w:asciiTheme="minorHAnsi" w:hAnsiTheme="minorHAnsi" w:cstheme="minorHAnsi"/>
            <w:sz w:val="22"/>
            <w:szCs w:val="22"/>
            <w:lang w:val="en"/>
          </w:rPr>
          <w:t>https://www.politeianet.gr/books/9789600231601-sullogiko-papazisis-glossiki-kai-koinotiki-eterotita-sti-dodekaniso-tou-20ou-aiona-261547</w:t>
        </w:r>
      </w:hyperlink>
      <w:r w:rsidR="00D24960" w:rsidRPr="000507F8">
        <w:rPr>
          <w:rFonts w:asciiTheme="minorHAnsi" w:hAnsiTheme="minorHAnsi" w:cstheme="minorHAnsi"/>
          <w:sz w:val="22"/>
          <w:szCs w:val="22"/>
          <w:lang w:val="en"/>
        </w:rPr>
        <w:t xml:space="preserve">). </w:t>
      </w:r>
    </w:p>
    <w:p w:rsidR="00A014E0" w:rsidRPr="000507F8" w:rsidRDefault="00923E6E" w:rsidP="0027108B">
      <w:pPr>
        <w:ind w:left="720" w:hanging="720"/>
        <w:contextualSpacing/>
        <w:jc w:val="both"/>
        <w:rPr>
          <w:rFonts w:asciiTheme="minorHAnsi" w:hAnsiTheme="minorHAnsi" w:cstheme="minorHAnsi"/>
          <w:sz w:val="22"/>
          <w:szCs w:val="22"/>
          <w:lang w:val="en"/>
        </w:rPr>
      </w:pPr>
      <w:r w:rsidRPr="000507F8">
        <w:rPr>
          <w:rFonts w:asciiTheme="minorHAnsi" w:hAnsiTheme="minorHAnsi" w:cstheme="minorHAnsi"/>
          <w:sz w:val="22"/>
          <w:szCs w:val="22"/>
          <w:lang w:val="en"/>
        </w:rPr>
        <w:t xml:space="preserve">7. </w:t>
      </w:r>
      <w:r w:rsidR="0066687C" w:rsidRPr="000507F8">
        <w:rPr>
          <w:rFonts w:asciiTheme="minorHAnsi" w:hAnsiTheme="minorHAnsi" w:cstheme="minorHAnsi"/>
          <w:sz w:val="22"/>
          <w:szCs w:val="22"/>
        </w:rPr>
        <w:tab/>
      </w:r>
      <w:r w:rsidRPr="000507F8">
        <w:rPr>
          <w:rFonts w:asciiTheme="minorHAnsi" w:hAnsiTheme="minorHAnsi" w:cstheme="minorHAnsi"/>
          <w:sz w:val="22"/>
          <w:szCs w:val="22"/>
        </w:rPr>
        <w:t>Margaroni, M. (</w:t>
      </w:r>
      <w:r w:rsidR="00782F88" w:rsidRPr="000507F8">
        <w:rPr>
          <w:rFonts w:asciiTheme="minorHAnsi" w:hAnsiTheme="minorHAnsi" w:cstheme="minorHAnsi"/>
          <w:sz w:val="22"/>
          <w:szCs w:val="22"/>
        </w:rPr>
        <w:t>2018</w:t>
      </w:r>
      <w:r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Refugee</w:t>
      </w:r>
      <w:r w:rsidRPr="000507F8">
        <w:rPr>
          <w:rFonts w:asciiTheme="minorHAnsi" w:hAnsiTheme="minorHAnsi" w:cstheme="minorHAnsi"/>
          <w:i/>
          <w:sz w:val="22"/>
          <w:szCs w:val="22"/>
          <w:lang w:val="en"/>
        </w:rPr>
        <w:t xml:space="preserve"> </w:t>
      </w:r>
      <w:r w:rsidRPr="000507F8">
        <w:rPr>
          <w:rFonts w:asciiTheme="minorHAnsi" w:hAnsiTheme="minorHAnsi" w:cstheme="minorHAnsi"/>
          <w:sz w:val="22"/>
          <w:szCs w:val="22"/>
          <w:lang w:val="en"/>
        </w:rPr>
        <w:t>experience, Language and Transformative Learning</w:t>
      </w:r>
      <w:r w:rsidR="00AE4528" w:rsidRPr="000507F8">
        <w:rPr>
          <w:rFonts w:asciiTheme="minorHAnsi" w:hAnsiTheme="minorHAnsi" w:cstheme="minorHAnsi"/>
          <w:sz w:val="22"/>
          <w:szCs w:val="22"/>
          <w:lang w:val="en"/>
        </w:rPr>
        <w:t>. I</w:t>
      </w:r>
      <w:r w:rsidRPr="000507F8">
        <w:rPr>
          <w:rFonts w:asciiTheme="minorHAnsi" w:hAnsiTheme="minorHAnsi" w:cstheme="minorHAnsi"/>
          <w:sz w:val="22"/>
          <w:szCs w:val="22"/>
        </w:rPr>
        <w:t>n</w:t>
      </w:r>
      <w:r w:rsidR="00782F88" w:rsidRPr="000507F8">
        <w:rPr>
          <w:rFonts w:asciiTheme="minorHAnsi" w:hAnsiTheme="minorHAnsi" w:cstheme="minorHAnsi"/>
          <w:sz w:val="22"/>
          <w:szCs w:val="22"/>
        </w:rPr>
        <w:t xml:space="preserve"> A. </w:t>
      </w:r>
      <w:proofErr w:type="spellStart"/>
      <w:r w:rsidR="00782F88" w:rsidRPr="000507F8">
        <w:rPr>
          <w:rFonts w:asciiTheme="minorHAnsi" w:hAnsiTheme="minorHAnsi" w:cstheme="minorHAnsi"/>
          <w:sz w:val="22"/>
          <w:szCs w:val="22"/>
        </w:rPr>
        <w:t>Apostolidou</w:t>
      </w:r>
      <w:proofErr w:type="spellEnd"/>
      <w:r w:rsidRPr="000507F8">
        <w:rPr>
          <w:rFonts w:asciiTheme="minorHAnsi" w:hAnsiTheme="minorHAnsi" w:cstheme="minorHAnsi"/>
          <w:sz w:val="22"/>
          <w:szCs w:val="22"/>
        </w:rPr>
        <w:t xml:space="preserve"> (ed.), </w:t>
      </w:r>
      <w:r w:rsidR="00782F88" w:rsidRPr="000507F8">
        <w:rPr>
          <w:rFonts w:asciiTheme="minorHAnsi" w:hAnsiTheme="minorHAnsi" w:cstheme="minorHAnsi"/>
          <w:i/>
          <w:sz w:val="22"/>
          <w:szCs w:val="22"/>
        </w:rPr>
        <w:t xml:space="preserve">Action 5. Collective volume of master's thesis </w:t>
      </w:r>
      <w:r w:rsidR="000E128F" w:rsidRPr="000507F8">
        <w:rPr>
          <w:rFonts w:asciiTheme="minorHAnsi" w:hAnsiTheme="minorHAnsi" w:cstheme="minorHAnsi"/>
          <w:i/>
          <w:sz w:val="22"/>
          <w:szCs w:val="22"/>
          <w:lang w:val="en"/>
        </w:rPr>
        <w:t>Hellenic Open University</w:t>
      </w:r>
      <w:r w:rsidR="000E128F" w:rsidRPr="000507F8">
        <w:rPr>
          <w:rFonts w:asciiTheme="minorHAnsi" w:hAnsiTheme="minorHAnsi" w:cstheme="minorHAnsi"/>
          <w:i/>
          <w:sz w:val="22"/>
          <w:szCs w:val="22"/>
        </w:rPr>
        <w:t xml:space="preserve"> </w:t>
      </w:r>
      <w:r w:rsidR="00782F88" w:rsidRPr="000507F8">
        <w:rPr>
          <w:rFonts w:asciiTheme="minorHAnsi" w:hAnsiTheme="minorHAnsi" w:cstheme="minorHAnsi"/>
          <w:sz w:val="22"/>
          <w:szCs w:val="22"/>
        </w:rPr>
        <w:t xml:space="preserve">(pp. 425-534). </w:t>
      </w:r>
      <w:r w:rsidRPr="000507F8">
        <w:rPr>
          <w:rFonts w:asciiTheme="minorHAnsi" w:hAnsiTheme="minorHAnsi" w:cstheme="minorHAnsi"/>
          <w:color w:val="000000"/>
          <w:sz w:val="22"/>
          <w:szCs w:val="22"/>
          <w:shd w:val="clear" w:color="auto" w:fill="FFFFFF"/>
        </w:rPr>
        <w:t>Patras:</w:t>
      </w:r>
      <w:r w:rsidRPr="000507F8">
        <w:rPr>
          <w:rFonts w:asciiTheme="minorHAnsi" w:hAnsiTheme="minorHAnsi" w:cstheme="minorHAnsi"/>
          <w:sz w:val="22"/>
          <w:szCs w:val="22"/>
          <w:lang w:val="en"/>
        </w:rPr>
        <w:t xml:space="preserve"> </w:t>
      </w:r>
      <w:r w:rsidR="00782F88" w:rsidRPr="000507F8">
        <w:rPr>
          <w:rFonts w:asciiTheme="minorHAnsi" w:hAnsiTheme="minorHAnsi" w:cstheme="minorHAnsi"/>
          <w:sz w:val="22"/>
          <w:szCs w:val="22"/>
          <w:lang w:val="en"/>
        </w:rPr>
        <w:t xml:space="preserve">Hellenic </w:t>
      </w:r>
      <w:r w:rsidRPr="000507F8">
        <w:rPr>
          <w:rFonts w:asciiTheme="minorHAnsi" w:hAnsiTheme="minorHAnsi" w:cstheme="minorHAnsi"/>
          <w:sz w:val="22"/>
          <w:szCs w:val="22"/>
          <w:lang w:val="en"/>
        </w:rPr>
        <w:t>Open University</w:t>
      </w:r>
      <w:r w:rsidR="00A8307B" w:rsidRPr="000507F8">
        <w:rPr>
          <w:rFonts w:asciiTheme="minorHAnsi" w:hAnsiTheme="minorHAnsi" w:cstheme="minorHAnsi"/>
          <w:sz w:val="22"/>
          <w:szCs w:val="22"/>
          <w:lang w:val="en"/>
        </w:rPr>
        <w:t xml:space="preserve"> </w:t>
      </w:r>
      <w:r w:rsidR="00782F88" w:rsidRPr="000507F8">
        <w:rPr>
          <w:rFonts w:asciiTheme="minorHAnsi" w:hAnsiTheme="minorHAnsi" w:cstheme="minorHAnsi"/>
          <w:sz w:val="22"/>
          <w:szCs w:val="22"/>
        </w:rPr>
        <w:t xml:space="preserve">/ </w:t>
      </w:r>
      <w:r w:rsidR="00782F88" w:rsidRPr="000507F8">
        <w:rPr>
          <w:rFonts w:asciiTheme="minorHAnsi" w:hAnsiTheme="minorHAnsi" w:cstheme="minorHAnsi"/>
          <w:sz w:val="22"/>
          <w:szCs w:val="22"/>
          <w:shd w:val="clear" w:color="auto" w:fill="FFFFFF"/>
        </w:rPr>
        <w:t>Provision of Refugee Education and Support Scheme</w:t>
      </w:r>
      <w:r w:rsidR="00782F88" w:rsidRPr="000507F8">
        <w:rPr>
          <w:rFonts w:asciiTheme="minorHAnsi" w:hAnsiTheme="minorHAnsi" w:cstheme="minorHAnsi"/>
          <w:sz w:val="22"/>
          <w:szCs w:val="22"/>
          <w:lang w:val="en"/>
        </w:rPr>
        <w:t xml:space="preserve"> </w:t>
      </w:r>
      <w:r w:rsidR="00A8307B" w:rsidRPr="000507F8">
        <w:rPr>
          <w:rFonts w:asciiTheme="minorHAnsi" w:hAnsiTheme="minorHAnsi" w:cstheme="minorHAnsi"/>
          <w:sz w:val="22"/>
          <w:szCs w:val="22"/>
          <w:lang w:val="en"/>
        </w:rPr>
        <w:t>(in Greek).</w:t>
      </w:r>
    </w:p>
    <w:p w:rsidR="00A014E0" w:rsidRPr="000507F8" w:rsidRDefault="00A014E0" w:rsidP="0027108B">
      <w:pPr>
        <w:ind w:left="720" w:hanging="720"/>
        <w:contextualSpacing/>
        <w:jc w:val="both"/>
        <w:rPr>
          <w:rFonts w:asciiTheme="minorHAnsi" w:hAnsiTheme="minorHAnsi" w:cstheme="minorHAnsi"/>
          <w:sz w:val="22"/>
          <w:szCs w:val="22"/>
          <w:lang w:val="en"/>
        </w:rPr>
      </w:pPr>
      <w:r w:rsidRPr="000507F8">
        <w:rPr>
          <w:rFonts w:asciiTheme="minorHAnsi" w:hAnsiTheme="minorHAnsi" w:cstheme="minorHAnsi"/>
          <w:sz w:val="22"/>
          <w:szCs w:val="22"/>
          <w:lang w:val="en"/>
        </w:rPr>
        <w:t>8.</w:t>
      </w:r>
      <w:r w:rsidRPr="000507F8">
        <w:rPr>
          <w:rFonts w:asciiTheme="minorHAnsi" w:hAnsiTheme="minorHAnsi" w:cstheme="minorHAnsi"/>
          <w:sz w:val="22"/>
          <w:szCs w:val="22"/>
          <w:lang w:val="en"/>
        </w:rPr>
        <w:tab/>
      </w:r>
      <w:r w:rsidRPr="000507F8">
        <w:rPr>
          <w:rFonts w:asciiTheme="minorHAnsi" w:hAnsiTheme="minorHAnsi" w:cstheme="minorHAnsi"/>
          <w:sz w:val="22"/>
          <w:szCs w:val="22"/>
        </w:rPr>
        <w:t xml:space="preserve">Margaroni, M. </w:t>
      </w:r>
      <w:r w:rsidR="005F4005" w:rsidRPr="000507F8">
        <w:rPr>
          <w:rFonts w:asciiTheme="minorHAnsi" w:hAnsiTheme="minorHAnsi" w:cstheme="minorHAnsi"/>
          <w:sz w:val="22"/>
          <w:szCs w:val="22"/>
        </w:rPr>
        <w:t xml:space="preserve">(under publication, 2024). Eating together and learning together: improving improvising additional language through culinary experiences with seafood and its history. In H. Macbeth, I. Young &amp; D. Roberts (eds), </w:t>
      </w:r>
      <w:r w:rsidR="005F4005" w:rsidRPr="000507F8">
        <w:rPr>
          <w:rFonts w:asciiTheme="minorHAnsi" w:hAnsiTheme="minorHAnsi" w:cstheme="minorHAnsi"/>
          <w:i/>
          <w:sz w:val="22"/>
          <w:szCs w:val="22"/>
        </w:rPr>
        <w:t>Fish as Food: anthropological and cross-disciplinary perspectives</w:t>
      </w:r>
      <w:r w:rsidR="005F4005" w:rsidRPr="000507F8">
        <w:rPr>
          <w:rFonts w:asciiTheme="minorHAnsi" w:hAnsiTheme="minorHAnsi" w:cstheme="minorHAnsi"/>
          <w:sz w:val="22"/>
          <w:szCs w:val="22"/>
        </w:rPr>
        <w:t xml:space="preserve">. Enfield, U.K.: </w:t>
      </w:r>
      <w:proofErr w:type="spellStart"/>
      <w:r w:rsidR="005F4005" w:rsidRPr="000507F8">
        <w:rPr>
          <w:rFonts w:asciiTheme="minorHAnsi" w:hAnsiTheme="minorHAnsi" w:cstheme="minorHAnsi"/>
          <w:sz w:val="22"/>
          <w:szCs w:val="22"/>
        </w:rPr>
        <w:t>Alimenta</w:t>
      </w:r>
      <w:proofErr w:type="spellEnd"/>
      <w:r w:rsidR="005F4005" w:rsidRPr="000507F8">
        <w:rPr>
          <w:rFonts w:asciiTheme="minorHAnsi" w:hAnsiTheme="minorHAnsi" w:cstheme="minorHAnsi"/>
          <w:sz w:val="22"/>
          <w:szCs w:val="22"/>
        </w:rPr>
        <w:t xml:space="preserve"> </w:t>
      </w:r>
      <w:proofErr w:type="spellStart"/>
      <w:r w:rsidR="005F4005" w:rsidRPr="000507F8">
        <w:rPr>
          <w:rFonts w:asciiTheme="minorHAnsi" w:hAnsiTheme="minorHAnsi" w:cstheme="minorHAnsi"/>
          <w:sz w:val="22"/>
          <w:szCs w:val="22"/>
        </w:rPr>
        <w:t>Populorum</w:t>
      </w:r>
      <w:proofErr w:type="spellEnd"/>
      <w:r w:rsidR="005F4005" w:rsidRPr="000507F8">
        <w:rPr>
          <w:rFonts w:asciiTheme="minorHAnsi" w:hAnsiTheme="minorHAnsi" w:cstheme="minorHAnsi"/>
          <w:sz w:val="22"/>
          <w:szCs w:val="22"/>
        </w:rPr>
        <w:t xml:space="preserve"> e-book series </w:t>
      </w:r>
      <w:r w:rsidR="00734623" w:rsidRPr="000507F8">
        <w:rPr>
          <w:rFonts w:asciiTheme="minorHAnsi" w:hAnsiTheme="minorHAnsi" w:cstheme="minorHAnsi"/>
          <w:sz w:val="22"/>
          <w:szCs w:val="22"/>
        </w:rPr>
        <w:t>(in English)</w:t>
      </w:r>
      <w:r w:rsidR="00D24960" w:rsidRPr="000507F8">
        <w:rPr>
          <w:rFonts w:asciiTheme="minorHAnsi" w:hAnsiTheme="minorHAnsi" w:cstheme="minorHAnsi"/>
          <w:sz w:val="22"/>
          <w:szCs w:val="22"/>
        </w:rPr>
        <w:t>.</w:t>
      </w:r>
    </w:p>
    <w:p w:rsidR="00A014E0" w:rsidRPr="000507F8" w:rsidRDefault="00A014E0" w:rsidP="0027108B">
      <w:pPr>
        <w:ind w:left="720" w:hanging="720"/>
        <w:contextualSpacing/>
        <w:jc w:val="both"/>
        <w:rPr>
          <w:rFonts w:asciiTheme="minorHAnsi" w:hAnsiTheme="minorHAnsi" w:cstheme="minorHAnsi"/>
          <w:sz w:val="22"/>
          <w:szCs w:val="22"/>
        </w:rPr>
      </w:pPr>
    </w:p>
    <w:p w:rsidR="00EB59B9" w:rsidRPr="000507F8" w:rsidRDefault="00EB59B9" w:rsidP="0027108B">
      <w:pPr>
        <w:shd w:val="clear" w:color="auto" w:fill="FFFFFF"/>
        <w:autoSpaceDE w:val="0"/>
        <w:autoSpaceDN w:val="0"/>
        <w:adjustRightInd w:val="0"/>
        <w:ind w:right="-82"/>
        <w:jc w:val="both"/>
        <w:rPr>
          <w:rFonts w:asciiTheme="minorHAnsi" w:hAnsiTheme="minorHAnsi" w:cstheme="minorHAnsi"/>
          <w:b/>
          <w:sz w:val="22"/>
          <w:szCs w:val="22"/>
        </w:rPr>
      </w:pPr>
      <w:r w:rsidRPr="000507F8">
        <w:rPr>
          <w:rFonts w:asciiTheme="minorHAnsi" w:hAnsiTheme="minorHAnsi" w:cstheme="minorHAnsi"/>
          <w:b/>
          <w:sz w:val="22"/>
          <w:szCs w:val="22"/>
        </w:rPr>
        <w:t>In collaboration with another author</w:t>
      </w:r>
    </w:p>
    <w:p w:rsidR="00AE1A41" w:rsidRPr="000507F8" w:rsidRDefault="00AE4528" w:rsidP="0027108B">
      <w:pPr>
        <w:ind w:left="720" w:hanging="720"/>
        <w:contextualSpacing/>
        <w:jc w:val="both"/>
        <w:rPr>
          <w:rFonts w:asciiTheme="minorHAnsi" w:hAnsiTheme="minorHAnsi" w:cstheme="minorHAnsi"/>
          <w:sz w:val="22"/>
          <w:szCs w:val="22"/>
          <w:lang w:val="en"/>
        </w:rPr>
      </w:pPr>
      <w:r w:rsidRPr="000507F8">
        <w:rPr>
          <w:rFonts w:asciiTheme="minorHAnsi" w:hAnsiTheme="minorHAnsi" w:cstheme="minorHAnsi"/>
          <w:sz w:val="22"/>
          <w:szCs w:val="22"/>
        </w:rPr>
        <w:t>9</w:t>
      </w:r>
      <w:r w:rsidR="00EB59B9"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r w:rsidR="00EB59B9" w:rsidRPr="000507F8">
        <w:rPr>
          <w:rFonts w:asciiTheme="minorHAnsi" w:hAnsiTheme="minorHAnsi" w:cstheme="minorHAnsi"/>
          <w:b/>
          <w:sz w:val="22"/>
          <w:szCs w:val="22"/>
        </w:rPr>
        <w:t>Margaroni, M.</w:t>
      </w:r>
      <w:r w:rsidR="00EB59B9" w:rsidRPr="000507F8">
        <w:rPr>
          <w:rFonts w:asciiTheme="minorHAnsi" w:hAnsiTheme="minorHAnsi" w:cstheme="minorHAnsi"/>
          <w:sz w:val="22"/>
          <w:szCs w:val="22"/>
        </w:rPr>
        <w:t xml:space="preserve"> &amp; </w:t>
      </w:r>
      <w:proofErr w:type="spellStart"/>
      <w:r w:rsidR="00EB59B9" w:rsidRPr="000507F8">
        <w:rPr>
          <w:rFonts w:asciiTheme="minorHAnsi" w:hAnsiTheme="minorHAnsi" w:cstheme="minorHAnsi"/>
          <w:sz w:val="22"/>
          <w:szCs w:val="22"/>
        </w:rPr>
        <w:t>Giannakopoulou</w:t>
      </w:r>
      <w:proofErr w:type="spellEnd"/>
      <w:r w:rsidR="00EB59B9" w:rsidRPr="000507F8">
        <w:rPr>
          <w:rFonts w:asciiTheme="minorHAnsi" w:hAnsiTheme="minorHAnsi" w:cstheme="minorHAnsi"/>
          <w:sz w:val="22"/>
          <w:szCs w:val="22"/>
        </w:rPr>
        <w:t>, E. (2014)</w:t>
      </w:r>
      <w:r w:rsidRPr="000507F8">
        <w:rPr>
          <w:rFonts w:asciiTheme="minorHAnsi" w:hAnsiTheme="minorHAnsi" w:cstheme="minorHAnsi"/>
          <w:sz w:val="22"/>
          <w:szCs w:val="22"/>
        </w:rPr>
        <w:t xml:space="preserve">. </w:t>
      </w:r>
      <w:r w:rsidR="00EB59B9" w:rsidRPr="000507F8">
        <w:rPr>
          <w:rFonts w:asciiTheme="minorHAnsi" w:hAnsiTheme="minorHAnsi" w:cstheme="minorHAnsi"/>
          <w:sz w:val="22"/>
          <w:szCs w:val="22"/>
        </w:rPr>
        <w:t>The Immigration Policy of the European Union: Institutional Framework of the Migration Issue from the Establishing of EU until today. Evaluation Policy</w:t>
      </w:r>
      <w:r w:rsidRPr="000507F8">
        <w:rPr>
          <w:rFonts w:asciiTheme="minorHAnsi" w:hAnsiTheme="minorHAnsi" w:cstheme="minorHAnsi"/>
          <w:sz w:val="22"/>
          <w:szCs w:val="22"/>
        </w:rPr>
        <w:t>. I</w:t>
      </w:r>
      <w:r w:rsidR="00EB59B9" w:rsidRPr="000507F8">
        <w:rPr>
          <w:rFonts w:asciiTheme="minorHAnsi" w:hAnsiTheme="minorHAnsi" w:cstheme="minorHAnsi"/>
          <w:sz w:val="22"/>
          <w:szCs w:val="22"/>
        </w:rPr>
        <w:t xml:space="preserve">n </w:t>
      </w:r>
      <w:r w:rsidR="00EB59B9" w:rsidRPr="000507F8">
        <w:rPr>
          <w:rFonts w:asciiTheme="minorHAnsi" w:hAnsiTheme="minorHAnsi" w:cstheme="minorHAnsi"/>
          <w:sz w:val="22"/>
          <w:szCs w:val="22"/>
          <w:lang w:val="el-GR"/>
        </w:rPr>
        <w:t>Μ</w:t>
      </w:r>
      <w:r w:rsidR="00EB59B9" w:rsidRPr="000507F8">
        <w:rPr>
          <w:rFonts w:asciiTheme="minorHAnsi" w:hAnsiTheme="minorHAnsi" w:cstheme="minorHAnsi"/>
          <w:sz w:val="22"/>
          <w:szCs w:val="22"/>
        </w:rPr>
        <w:t xml:space="preserve">. Margaroni (ed.), </w:t>
      </w:r>
      <w:r w:rsidR="00EB59B9" w:rsidRPr="000507F8">
        <w:rPr>
          <w:rFonts w:asciiTheme="minorHAnsi" w:hAnsiTheme="minorHAnsi" w:cstheme="minorHAnsi"/>
          <w:i/>
          <w:sz w:val="22"/>
          <w:szCs w:val="22"/>
        </w:rPr>
        <w:t>Aspects of the Migration Issue in the European Union</w:t>
      </w:r>
      <w:r w:rsidR="00EB59B9" w:rsidRPr="000507F8">
        <w:rPr>
          <w:rFonts w:asciiTheme="minorHAnsi" w:hAnsiTheme="minorHAnsi" w:cstheme="minorHAnsi"/>
          <w:sz w:val="22"/>
          <w:szCs w:val="22"/>
        </w:rPr>
        <w:t xml:space="preserve">. Athens: </w:t>
      </w:r>
      <w:r w:rsidR="00EB59B9" w:rsidRPr="000507F8">
        <w:rPr>
          <w:rFonts w:asciiTheme="minorHAnsi" w:hAnsiTheme="minorHAnsi" w:cstheme="minorHAnsi"/>
          <w:sz w:val="22"/>
          <w:szCs w:val="22"/>
          <w:lang w:val="en"/>
        </w:rPr>
        <w:t>Institute for Research and Training on European Affairs</w:t>
      </w:r>
      <w:r w:rsidR="00EB59B9" w:rsidRPr="000507F8">
        <w:rPr>
          <w:rFonts w:asciiTheme="minorHAnsi" w:hAnsiTheme="minorHAnsi" w:cstheme="minorHAnsi"/>
          <w:sz w:val="22"/>
          <w:szCs w:val="22"/>
        </w:rPr>
        <w:t xml:space="preserve">, pp. 41-57 </w:t>
      </w:r>
      <w:r w:rsidR="00EB59B9" w:rsidRPr="000507F8">
        <w:rPr>
          <w:rFonts w:asciiTheme="minorHAnsi" w:hAnsiTheme="minorHAnsi" w:cstheme="minorHAnsi"/>
          <w:sz w:val="22"/>
          <w:szCs w:val="22"/>
          <w:lang w:val="en"/>
        </w:rPr>
        <w:t>(in Greek)</w:t>
      </w:r>
      <w:r w:rsidR="00D24960" w:rsidRPr="000507F8">
        <w:rPr>
          <w:rFonts w:asciiTheme="minorHAnsi" w:hAnsiTheme="minorHAnsi" w:cstheme="minorHAnsi"/>
          <w:sz w:val="22"/>
          <w:szCs w:val="22"/>
          <w:lang w:val="en"/>
        </w:rPr>
        <w:t xml:space="preserve"> (</w:t>
      </w:r>
      <w:hyperlink r:id="rId27" w:history="1">
        <w:r w:rsidR="00D24960" w:rsidRPr="000507F8">
          <w:rPr>
            <w:rStyle w:val="-"/>
            <w:rFonts w:asciiTheme="minorHAnsi" w:hAnsiTheme="minorHAnsi" w:cstheme="minorHAnsi"/>
            <w:sz w:val="22"/>
            <w:szCs w:val="22"/>
            <w:lang w:val="en"/>
          </w:rPr>
          <w:t>http://www.irtea.gr/wp-content/uploads/2014/12/Πτυχές-του-μεταναστευτικού-ζητήματος-στην-Ευρωπαϊκή-Ένωση.pdf</w:t>
        </w:r>
      </w:hyperlink>
      <w:r w:rsidR="00D24960" w:rsidRPr="000507F8">
        <w:rPr>
          <w:rFonts w:asciiTheme="minorHAnsi" w:hAnsiTheme="minorHAnsi" w:cstheme="minorHAnsi"/>
          <w:sz w:val="22"/>
          <w:szCs w:val="22"/>
          <w:lang w:val="en"/>
        </w:rPr>
        <w:t xml:space="preserve">). </w:t>
      </w:r>
    </w:p>
    <w:p w:rsidR="0059319D" w:rsidRPr="000507F8" w:rsidRDefault="0059319D" w:rsidP="0027108B">
      <w:pPr>
        <w:ind w:left="720" w:hanging="720"/>
        <w:contextualSpacing/>
        <w:jc w:val="both"/>
        <w:rPr>
          <w:rFonts w:asciiTheme="minorHAnsi" w:hAnsiTheme="minorHAnsi" w:cstheme="minorHAnsi"/>
          <w:sz w:val="22"/>
          <w:szCs w:val="22"/>
          <w:lang w:val="en"/>
        </w:rPr>
      </w:pPr>
    </w:p>
    <w:p w:rsidR="0059319D" w:rsidRPr="000507F8" w:rsidRDefault="0059319D" w:rsidP="0027108B">
      <w:pPr>
        <w:shd w:val="clear" w:color="auto" w:fill="FFFFFF"/>
        <w:autoSpaceDE w:val="0"/>
        <w:autoSpaceDN w:val="0"/>
        <w:adjustRightInd w:val="0"/>
        <w:ind w:right="-82"/>
        <w:jc w:val="both"/>
        <w:rPr>
          <w:rFonts w:asciiTheme="minorHAnsi" w:hAnsiTheme="minorHAnsi" w:cstheme="minorHAnsi"/>
          <w:b/>
          <w:sz w:val="22"/>
          <w:szCs w:val="22"/>
        </w:rPr>
      </w:pPr>
      <w:r w:rsidRPr="000507F8">
        <w:rPr>
          <w:rFonts w:asciiTheme="minorHAnsi" w:hAnsiTheme="minorHAnsi" w:cstheme="minorHAnsi"/>
          <w:b/>
          <w:sz w:val="22"/>
          <w:szCs w:val="22"/>
        </w:rPr>
        <w:t>In collaboration with more than two authors</w:t>
      </w:r>
    </w:p>
    <w:p w:rsidR="0059319D" w:rsidRPr="000507F8" w:rsidRDefault="0059319D" w:rsidP="0027108B">
      <w:pPr>
        <w:shd w:val="clear" w:color="auto" w:fill="FFFFFF"/>
        <w:autoSpaceDE w:val="0"/>
        <w:autoSpaceDN w:val="0"/>
        <w:adjustRightInd w:val="0"/>
        <w:ind w:left="720" w:right="-82" w:hanging="720"/>
        <w:jc w:val="both"/>
        <w:rPr>
          <w:rFonts w:asciiTheme="minorHAnsi" w:hAnsiTheme="minorHAnsi" w:cstheme="minorHAnsi"/>
          <w:bCs/>
          <w:sz w:val="22"/>
          <w:szCs w:val="22"/>
        </w:rPr>
      </w:pPr>
      <w:r w:rsidRPr="000507F8">
        <w:rPr>
          <w:rFonts w:asciiTheme="minorHAnsi" w:hAnsiTheme="minorHAnsi" w:cstheme="minorHAnsi"/>
          <w:bCs/>
          <w:sz w:val="22"/>
          <w:szCs w:val="22"/>
        </w:rPr>
        <w:t>10.</w:t>
      </w:r>
      <w:r w:rsidRPr="000507F8">
        <w:rPr>
          <w:rFonts w:asciiTheme="minorHAnsi" w:hAnsiTheme="minorHAnsi" w:cstheme="minorHAnsi"/>
          <w:bCs/>
          <w:sz w:val="22"/>
          <w:szCs w:val="22"/>
        </w:rPr>
        <w:tab/>
      </w:r>
      <w:proofErr w:type="spellStart"/>
      <w:r w:rsidRPr="000507F8">
        <w:rPr>
          <w:rFonts w:asciiTheme="minorHAnsi" w:hAnsiTheme="minorHAnsi" w:cstheme="minorHAnsi"/>
          <w:bCs/>
          <w:sz w:val="22"/>
          <w:szCs w:val="22"/>
        </w:rPr>
        <w:t>Trimmis</w:t>
      </w:r>
      <w:proofErr w:type="spellEnd"/>
      <w:r w:rsidRPr="000507F8">
        <w:rPr>
          <w:rFonts w:asciiTheme="minorHAnsi" w:hAnsiTheme="minorHAnsi" w:cstheme="minorHAnsi"/>
          <w:bCs/>
          <w:sz w:val="22"/>
          <w:szCs w:val="22"/>
        </w:rPr>
        <w:t xml:space="preserve">, K., </w:t>
      </w:r>
      <w:proofErr w:type="spellStart"/>
      <w:r w:rsidRPr="000507F8">
        <w:rPr>
          <w:rFonts w:asciiTheme="minorHAnsi" w:hAnsiTheme="minorHAnsi" w:cstheme="minorHAnsi"/>
          <w:bCs/>
          <w:sz w:val="22"/>
          <w:szCs w:val="22"/>
        </w:rPr>
        <w:t>Fernée</w:t>
      </w:r>
      <w:proofErr w:type="spellEnd"/>
      <w:r w:rsidRPr="000507F8">
        <w:rPr>
          <w:rFonts w:asciiTheme="minorHAnsi" w:hAnsiTheme="minorHAnsi" w:cstheme="minorHAnsi"/>
          <w:bCs/>
          <w:sz w:val="22"/>
          <w:szCs w:val="22"/>
        </w:rPr>
        <w:t xml:space="preserve">, Ch., </w:t>
      </w:r>
      <w:proofErr w:type="spellStart"/>
      <w:r w:rsidRPr="000507F8">
        <w:rPr>
          <w:rFonts w:asciiTheme="minorHAnsi" w:hAnsiTheme="minorHAnsi" w:cstheme="minorHAnsi"/>
          <w:bCs/>
          <w:sz w:val="22"/>
          <w:szCs w:val="22"/>
        </w:rPr>
        <w:t>Theodoroudi</w:t>
      </w:r>
      <w:proofErr w:type="spellEnd"/>
      <w:r w:rsidRPr="000507F8">
        <w:rPr>
          <w:rFonts w:asciiTheme="minorHAnsi" w:hAnsiTheme="minorHAnsi" w:cstheme="minorHAnsi"/>
          <w:bCs/>
          <w:sz w:val="22"/>
          <w:szCs w:val="22"/>
        </w:rPr>
        <w:t xml:space="preserve">, E., Dalziel, F., </w:t>
      </w:r>
      <w:proofErr w:type="spellStart"/>
      <w:r w:rsidRPr="000507F8">
        <w:rPr>
          <w:rFonts w:asciiTheme="minorHAnsi" w:hAnsiTheme="minorHAnsi" w:cstheme="minorHAnsi"/>
          <w:bCs/>
          <w:sz w:val="22"/>
          <w:szCs w:val="22"/>
        </w:rPr>
        <w:t>Dejda</w:t>
      </w:r>
      <w:proofErr w:type="spellEnd"/>
      <w:r w:rsidRPr="000507F8">
        <w:rPr>
          <w:rFonts w:asciiTheme="minorHAnsi" w:hAnsiTheme="minorHAnsi" w:cstheme="minorHAnsi"/>
          <w:bCs/>
          <w:sz w:val="22"/>
          <w:szCs w:val="22"/>
        </w:rPr>
        <w:t xml:space="preserve">, D., </w:t>
      </w:r>
      <w:proofErr w:type="spellStart"/>
      <w:r w:rsidRPr="000507F8">
        <w:rPr>
          <w:rFonts w:asciiTheme="minorHAnsi" w:hAnsiTheme="minorHAnsi" w:cstheme="minorHAnsi"/>
          <w:bCs/>
          <w:sz w:val="22"/>
          <w:szCs w:val="22"/>
        </w:rPr>
        <w:t>Gavriilidou</w:t>
      </w:r>
      <w:proofErr w:type="spellEnd"/>
      <w:r w:rsidRPr="000507F8">
        <w:rPr>
          <w:rFonts w:asciiTheme="minorHAnsi" w:hAnsiTheme="minorHAnsi" w:cstheme="minorHAnsi"/>
          <w:bCs/>
          <w:sz w:val="22"/>
          <w:szCs w:val="22"/>
        </w:rPr>
        <w:t xml:space="preserve">, G., </w:t>
      </w:r>
      <w:r w:rsidRPr="000507F8">
        <w:rPr>
          <w:rFonts w:asciiTheme="minorHAnsi" w:hAnsiTheme="minorHAnsi" w:cstheme="minorHAnsi"/>
          <w:b/>
          <w:bCs/>
          <w:sz w:val="22"/>
          <w:szCs w:val="22"/>
        </w:rPr>
        <w:t>Margaroni, M.,</w:t>
      </w:r>
      <w:r w:rsidRPr="000507F8">
        <w:rPr>
          <w:rFonts w:asciiTheme="minorHAnsi" w:hAnsiTheme="minorHAnsi" w:cstheme="minorHAnsi"/>
          <w:bCs/>
          <w:sz w:val="22"/>
          <w:szCs w:val="22"/>
        </w:rPr>
        <w:t xml:space="preserve"> </w:t>
      </w:r>
      <w:proofErr w:type="spellStart"/>
      <w:r w:rsidRPr="000507F8">
        <w:rPr>
          <w:rFonts w:asciiTheme="minorHAnsi" w:hAnsiTheme="minorHAnsi" w:cstheme="minorHAnsi"/>
          <w:bCs/>
          <w:sz w:val="22"/>
          <w:szCs w:val="22"/>
        </w:rPr>
        <w:t>Milosević</w:t>
      </w:r>
      <w:proofErr w:type="spellEnd"/>
      <w:r w:rsidRPr="000507F8">
        <w:rPr>
          <w:rFonts w:asciiTheme="minorHAnsi" w:hAnsiTheme="minorHAnsi" w:cstheme="minorHAnsi"/>
          <w:bCs/>
          <w:sz w:val="22"/>
          <w:szCs w:val="22"/>
        </w:rPr>
        <w:t xml:space="preserve">, O., </w:t>
      </w:r>
      <w:proofErr w:type="spellStart"/>
      <w:r w:rsidRPr="000507F8">
        <w:rPr>
          <w:rFonts w:asciiTheme="minorHAnsi" w:hAnsiTheme="minorHAnsi" w:cstheme="minorHAnsi"/>
          <w:bCs/>
          <w:sz w:val="22"/>
          <w:szCs w:val="22"/>
        </w:rPr>
        <w:t>Srecković-Minić</w:t>
      </w:r>
      <w:proofErr w:type="spellEnd"/>
      <w:r w:rsidRPr="000507F8">
        <w:rPr>
          <w:rFonts w:asciiTheme="minorHAnsi" w:hAnsiTheme="minorHAnsi" w:cstheme="minorHAnsi"/>
          <w:bCs/>
          <w:sz w:val="22"/>
          <w:szCs w:val="22"/>
        </w:rPr>
        <w:t xml:space="preserve">, B., </w:t>
      </w:r>
      <w:proofErr w:type="spellStart"/>
      <w:r w:rsidRPr="000507F8">
        <w:rPr>
          <w:rFonts w:asciiTheme="minorHAnsi" w:hAnsiTheme="minorHAnsi" w:cstheme="minorHAnsi"/>
          <w:bCs/>
          <w:sz w:val="22"/>
          <w:szCs w:val="22"/>
        </w:rPr>
        <w:t>Stamenković</w:t>
      </w:r>
      <w:proofErr w:type="spellEnd"/>
      <w:r w:rsidRPr="000507F8">
        <w:rPr>
          <w:rFonts w:asciiTheme="minorHAnsi" w:hAnsiTheme="minorHAnsi" w:cstheme="minorHAnsi"/>
          <w:bCs/>
          <w:sz w:val="22"/>
          <w:szCs w:val="22"/>
        </w:rPr>
        <w:t xml:space="preserve">, D., </w:t>
      </w:r>
      <w:proofErr w:type="spellStart"/>
      <w:r w:rsidRPr="000507F8">
        <w:rPr>
          <w:rFonts w:asciiTheme="minorHAnsi" w:hAnsiTheme="minorHAnsi" w:cstheme="minorHAnsi"/>
          <w:bCs/>
          <w:sz w:val="22"/>
          <w:szCs w:val="22"/>
        </w:rPr>
        <w:t>Tsangalidis</w:t>
      </w:r>
      <w:proofErr w:type="spellEnd"/>
      <w:r w:rsidRPr="000507F8">
        <w:rPr>
          <w:rFonts w:asciiTheme="minorHAnsi" w:hAnsiTheme="minorHAnsi" w:cstheme="minorHAnsi"/>
          <w:bCs/>
          <w:sz w:val="22"/>
          <w:szCs w:val="22"/>
        </w:rPr>
        <w:t xml:space="preserve">, A. &amp; </w:t>
      </w:r>
      <w:proofErr w:type="spellStart"/>
      <w:r w:rsidRPr="000507F8">
        <w:rPr>
          <w:rFonts w:asciiTheme="minorHAnsi" w:hAnsiTheme="minorHAnsi" w:cstheme="minorHAnsi"/>
          <w:bCs/>
          <w:sz w:val="22"/>
          <w:szCs w:val="22"/>
        </w:rPr>
        <w:t>Kalogirou</w:t>
      </w:r>
      <w:proofErr w:type="spellEnd"/>
      <w:r w:rsidRPr="000507F8">
        <w:rPr>
          <w:rFonts w:asciiTheme="minorHAnsi" w:hAnsiTheme="minorHAnsi" w:cstheme="minorHAnsi"/>
          <w:bCs/>
          <w:sz w:val="22"/>
          <w:szCs w:val="22"/>
        </w:rPr>
        <w:t>, K. (</w:t>
      </w:r>
      <w:r w:rsidR="00827009" w:rsidRPr="000507F8">
        <w:rPr>
          <w:rFonts w:asciiTheme="minorHAnsi" w:hAnsiTheme="minorHAnsi" w:cstheme="minorHAnsi"/>
          <w:sz w:val="22"/>
          <w:szCs w:val="22"/>
        </w:rPr>
        <w:t>forthcoming</w:t>
      </w:r>
      <w:r w:rsidRPr="000507F8">
        <w:rPr>
          <w:rFonts w:asciiTheme="minorHAnsi" w:hAnsiTheme="minorHAnsi" w:cstheme="minorHAnsi"/>
          <w:bCs/>
          <w:sz w:val="22"/>
          <w:szCs w:val="22"/>
        </w:rPr>
        <w:t xml:space="preserve">, 2024). Heritage in Education: co-creation of cultural heritage based educational resources in multicultural classrooms. The case of VIA Culture. In K. </w:t>
      </w:r>
      <w:proofErr w:type="spellStart"/>
      <w:r w:rsidRPr="000507F8">
        <w:rPr>
          <w:rFonts w:asciiTheme="minorHAnsi" w:hAnsiTheme="minorHAnsi" w:cstheme="minorHAnsi"/>
          <w:bCs/>
          <w:sz w:val="22"/>
          <w:szCs w:val="22"/>
        </w:rPr>
        <w:t>Kalogirou</w:t>
      </w:r>
      <w:proofErr w:type="spellEnd"/>
      <w:r w:rsidRPr="000507F8">
        <w:rPr>
          <w:rFonts w:asciiTheme="minorHAnsi" w:hAnsiTheme="minorHAnsi" w:cstheme="minorHAnsi"/>
          <w:bCs/>
          <w:sz w:val="22"/>
          <w:szCs w:val="22"/>
        </w:rPr>
        <w:t xml:space="preserve">, F. Dalziel, &amp; K. </w:t>
      </w:r>
      <w:proofErr w:type="spellStart"/>
      <w:r w:rsidRPr="000507F8">
        <w:rPr>
          <w:rFonts w:asciiTheme="minorHAnsi" w:hAnsiTheme="minorHAnsi" w:cstheme="minorHAnsi"/>
          <w:bCs/>
          <w:sz w:val="22"/>
          <w:szCs w:val="22"/>
        </w:rPr>
        <w:t>Trimmis</w:t>
      </w:r>
      <w:proofErr w:type="spellEnd"/>
      <w:r w:rsidRPr="000507F8">
        <w:rPr>
          <w:rFonts w:asciiTheme="minorHAnsi" w:hAnsiTheme="minorHAnsi" w:cstheme="minorHAnsi"/>
          <w:bCs/>
          <w:sz w:val="22"/>
          <w:szCs w:val="22"/>
        </w:rPr>
        <w:t xml:space="preserve"> (eds), </w:t>
      </w:r>
      <w:r w:rsidRPr="000507F8">
        <w:rPr>
          <w:rFonts w:asciiTheme="minorHAnsi" w:hAnsiTheme="minorHAnsi" w:cstheme="minorHAnsi"/>
          <w:bCs/>
          <w:i/>
          <w:sz w:val="22"/>
          <w:szCs w:val="22"/>
        </w:rPr>
        <w:t>Education VIA Culture: An International Conference on the</w:t>
      </w:r>
      <w:r w:rsidRPr="000507F8">
        <w:rPr>
          <w:rFonts w:asciiTheme="minorHAnsi" w:hAnsiTheme="minorHAnsi" w:cstheme="minorHAnsi"/>
          <w:i/>
          <w:sz w:val="22"/>
          <w:szCs w:val="22"/>
        </w:rPr>
        <w:t xml:space="preserve"> </w:t>
      </w:r>
      <w:r w:rsidRPr="000507F8">
        <w:rPr>
          <w:rFonts w:asciiTheme="minorHAnsi" w:hAnsiTheme="minorHAnsi" w:cstheme="minorHAnsi"/>
          <w:bCs/>
          <w:i/>
          <w:sz w:val="22"/>
          <w:szCs w:val="22"/>
        </w:rPr>
        <w:t>applications of Cultural Heritage in Education</w:t>
      </w:r>
      <w:r w:rsidRPr="000507F8">
        <w:rPr>
          <w:rFonts w:asciiTheme="minorHAnsi" w:hAnsiTheme="minorHAnsi" w:cstheme="minorHAnsi"/>
          <w:bCs/>
          <w:sz w:val="22"/>
          <w:szCs w:val="22"/>
        </w:rPr>
        <w:t xml:space="preserve">. </w:t>
      </w:r>
      <w:proofErr w:type="spellStart"/>
      <w:r w:rsidRPr="000507F8">
        <w:rPr>
          <w:rFonts w:asciiTheme="minorHAnsi" w:hAnsiTheme="minorHAnsi" w:cstheme="minorHAnsi"/>
          <w:bCs/>
          <w:sz w:val="22"/>
          <w:szCs w:val="22"/>
        </w:rPr>
        <w:t>Sidestone</w:t>
      </w:r>
      <w:proofErr w:type="spellEnd"/>
      <w:r w:rsidRPr="000507F8">
        <w:rPr>
          <w:rFonts w:asciiTheme="minorHAnsi" w:hAnsiTheme="minorHAnsi" w:cstheme="minorHAnsi"/>
          <w:bCs/>
          <w:sz w:val="22"/>
          <w:szCs w:val="22"/>
        </w:rPr>
        <w:t xml:space="preserve"> Press.</w:t>
      </w:r>
    </w:p>
    <w:p w:rsidR="0059319D" w:rsidRPr="000507F8" w:rsidRDefault="0059319D" w:rsidP="0027108B">
      <w:pPr>
        <w:ind w:left="720" w:hanging="720"/>
        <w:contextualSpacing/>
        <w:jc w:val="both"/>
        <w:rPr>
          <w:rFonts w:asciiTheme="minorHAnsi" w:hAnsiTheme="minorHAnsi" w:cstheme="minorHAnsi"/>
          <w:sz w:val="22"/>
          <w:szCs w:val="22"/>
        </w:rPr>
      </w:pPr>
    </w:p>
    <w:p w:rsidR="00270888" w:rsidRPr="00F00034" w:rsidRDefault="00AE4528" w:rsidP="00F00034">
      <w:pPr>
        <w:ind w:left="1440" w:hanging="1440"/>
        <w:jc w:val="both"/>
        <w:rPr>
          <w:rFonts w:asciiTheme="minorHAnsi" w:hAnsiTheme="minorHAnsi" w:cstheme="minorHAnsi"/>
          <w:b/>
          <w:sz w:val="24"/>
          <w:szCs w:val="24"/>
        </w:rPr>
      </w:pPr>
      <w:r w:rsidRPr="00F00034">
        <w:rPr>
          <w:rFonts w:asciiTheme="minorHAnsi" w:hAnsiTheme="minorHAnsi" w:cstheme="minorHAnsi"/>
          <w:b/>
          <w:sz w:val="24"/>
          <w:szCs w:val="24"/>
        </w:rPr>
        <w:t>4</w:t>
      </w:r>
      <w:r w:rsidR="00270888" w:rsidRPr="00F00034">
        <w:rPr>
          <w:rFonts w:asciiTheme="minorHAnsi" w:hAnsiTheme="minorHAnsi" w:cstheme="minorHAnsi"/>
          <w:b/>
          <w:sz w:val="24"/>
          <w:szCs w:val="24"/>
        </w:rPr>
        <w:t>.4 PUBLISHED ARTICLES/TEXTS IN Α DICTIONARY / EDUCATIONAL GUIDE/ e-PLATFORM</w:t>
      </w:r>
    </w:p>
    <w:p w:rsidR="005F4005" w:rsidRPr="000507F8" w:rsidRDefault="005F4005" w:rsidP="0027108B">
      <w:pPr>
        <w:ind w:left="720" w:hanging="720"/>
        <w:contextualSpacing/>
        <w:jc w:val="both"/>
        <w:rPr>
          <w:rFonts w:asciiTheme="minorHAnsi" w:hAnsiTheme="minorHAnsi" w:cstheme="minorHAnsi"/>
          <w:b/>
          <w:sz w:val="22"/>
          <w:szCs w:val="22"/>
        </w:rPr>
      </w:pPr>
      <w:r w:rsidRPr="000507F8">
        <w:rPr>
          <w:rFonts w:asciiTheme="minorHAnsi" w:hAnsiTheme="minorHAnsi" w:cstheme="minorHAnsi"/>
          <w:b/>
          <w:sz w:val="22"/>
          <w:szCs w:val="22"/>
        </w:rPr>
        <w:t>Single author</w:t>
      </w:r>
    </w:p>
    <w:p w:rsidR="00AE1A41" w:rsidRPr="000507F8" w:rsidRDefault="0066687C" w:rsidP="0027108B">
      <w:pPr>
        <w:ind w:left="720" w:hanging="720"/>
        <w:contextualSpacing/>
        <w:jc w:val="both"/>
        <w:rPr>
          <w:rFonts w:asciiTheme="minorHAnsi" w:hAnsiTheme="minorHAnsi" w:cstheme="minorHAnsi"/>
          <w:sz w:val="22"/>
          <w:szCs w:val="22"/>
        </w:rPr>
      </w:pPr>
      <w:r w:rsidRPr="000507F8">
        <w:rPr>
          <w:rFonts w:asciiTheme="minorHAnsi" w:hAnsiTheme="minorHAnsi" w:cstheme="minorHAnsi"/>
          <w:sz w:val="22"/>
          <w:szCs w:val="22"/>
        </w:rPr>
        <w:t>1</w:t>
      </w:r>
      <w:r w:rsidR="00AE1A41" w:rsidRPr="000507F8">
        <w:rPr>
          <w:rFonts w:asciiTheme="minorHAnsi" w:hAnsiTheme="minorHAnsi" w:cstheme="minorHAnsi"/>
          <w:sz w:val="22"/>
          <w:szCs w:val="22"/>
        </w:rPr>
        <w:t xml:space="preserve">. </w:t>
      </w:r>
      <w:r w:rsidRPr="000507F8">
        <w:rPr>
          <w:rFonts w:asciiTheme="minorHAnsi" w:hAnsiTheme="minorHAnsi" w:cstheme="minorHAnsi"/>
          <w:sz w:val="22"/>
          <w:szCs w:val="22"/>
        </w:rPr>
        <w:tab/>
      </w:r>
      <w:r w:rsidR="00270888" w:rsidRPr="000507F8">
        <w:rPr>
          <w:rFonts w:asciiTheme="minorHAnsi" w:hAnsiTheme="minorHAnsi" w:cstheme="minorHAnsi"/>
          <w:sz w:val="22"/>
          <w:szCs w:val="22"/>
          <w:lang w:val="de-DE"/>
        </w:rPr>
        <w:t>Margaroni, M.</w:t>
      </w:r>
      <w:r w:rsidR="00AE4528" w:rsidRPr="000507F8">
        <w:rPr>
          <w:rFonts w:asciiTheme="minorHAnsi" w:hAnsiTheme="minorHAnsi" w:cstheme="minorHAnsi"/>
          <w:sz w:val="22"/>
          <w:szCs w:val="22"/>
          <w:lang w:val="de-DE"/>
        </w:rPr>
        <w:t xml:space="preserve"> (2011). </w:t>
      </w:r>
      <w:r w:rsidR="00270888" w:rsidRPr="000507F8">
        <w:rPr>
          <w:rFonts w:asciiTheme="minorHAnsi" w:hAnsiTheme="minorHAnsi" w:cstheme="minorHAnsi"/>
          <w:sz w:val="22"/>
          <w:szCs w:val="22"/>
          <w:lang w:val="de-DE"/>
        </w:rPr>
        <w:t>Rit</w:t>
      </w:r>
      <w:r w:rsidR="009272B9" w:rsidRPr="000507F8">
        <w:rPr>
          <w:rFonts w:asciiTheme="minorHAnsi" w:hAnsiTheme="minorHAnsi" w:cstheme="minorHAnsi"/>
          <w:sz w:val="22"/>
          <w:szCs w:val="22"/>
          <w:lang w:val="de-DE"/>
        </w:rPr>
        <w:t>ualmordvorwurf auf Korfu 1891</w:t>
      </w:r>
      <w:r w:rsidR="00AE4528" w:rsidRPr="000507F8">
        <w:rPr>
          <w:rFonts w:asciiTheme="minorHAnsi" w:hAnsiTheme="minorHAnsi" w:cstheme="minorHAnsi"/>
          <w:sz w:val="22"/>
          <w:szCs w:val="22"/>
          <w:lang w:val="de-DE"/>
        </w:rPr>
        <w:t>. In</w:t>
      </w:r>
      <w:r w:rsidR="00270888" w:rsidRPr="000507F8">
        <w:rPr>
          <w:rFonts w:asciiTheme="minorHAnsi" w:hAnsiTheme="minorHAnsi" w:cstheme="minorHAnsi"/>
          <w:sz w:val="22"/>
          <w:szCs w:val="22"/>
          <w:lang w:val="de-DE"/>
        </w:rPr>
        <w:t xml:space="preserve"> W. Benz (</w:t>
      </w:r>
      <w:proofErr w:type="spellStart"/>
      <w:r w:rsidR="00270888" w:rsidRPr="000507F8">
        <w:rPr>
          <w:rFonts w:asciiTheme="minorHAnsi" w:hAnsiTheme="minorHAnsi" w:cstheme="minorHAnsi"/>
          <w:sz w:val="22"/>
          <w:szCs w:val="22"/>
          <w:lang w:val="de-DE"/>
        </w:rPr>
        <w:t>Hg</w:t>
      </w:r>
      <w:proofErr w:type="spellEnd"/>
      <w:r w:rsidR="00270888" w:rsidRPr="000507F8">
        <w:rPr>
          <w:rFonts w:asciiTheme="minorHAnsi" w:hAnsiTheme="minorHAnsi" w:cstheme="minorHAnsi"/>
          <w:sz w:val="22"/>
          <w:szCs w:val="22"/>
          <w:lang w:val="de-DE"/>
        </w:rPr>
        <w:t xml:space="preserve">., in Zusammenarbeit mit </w:t>
      </w:r>
      <w:r w:rsidR="00935AB6" w:rsidRPr="000507F8">
        <w:rPr>
          <w:rFonts w:asciiTheme="minorHAnsi" w:hAnsiTheme="minorHAnsi" w:cstheme="minorHAnsi"/>
          <w:sz w:val="22"/>
          <w:szCs w:val="22"/>
          <w:lang w:val="de-DE"/>
        </w:rPr>
        <w:t xml:space="preserve">W. Bergmann, </w:t>
      </w:r>
      <w:r w:rsidR="00270888" w:rsidRPr="000507F8">
        <w:rPr>
          <w:rFonts w:asciiTheme="minorHAnsi" w:hAnsiTheme="minorHAnsi" w:cstheme="minorHAnsi"/>
          <w:sz w:val="22"/>
          <w:szCs w:val="22"/>
          <w:lang w:val="de-DE"/>
        </w:rPr>
        <w:t xml:space="preserve">J. Heil, J. Wetzel &amp; U. </w:t>
      </w:r>
      <w:proofErr w:type="spellStart"/>
      <w:r w:rsidR="00270888" w:rsidRPr="000507F8">
        <w:rPr>
          <w:rFonts w:asciiTheme="minorHAnsi" w:hAnsiTheme="minorHAnsi" w:cstheme="minorHAnsi"/>
          <w:sz w:val="22"/>
          <w:szCs w:val="22"/>
          <w:lang w:val="de-DE"/>
        </w:rPr>
        <w:t>Wyrwa</w:t>
      </w:r>
      <w:proofErr w:type="spellEnd"/>
      <w:r w:rsidR="00270888" w:rsidRPr="000507F8">
        <w:rPr>
          <w:rFonts w:asciiTheme="minorHAnsi" w:hAnsiTheme="minorHAnsi" w:cstheme="minorHAnsi"/>
          <w:sz w:val="22"/>
          <w:szCs w:val="22"/>
          <w:lang w:val="de-DE"/>
        </w:rPr>
        <w:t xml:space="preserve">), </w:t>
      </w:r>
      <w:r w:rsidR="00270888" w:rsidRPr="000507F8">
        <w:rPr>
          <w:rFonts w:asciiTheme="minorHAnsi" w:hAnsiTheme="minorHAnsi" w:cstheme="minorHAnsi"/>
          <w:i/>
          <w:sz w:val="22"/>
          <w:szCs w:val="22"/>
          <w:lang w:val="de-DE"/>
        </w:rPr>
        <w:t>Handbuch des Antisemitismus – Judenfeindschaft in Geschichte und Gegenwart</w:t>
      </w:r>
      <w:r w:rsidR="00270888" w:rsidRPr="000507F8">
        <w:rPr>
          <w:rFonts w:asciiTheme="minorHAnsi" w:hAnsiTheme="minorHAnsi" w:cstheme="minorHAnsi"/>
          <w:sz w:val="22"/>
          <w:szCs w:val="22"/>
          <w:lang w:val="de-DE"/>
        </w:rPr>
        <w:t>,</w:t>
      </w:r>
      <w:r w:rsidR="00270888" w:rsidRPr="000507F8">
        <w:rPr>
          <w:rFonts w:asciiTheme="minorHAnsi" w:hAnsiTheme="minorHAnsi" w:cstheme="minorHAnsi"/>
          <w:i/>
          <w:sz w:val="22"/>
          <w:szCs w:val="22"/>
          <w:lang w:val="de-DE"/>
        </w:rPr>
        <w:t xml:space="preserve"> </w:t>
      </w:r>
      <w:r w:rsidR="00270888" w:rsidRPr="000507F8">
        <w:rPr>
          <w:rFonts w:asciiTheme="minorHAnsi" w:hAnsiTheme="minorHAnsi" w:cstheme="minorHAnsi"/>
          <w:sz w:val="22"/>
          <w:szCs w:val="22"/>
          <w:lang w:val="de-DE"/>
        </w:rPr>
        <w:t>(</w:t>
      </w:r>
      <w:r w:rsidR="00270888" w:rsidRPr="000507F8">
        <w:rPr>
          <w:rFonts w:asciiTheme="minorHAnsi" w:hAnsiTheme="minorHAnsi" w:cstheme="minorHAnsi"/>
          <w:i/>
          <w:sz w:val="22"/>
          <w:szCs w:val="22"/>
          <w:lang w:val="de-DE"/>
        </w:rPr>
        <w:t>Ereignisse, Dekrete, Kontroversen</w:t>
      </w:r>
      <w:r w:rsidR="00270888" w:rsidRPr="000507F8">
        <w:rPr>
          <w:rFonts w:asciiTheme="minorHAnsi" w:hAnsiTheme="minorHAnsi" w:cstheme="minorHAnsi"/>
          <w:sz w:val="22"/>
          <w:szCs w:val="22"/>
          <w:lang w:val="de-DE"/>
        </w:rPr>
        <w:t xml:space="preserve">, Vol. 4). </w:t>
      </w:r>
      <w:r w:rsidR="00270888" w:rsidRPr="000507F8">
        <w:rPr>
          <w:rFonts w:asciiTheme="minorHAnsi" w:hAnsiTheme="minorHAnsi" w:cstheme="minorHAnsi"/>
          <w:sz w:val="22"/>
          <w:szCs w:val="22"/>
        </w:rPr>
        <w:t>Berlin</w:t>
      </w:r>
      <w:r w:rsidR="00270888" w:rsidRPr="000507F8">
        <w:rPr>
          <w:rFonts w:asciiTheme="minorHAnsi" w:hAnsiTheme="minorHAnsi" w:cstheme="minorHAnsi"/>
          <w:sz w:val="22"/>
          <w:szCs w:val="22"/>
          <w:lang w:val="de-DE"/>
        </w:rPr>
        <w:t xml:space="preserve"> &amp; </w:t>
      </w:r>
      <w:r w:rsidR="00270888" w:rsidRPr="000507F8">
        <w:rPr>
          <w:rFonts w:asciiTheme="minorHAnsi" w:hAnsiTheme="minorHAnsi" w:cstheme="minorHAnsi"/>
          <w:sz w:val="22"/>
          <w:szCs w:val="22"/>
        </w:rPr>
        <w:t>Boston</w:t>
      </w:r>
      <w:r w:rsidR="00270888" w:rsidRPr="000507F8">
        <w:rPr>
          <w:rFonts w:asciiTheme="minorHAnsi" w:hAnsiTheme="minorHAnsi" w:cstheme="minorHAnsi"/>
          <w:sz w:val="22"/>
          <w:szCs w:val="22"/>
          <w:lang w:val="de-DE"/>
        </w:rPr>
        <w:t xml:space="preserve">: </w:t>
      </w:r>
      <w:r w:rsidR="00270888" w:rsidRPr="000507F8">
        <w:rPr>
          <w:rFonts w:asciiTheme="minorHAnsi" w:hAnsiTheme="minorHAnsi" w:cstheme="minorHAnsi"/>
          <w:sz w:val="22"/>
          <w:szCs w:val="22"/>
        </w:rPr>
        <w:t>De</w:t>
      </w:r>
      <w:r w:rsidR="00270888" w:rsidRPr="000507F8">
        <w:rPr>
          <w:rFonts w:asciiTheme="minorHAnsi" w:hAnsiTheme="minorHAnsi" w:cstheme="minorHAnsi"/>
          <w:sz w:val="22"/>
          <w:szCs w:val="22"/>
          <w:lang w:val="de-DE"/>
        </w:rPr>
        <w:t xml:space="preserve"> </w:t>
      </w:r>
      <w:r w:rsidR="00270888" w:rsidRPr="000507F8">
        <w:rPr>
          <w:rFonts w:asciiTheme="minorHAnsi" w:hAnsiTheme="minorHAnsi" w:cstheme="minorHAnsi"/>
          <w:sz w:val="22"/>
          <w:szCs w:val="22"/>
        </w:rPr>
        <w:t>Gruyter</w:t>
      </w:r>
      <w:r w:rsidR="00270888" w:rsidRPr="000507F8">
        <w:rPr>
          <w:rFonts w:asciiTheme="minorHAnsi" w:hAnsiTheme="minorHAnsi" w:cstheme="minorHAnsi"/>
          <w:sz w:val="22"/>
          <w:szCs w:val="22"/>
          <w:lang w:val="de-DE"/>
        </w:rPr>
        <w:t xml:space="preserve"> </w:t>
      </w:r>
      <w:r w:rsidR="00270888" w:rsidRPr="000507F8">
        <w:rPr>
          <w:rFonts w:asciiTheme="minorHAnsi" w:hAnsiTheme="minorHAnsi" w:cstheme="minorHAnsi"/>
          <w:sz w:val="22"/>
          <w:szCs w:val="22"/>
        </w:rPr>
        <w:t>Saur</w:t>
      </w:r>
      <w:r w:rsidR="00270888" w:rsidRPr="000507F8">
        <w:rPr>
          <w:rFonts w:asciiTheme="minorHAnsi" w:hAnsiTheme="minorHAnsi" w:cstheme="minorHAnsi"/>
          <w:sz w:val="22"/>
          <w:szCs w:val="22"/>
          <w:lang w:val="de-DE"/>
        </w:rPr>
        <w:t xml:space="preserve"> </w:t>
      </w:r>
      <w:r w:rsidR="00270888" w:rsidRPr="000507F8">
        <w:rPr>
          <w:rFonts w:asciiTheme="minorHAnsi" w:hAnsiTheme="minorHAnsi" w:cstheme="minorHAnsi"/>
          <w:sz w:val="22"/>
          <w:szCs w:val="22"/>
        </w:rPr>
        <w:t>Verlag</w:t>
      </w:r>
      <w:r w:rsidR="00270888" w:rsidRPr="000507F8">
        <w:rPr>
          <w:rFonts w:asciiTheme="minorHAnsi" w:hAnsiTheme="minorHAnsi" w:cstheme="minorHAnsi"/>
          <w:sz w:val="22"/>
          <w:szCs w:val="22"/>
          <w:lang w:val="de-DE"/>
        </w:rPr>
        <w:t xml:space="preserve">, </w:t>
      </w:r>
      <w:r w:rsidR="00270888" w:rsidRPr="000507F8">
        <w:rPr>
          <w:rFonts w:asciiTheme="minorHAnsi" w:hAnsiTheme="minorHAnsi" w:cstheme="minorHAnsi"/>
          <w:sz w:val="22"/>
          <w:szCs w:val="22"/>
        </w:rPr>
        <w:t>pp</w:t>
      </w:r>
      <w:r w:rsidR="00270888" w:rsidRPr="000507F8">
        <w:rPr>
          <w:rFonts w:asciiTheme="minorHAnsi" w:hAnsiTheme="minorHAnsi" w:cstheme="minorHAnsi"/>
          <w:sz w:val="22"/>
          <w:szCs w:val="22"/>
          <w:lang w:val="de-DE"/>
        </w:rPr>
        <w:t>. 347-348</w:t>
      </w:r>
      <w:r w:rsidR="000A21BF" w:rsidRPr="000507F8">
        <w:rPr>
          <w:rFonts w:asciiTheme="minorHAnsi" w:hAnsiTheme="minorHAnsi" w:cstheme="minorHAnsi"/>
          <w:sz w:val="22"/>
          <w:szCs w:val="22"/>
          <w:lang w:val="de-DE"/>
        </w:rPr>
        <w:t xml:space="preserve"> </w:t>
      </w:r>
      <w:r w:rsidR="000A21BF" w:rsidRPr="000507F8">
        <w:rPr>
          <w:rFonts w:asciiTheme="minorHAnsi" w:hAnsiTheme="minorHAnsi" w:cstheme="minorHAnsi"/>
          <w:sz w:val="22"/>
          <w:szCs w:val="22"/>
        </w:rPr>
        <w:t>(in German)</w:t>
      </w:r>
      <w:r w:rsidR="00136F93" w:rsidRPr="000507F8">
        <w:rPr>
          <w:rFonts w:asciiTheme="minorHAnsi" w:hAnsiTheme="minorHAnsi" w:cstheme="minorHAnsi"/>
          <w:sz w:val="22"/>
          <w:szCs w:val="22"/>
          <w:lang w:val="de-DE"/>
        </w:rPr>
        <w:t xml:space="preserve"> (</w:t>
      </w:r>
      <w:hyperlink r:id="rId28" w:history="1">
        <w:r w:rsidR="00136F93" w:rsidRPr="000507F8">
          <w:rPr>
            <w:rStyle w:val="-"/>
            <w:rFonts w:asciiTheme="minorHAnsi" w:hAnsiTheme="minorHAnsi" w:cstheme="minorHAnsi"/>
            <w:sz w:val="22"/>
            <w:szCs w:val="22"/>
            <w:lang w:val="de-DE"/>
          </w:rPr>
          <w:t>https://de.wikipedia.org/wiki/Handbuch_des_Antisemitismus</w:t>
        </w:r>
      </w:hyperlink>
      <w:r w:rsidR="00136F93" w:rsidRPr="000507F8">
        <w:rPr>
          <w:rFonts w:asciiTheme="minorHAnsi" w:hAnsiTheme="minorHAnsi" w:cstheme="minorHAnsi"/>
          <w:sz w:val="22"/>
          <w:szCs w:val="22"/>
          <w:lang w:val="de-DE"/>
        </w:rPr>
        <w:t xml:space="preserve">). </w:t>
      </w:r>
    </w:p>
    <w:p w:rsidR="00AE1A41" w:rsidRPr="000507F8" w:rsidRDefault="0066687C" w:rsidP="0027108B">
      <w:pPr>
        <w:ind w:left="720" w:hanging="720"/>
        <w:contextualSpacing/>
        <w:jc w:val="both"/>
        <w:rPr>
          <w:rFonts w:asciiTheme="minorHAnsi" w:hAnsiTheme="minorHAnsi" w:cstheme="minorHAnsi"/>
          <w:sz w:val="22"/>
          <w:szCs w:val="22"/>
        </w:rPr>
      </w:pPr>
      <w:r w:rsidRPr="000507F8">
        <w:rPr>
          <w:rFonts w:asciiTheme="minorHAnsi" w:hAnsiTheme="minorHAnsi" w:cstheme="minorHAnsi"/>
          <w:sz w:val="22"/>
          <w:szCs w:val="22"/>
        </w:rPr>
        <w:t>2</w:t>
      </w:r>
      <w:r w:rsidR="00AE1A41" w:rsidRPr="000507F8">
        <w:rPr>
          <w:rFonts w:asciiTheme="minorHAnsi" w:hAnsiTheme="minorHAnsi" w:cstheme="minorHAnsi"/>
          <w:sz w:val="22"/>
          <w:szCs w:val="22"/>
        </w:rPr>
        <w:t xml:space="preserve">. </w:t>
      </w:r>
      <w:r w:rsidRPr="000507F8">
        <w:rPr>
          <w:rFonts w:asciiTheme="minorHAnsi" w:hAnsiTheme="minorHAnsi" w:cstheme="minorHAnsi"/>
          <w:sz w:val="22"/>
          <w:szCs w:val="22"/>
        </w:rPr>
        <w:tab/>
      </w:r>
      <w:r w:rsidR="00935AB6" w:rsidRPr="000507F8">
        <w:rPr>
          <w:rFonts w:asciiTheme="minorHAnsi" w:hAnsiTheme="minorHAnsi" w:cstheme="minorHAnsi"/>
          <w:sz w:val="22"/>
          <w:szCs w:val="22"/>
          <w:lang w:val="de-DE"/>
        </w:rPr>
        <w:t xml:space="preserve">Margaroni, M. (2018). </w:t>
      </w:r>
      <w:proofErr w:type="spellStart"/>
      <w:r w:rsidR="00935AB6" w:rsidRPr="000507F8">
        <w:rPr>
          <w:rFonts w:asciiTheme="minorHAnsi" w:hAnsiTheme="minorHAnsi" w:cstheme="minorHAnsi"/>
          <w:sz w:val="22"/>
          <w:szCs w:val="22"/>
          <w:lang w:val="de-DE"/>
        </w:rPr>
        <w:t>Lesson</w:t>
      </w:r>
      <w:proofErr w:type="spellEnd"/>
      <w:r w:rsidR="00935AB6" w:rsidRPr="000507F8">
        <w:rPr>
          <w:rFonts w:asciiTheme="minorHAnsi" w:hAnsiTheme="minorHAnsi" w:cstheme="minorHAnsi"/>
          <w:sz w:val="22"/>
          <w:szCs w:val="22"/>
          <w:lang w:val="de-DE"/>
        </w:rPr>
        <w:t xml:space="preserve"> pl</w:t>
      </w:r>
      <w:r w:rsidR="00AE4528" w:rsidRPr="000507F8">
        <w:rPr>
          <w:rFonts w:asciiTheme="minorHAnsi" w:hAnsiTheme="minorHAnsi" w:cstheme="minorHAnsi"/>
          <w:sz w:val="22"/>
          <w:szCs w:val="22"/>
          <w:lang w:val="de-DE"/>
        </w:rPr>
        <w:t xml:space="preserve">an and </w:t>
      </w:r>
      <w:proofErr w:type="spellStart"/>
      <w:r w:rsidR="00AE4528" w:rsidRPr="000507F8">
        <w:rPr>
          <w:rFonts w:asciiTheme="minorHAnsi" w:hAnsiTheme="minorHAnsi" w:cstheme="minorHAnsi"/>
          <w:sz w:val="22"/>
          <w:szCs w:val="22"/>
          <w:lang w:val="de-DE"/>
        </w:rPr>
        <w:t>worksheets</w:t>
      </w:r>
      <w:proofErr w:type="spellEnd"/>
      <w:r w:rsidR="00AE4528" w:rsidRPr="000507F8">
        <w:rPr>
          <w:rFonts w:asciiTheme="minorHAnsi" w:hAnsiTheme="minorHAnsi" w:cstheme="minorHAnsi"/>
          <w:sz w:val="22"/>
          <w:szCs w:val="22"/>
          <w:lang w:val="de-DE"/>
        </w:rPr>
        <w:t xml:space="preserve"> </w:t>
      </w:r>
      <w:proofErr w:type="spellStart"/>
      <w:r w:rsidR="00AE4528" w:rsidRPr="000507F8">
        <w:rPr>
          <w:rFonts w:asciiTheme="minorHAnsi" w:hAnsiTheme="minorHAnsi" w:cstheme="minorHAnsi"/>
          <w:sz w:val="22"/>
          <w:szCs w:val="22"/>
          <w:lang w:val="de-DE"/>
        </w:rPr>
        <w:t>for</w:t>
      </w:r>
      <w:proofErr w:type="spellEnd"/>
      <w:r w:rsidR="00AE4528" w:rsidRPr="000507F8">
        <w:rPr>
          <w:rFonts w:asciiTheme="minorHAnsi" w:hAnsiTheme="minorHAnsi" w:cstheme="minorHAnsi"/>
          <w:sz w:val="22"/>
          <w:szCs w:val="22"/>
          <w:lang w:val="de-DE"/>
        </w:rPr>
        <w:t xml:space="preserve"> the </w:t>
      </w:r>
      <w:proofErr w:type="spellStart"/>
      <w:r w:rsidR="00AE4528" w:rsidRPr="000507F8">
        <w:rPr>
          <w:rFonts w:asciiTheme="minorHAnsi" w:hAnsiTheme="minorHAnsi" w:cstheme="minorHAnsi"/>
          <w:sz w:val="22"/>
          <w:szCs w:val="22"/>
          <w:lang w:val="de-DE"/>
        </w:rPr>
        <w:t>unit</w:t>
      </w:r>
      <w:proofErr w:type="spellEnd"/>
      <w:r w:rsidR="00AE4528" w:rsidRPr="000507F8">
        <w:rPr>
          <w:rFonts w:asciiTheme="minorHAnsi" w:hAnsiTheme="minorHAnsi" w:cstheme="minorHAnsi"/>
          <w:sz w:val="22"/>
          <w:szCs w:val="22"/>
          <w:lang w:val="de-DE"/>
        </w:rPr>
        <w:t xml:space="preserve"> «</w:t>
      </w:r>
      <w:r w:rsidR="00935AB6" w:rsidRPr="000507F8">
        <w:rPr>
          <w:rFonts w:asciiTheme="minorHAnsi" w:hAnsiTheme="minorHAnsi" w:cstheme="minorHAnsi"/>
          <w:sz w:val="22"/>
          <w:szCs w:val="22"/>
          <w:lang w:val="de-DE"/>
        </w:rPr>
        <w:t xml:space="preserve">Communication – Tools </w:t>
      </w:r>
      <w:proofErr w:type="spellStart"/>
      <w:r w:rsidR="00935AB6" w:rsidRPr="000507F8">
        <w:rPr>
          <w:rFonts w:asciiTheme="minorHAnsi" w:hAnsiTheme="minorHAnsi" w:cstheme="minorHAnsi"/>
          <w:sz w:val="22"/>
          <w:szCs w:val="22"/>
          <w:lang w:val="de-DE"/>
        </w:rPr>
        <w:t>for</w:t>
      </w:r>
      <w:proofErr w:type="spellEnd"/>
      <w:r w:rsidR="00935AB6" w:rsidRPr="000507F8">
        <w:rPr>
          <w:rFonts w:asciiTheme="minorHAnsi" w:hAnsiTheme="minorHAnsi" w:cstheme="minorHAnsi"/>
          <w:sz w:val="22"/>
          <w:szCs w:val="22"/>
          <w:lang w:val="de-DE"/>
        </w:rPr>
        <w:t xml:space="preserve"> Modern </w:t>
      </w:r>
      <w:proofErr w:type="spellStart"/>
      <w:r w:rsidR="00935AB6" w:rsidRPr="000507F8">
        <w:rPr>
          <w:rFonts w:asciiTheme="minorHAnsi" w:hAnsiTheme="minorHAnsi" w:cstheme="minorHAnsi"/>
          <w:sz w:val="22"/>
          <w:szCs w:val="22"/>
          <w:lang w:val="de-DE"/>
        </w:rPr>
        <w:t>communication</w:t>
      </w:r>
      <w:proofErr w:type="spellEnd"/>
      <w:r w:rsidR="00935AB6" w:rsidRPr="000507F8">
        <w:rPr>
          <w:rFonts w:asciiTheme="minorHAnsi" w:hAnsiTheme="minorHAnsi" w:cstheme="minorHAnsi"/>
          <w:sz w:val="22"/>
          <w:szCs w:val="22"/>
          <w:lang w:val="de-DE"/>
        </w:rPr>
        <w:t>»; in: Institute of Educational Policy (</w:t>
      </w:r>
      <w:proofErr w:type="spellStart"/>
      <w:r w:rsidR="00935AB6" w:rsidRPr="000507F8">
        <w:rPr>
          <w:rFonts w:asciiTheme="minorHAnsi" w:hAnsiTheme="minorHAnsi" w:cstheme="minorHAnsi"/>
          <w:sz w:val="22"/>
          <w:szCs w:val="22"/>
          <w:lang w:val="de-DE"/>
        </w:rPr>
        <w:t>eds</w:t>
      </w:r>
      <w:proofErr w:type="spellEnd"/>
      <w:r w:rsidR="00935AB6" w:rsidRPr="000507F8">
        <w:rPr>
          <w:rFonts w:asciiTheme="minorHAnsi" w:hAnsiTheme="minorHAnsi" w:cstheme="minorHAnsi"/>
          <w:sz w:val="22"/>
          <w:szCs w:val="22"/>
          <w:lang w:val="de-DE"/>
        </w:rPr>
        <w:t xml:space="preserve">.). </w:t>
      </w:r>
      <w:r w:rsidR="00935AB6" w:rsidRPr="000507F8">
        <w:rPr>
          <w:rFonts w:asciiTheme="minorHAnsi" w:hAnsiTheme="minorHAnsi" w:cstheme="minorHAnsi"/>
          <w:i/>
          <w:sz w:val="22"/>
          <w:szCs w:val="22"/>
          <w:lang w:val="de-DE"/>
        </w:rPr>
        <w:t xml:space="preserve">Educational material </w:t>
      </w:r>
      <w:proofErr w:type="spellStart"/>
      <w:r w:rsidR="00935AB6" w:rsidRPr="000507F8">
        <w:rPr>
          <w:rFonts w:asciiTheme="minorHAnsi" w:hAnsiTheme="minorHAnsi" w:cstheme="minorHAnsi"/>
          <w:i/>
          <w:sz w:val="22"/>
          <w:szCs w:val="22"/>
          <w:lang w:val="de-DE"/>
        </w:rPr>
        <w:t>for</w:t>
      </w:r>
      <w:proofErr w:type="spellEnd"/>
      <w:r w:rsidR="00935AB6" w:rsidRPr="000507F8">
        <w:rPr>
          <w:rFonts w:asciiTheme="minorHAnsi" w:hAnsiTheme="minorHAnsi" w:cstheme="minorHAnsi"/>
          <w:i/>
          <w:sz w:val="22"/>
          <w:szCs w:val="22"/>
          <w:lang w:val="de-DE"/>
        </w:rPr>
        <w:t xml:space="preserve"> </w:t>
      </w:r>
      <w:proofErr w:type="spellStart"/>
      <w:r w:rsidR="00935AB6" w:rsidRPr="000507F8">
        <w:rPr>
          <w:rFonts w:asciiTheme="minorHAnsi" w:hAnsiTheme="minorHAnsi" w:cstheme="minorHAnsi"/>
          <w:i/>
          <w:sz w:val="22"/>
          <w:szCs w:val="22"/>
          <w:lang w:val="de-DE"/>
        </w:rPr>
        <w:t>teaching</w:t>
      </w:r>
      <w:proofErr w:type="spellEnd"/>
      <w:r w:rsidR="00935AB6" w:rsidRPr="000507F8">
        <w:rPr>
          <w:rFonts w:asciiTheme="minorHAnsi" w:hAnsiTheme="minorHAnsi" w:cstheme="minorHAnsi"/>
          <w:i/>
          <w:sz w:val="22"/>
          <w:szCs w:val="22"/>
          <w:lang w:val="de-DE"/>
        </w:rPr>
        <w:t xml:space="preserve"> of Modern Greek </w:t>
      </w:r>
      <w:proofErr w:type="spellStart"/>
      <w:r w:rsidR="00935AB6" w:rsidRPr="000507F8">
        <w:rPr>
          <w:rFonts w:asciiTheme="minorHAnsi" w:hAnsiTheme="minorHAnsi" w:cstheme="minorHAnsi"/>
          <w:i/>
          <w:sz w:val="22"/>
          <w:szCs w:val="22"/>
          <w:lang w:val="de-DE"/>
        </w:rPr>
        <w:t>as</w:t>
      </w:r>
      <w:proofErr w:type="spellEnd"/>
      <w:r w:rsidR="00935AB6" w:rsidRPr="000507F8">
        <w:rPr>
          <w:rFonts w:asciiTheme="minorHAnsi" w:hAnsiTheme="minorHAnsi" w:cstheme="minorHAnsi"/>
          <w:i/>
          <w:sz w:val="22"/>
          <w:szCs w:val="22"/>
          <w:lang w:val="de-DE"/>
        </w:rPr>
        <w:t xml:space="preserve"> a </w:t>
      </w:r>
      <w:proofErr w:type="spellStart"/>
      <w:r w:rsidR="00935AB6" w:rsidRPr="000507F8">
        <w:rPr>
          <w:rFonts w:asciiTheme="minorHAnsi" w:hAnsiTheme="minorHAnsi" w:cstheme="minorHAnsi"/>
          <w:i/>
          <w:sz w:val="22"/>
          <w:szCs w:val="22"/>
          <w:lang w:val="de-DE"/>
        </w:rPr>
        <w:t>second</w:t>
      </w:r>
      <w:proofErr w:type="spellEnd"/>
      <w:r w:rsidR="00935AB6" w:rsidRPr="000507F8">
        <w:rPr>
          <w:rFonts w:asciiTheme="minorHAnsi" w:hAnsiTheme="minorHAnsi" w:cstheme="minorHAnsi"/>
          <w:i/>
          <w:sz w:val="22"/>
          <w:szCs w:val="22"/>
          <w:lang w:val="de-DE"/>
        </w:rPr>
        <w:t xml:space="preserve"> </w:t>
      </w:r>
      <w:proofErr w:type="spellStart"/>
      <w:r w:rsidR="00935AB6" w:rsidRPr="000507F8">
        <w:rPr>
          <w:rFonts w:asciiTheme="minorHAnsi" w:hAnsiTheme="minorHAnsi" w:cstheme="minorHAnsi"/>
          <w:i/>
          <w:sz w:val="22"/>
          <w:szCs w:val="22"/>
          <w:lang w:val="de-DE"/>
        </w:rPr>
        <w:t>language</w:t>
      </w:r>
      <w:proofErr w:type="spellEnd"/>
      <w:r w:rsidR="00935AB6" w:rsidRPr="000507F8">
        <w:rPr>
          <w:rFonts w:asciiTheme="minorHAnsi" w:hAnsiTheme="minorHAnsi" w:cstheme="minorHAnsi"/>
          <w:i/>
          <w:sz w:val="22"/>
          <w:szCs w:val="22"/>
          <w:lang w:val="de-DE"/>
        </w:rPr>
        <w:t xml:space="preserve"> </w:t>
      </w:r>
      <w:proofErr w:type="spellStart"/>
      <w:r w:rsidR="00935AB6" w:rsidRPr="000507F8">
        <w:rPr>
          <w:rFonts w:asciiTheme="minorHAnsi" w:hAnsiTheme="minorHAnsi" w:cstheme="minorHAnsi"/>
          <w:i/>
          <w:sz w:val="22"/>
          <w:szCs w:val="22"/>
          <w:lang w:val="de-DE"/>
        </w:rPr>
        <w:t>to</w:t>
      </w:r>
      <w:proofErr w:type="spellEnd"/>
      <w:r w:rsidR="00935AB6" w:rsidRPr="000507F8">
        <w:rPr>
          <w:rFonts w:asciiTheme="minorHAnsi" w:hAnsiTheme="minorHAnsi" w:cstheme="minorHAnsi"/>
          <w:i/>
          <w:sz w:val="22"/>
          <w:szCs w:val="22"/>
          <w:lang w:val="de-DE"/>
        </w:rPr>
        <w:t xml:space="preserve"> </w:t>
      </w:r>
      <w:proofErr w:type="spellStart"/>
      <w:r w:rsidR="00935AB6" w:rsidRPr="000507F8">
        <w:rPr>
          <w:rFonts w:asciiTheme="minorHAnsi" w:hAnsiTheme="minorHAnsi" w:cstheme="minorHAnsi"/>
          <w:i/>
          <w:sz w:val="22"/>
          <w:szCs w:val="22"/>
          <w:lang w:val="de-DE"/>
        </w:rPr>
        <w:t>students</w:t>
      </w:r>
      <w:proofErr w:type="spellEnd"/>
      <w:r w:rsidR="00935AB6" w:rsidRPr="000507F8">
        <w:rPr>
          <w:rFonts w:asciiTheme="minorHAnsi" w:hAnsiTheme="minorHAnsi" w:cstheme="minorHAnsi"/>
          <w:i/>
          <w:sz w:val="22"/>
          <w:szCs w:val="22"/>
          <w:lang w:val="de-DE"/>
        </w:rPr>
        <w:t xml:space="preserve"> </w:t>
      </w:r>
      <w:proofErr w:type="spellStart"/>
      <w:r w:rsidR="00935AB6" w:rsidRPr="000507F8">
        <w:rPr>
          <w:rFonts w:asciiTheme="minorHAnsi" w:hAnsiTheme="minorHAnsi" w:cstheme="minorHAnsi"/>
          <w:i/>
          <w:sz w:val="22"/>
          <w:szCs w:val="22"/>
          <w:lang w:val="de-DE"/>
        </w:rPr>
        <w:t>with</w:t>
      </w:r>
      <w:proofErr w:type="spellEnd"/>
      <w:r w:rsidR="00935AB6" w:rsidRPr="000507F8">
        <w:rPr>
          <w:rFonts w:asciiTheme="minorHAnsi" w:hAnsiTheme="minorHAnsi" w:cstheme="minorHAnsi"/>
          <w:i/>
          <w:sz w:val="22"/>
          <w:szCs w:val="22"/>
          <w:lang w:val="de-DE"/>
        </w:rPr>
        <w:t xml:space="preserve"> </w:t>
      </w:r>
      <w:proofErr w:type="spellStart"/>
      <w:r w:rsidR="00935AB6" w:rsidRPr="000507F8">
        <w:rPr>
          <w:rFonts w:asciiTheme="minorHAnsi" w:hAnsiTheme="minorHAnsi" w:cstheme="minorHAnsi"/>
          <w:i/>
          <w:sz w:val="22"/>
          <w:szCs w:val="22"/>
          <w:lang w:val="de-DE"/>
        </w:rPr>
        <w:t>refugee</w:t>
      </w:r>
      <w:proofErr w:type="spellEnd"/>
      <w:r w:rsidR="00935AB6" w:rsidRPr="000507F8">
        <w:rPr>
          <w:rFonts w:asciiTheme="minorHAnsi" w:hAnsiTheme="minorHAnsi" w:cstheme="minorHAnsi"/>
          <w:i/>
          <w:sz w:val="22"/>
          <w:szCs w:val="22"/>
          <w:lang w:val="de-DE"/>
        </w:rPr>
        <w:t xml:space="preserve"> </w:t>
      </w:r>
      <w:proofErr w:type="spellStart"/>
      <w:r w:rsidR="00935AB6" w:rsidRPr="000507F8">
        <w:rPr>
          <w:rFonts w:asciiTheme="minorHAnsi" w:hAnsiTheme="minorHAnsi" w:cstheme="minorHAnsi"/>
          <w:i/>
          <w:sz w:val="22"/>
          <w:szCs w:val="22"/>
          <w:lang w:val="de-DE"/>
        </w:rPr>
        <w:t>or</w:t>
      </w:r>
      <w:proofErr w:type="spellEnd"/>
      <w:r w:rsidR="00935AB6" w:rsidRPr="000507F8">
        <w:rPr>
          <w:rFonts w:asciiTheme="minorHAnsi" w:hAnsiTheme="minorHAnsi" w:cstheme="minorHAnsi"/>
          <w:i/>
          <w:sz w:val="22"/>
          <w:szCs w:val="22"/>
          <w:lang w:val="de-DE"/>
        </w:rPr>
        <w:t xml:space="preserve"> </w:t>
      </w:r>
      <w:proofErr w:type="spellStart"/>
      <w:r w:rsidR="00935AB6" w:rsidRPr="000507F8">
        <w:rPr>
          <w:rFonts w:asciiTheme="minorHAnsi" w:hAnsiTheme="minorHAnsi" w:cstheme="minorHAnsi"/>
          <w:i/>
          <w:sz w:val="22"/>
          <w:szCs w:val="22"/>
          <w:lang w:val="de-DE"/>
        </w:rPr>
        <w:t>migrant</w:t>
      </w:r>
      <w:proofErr w:type="spellEnd"/>
      <w:r w:rsidR="00935AB6" w:rsidRPr="000507F8">
        <w:rPr>
          <w:rFonts w:asciiTheme="minorHAnsi" w:hAnsiTheme="minorHAnsi" w:cstheme="minorHAnsi"/>
          <w:i/>
          <w:sz w:val="22"/>
          <w:szCs w:val="22"/>
          <w:lang w:val="de-DE"/>
        </w:rPr>
        <w:t xml:space="preserve"> </w:t>
      </w:r>
      <w:proofErr w:type="spellStart"/>
      <w:r w:rsidR="00935AB6" w:rsidRPr="000507F8">
        <w:rPr>
          <w:rFonts w:asciiTheme="minorHAnsi" w:hAnsiTheme="minorHAnsi" w:cstheme="minorHAnsi"/>
          <w:i/>
          <w:sz w:val="22"/>
          <w:szCs w:val="22"/>
          <w:lang w:val="de-DE"/>
        </w:rPr>
        <w:t>background</w:t>
      </w:r>
      <w:proofErr w:type="spellEnd"/>
      <w:r w:rsidR="00935AB6" w:rsidRPr="000507F8">
        <w:rPr>
          <w:rFonts w:asciiTheme="minorHAnsi" w:hAnsiTheme="minorHAnsi" w:cstheme="minorHAnsi"/>
          <w:i/>
          <w:sz w:val="22"/>
          <w:szCs w:val="22"/>
          <w:lang w:val="de-DE"/>
        </w:rPr>
        <w:t xml:space="preserve"> in the </w:t>
      </w:r>
      <w:proofErr w:type="spellStart"/>
      <w:r w:rsidR="00935AB6" w:rsidRPr="000507F8">
        <w:rPr>
          <w:rFonts w:asciiTheme="minorHAnsi" w:hAnsiTheme="minorHAnsi" w:cstheme="minorHAnsi"/>
          <w:i/>
          <w:sz w:val="22"/>
          <w:szCs w:val="22"/>
          <w:lang w:val="de-DE"/>
        </w:rPr>
        <w:t>secondary</w:t>
      </w:r>
      <w:proofErr w:type="spellEnd"/>
      <w:r w:rsidR="00935AB6" w:rsidRPr="000507F8">
        <w:rPr>
          <w:rFonts w:asciiTheme="minorHAnsi" w:hAnsiTheme="minorHAnsi" w:cstheme="minorHAnsi"/>
          <w:i/>
          <w:sz w:val="22"/>
          <w:szCs w:val="22"/>
          <w:lang w:val="de-DE"/>
        </w:rPr>
        <w:t xml:space="preserve"> </w:t>
      </w:r>
      <w:proofErr w:type="spellStart"/>
      <w:r w:rsidR="00935AB6" w:rsidRPr="000507F8">
        <w:rPr>
          <w:rFonts w:asciiTheme="minorHAnsi" w:hAnsiTheme="minorHAnsi" w:cstheme="minorHAnsi"/>
          <w:i/>
          <w:sz w:val="22"/>
          <w:szCs w:val="22"/>
          <w:lang w:val="de-DE"/>
        </w:rPr>
        <w:t>education</w:t>
      </w:r>
      <w:proofErr w:type="spellEnd"/>
      <w:r w:rsidR="00935AB6" w:rsidRPr="000507F8">
        <w:rPr>
          <w:rFonts w:asciiTheme="minorHAnsi" w:hAnsiTheme="minorHAnsi" w:cstheme="minorHAnsi"/>
          <w:i/>
          <w:sz w:val="22"/>
          <w:szCs w:val="22"/>
          <w:lang w:val="de-DE"/>
        </w:rPr>
        <w:t xml:space="preserve"> (host </w:t>
      </w:r>
      <w:proofErr w:type="spellStart"/>
      <w:r w:rsidR="00935AB6" w:rsidRPr="000507F8">
        <w:rPr>
          <w:rFonts w:asciiTheme="minorHAnsi" w:hAnsiTheme="minorHAnsi" w:cstheme="minorHAnsi"/>
          <w:i/>
          <w:sz w:val="22"/>
          <w:szCs w:val="22"/>
          <w:lang w:val="de-DE"/>
        </w:rPr>
        <w:t>classes</w:t>
      </w:r>
      <w:proofErr w:type="spellEnd"/>
      <w:r w:rsidR="00935AB6" w:rsidRPr="000507F8">
        <w:rPr>
          <w:rFonts w:asciiTheme="minorHAnsi" w:hAnsiTheme="minorHAnsi" w:cstheme="minorHAnsi"/>
          <w:i/>
          <w:sz w:val="22"/>
          <w:szCs w:val="22"/>
          <w:lang w:val="de-DE"/>
        </w:rPr>
        <w:t>)</w:t>
      </w:r>
      <w:r w:rsidR="00935AB6" w:rsidRPr="000507F8">
        <w:rPr>
          <w:rFonts w:asciiTheme="minorHAnsi" w:hAnsiTheme="minorHAnsi" w:cstheme="minorHAnsi"/>
          <w:sz w:val="22"/>
          <w:szCs w:val="22"/>
          <w:lang w:val="de-DE"/>
        </w:rPr>
        <w:t xml:space="preserve">. Athens: Ministry of Education, Research and </w:t>
      </w:r>
      <w:proofErr w:type="spellStart"/>
      <w:r w:rsidR="00935AB6" w:rsidRPr="000507F8">
        <w:rPr>
          <w:rFonts w:asciiTheme="minorHAnsi" w:hAnsiTheme="minorHAnsi" w:cstheme="minorHAnsi"/>
          <w:sz w:val="22"/>
          <w:szCs w:val="22"/>
          <w:lang w:val="de-DE"/>
        </w:rPr>
        <w:t>Religious</w:t>
      </w:r>
      <w:proofErr w:type="spellEnd"/>
      <w:r w:rsidR="00935AB6" w:rsidRPr="000507F8">
        <w:rPr>
          <w:rFonts w:asciiTheme="minorHAnsi" w:hAnsiTheme="minorHAnsi" w:cstheme="minorHAnsi"/>
          <w:sz w:val="22"/>
          <w:szCs w:val="22"/>
          <w:lang w:val="de-DE"/>
        </w:rPr>
        <w:t xml:space="preserve"> Affairs / Institute </w:t>
      </w:r>
      <w:proofErr w:type="spellStart"/>
      <w:r w:rsidR="00935AB6" w:rsidRPr="000507F8">
        <w:rPr>
          <w:rFonts w:asciiTheme="minorHAnsi" w:hAnsiTheme="minorHAnsi" w:cstheme="minorHAnsi"/>
          <w:sz w:val="22"/>
          <w:szCs w:val="22"/>
          <w:lang w:val="de-DE"/>
        </w:rPr>
        <w:t>for</w:t>
      </w:r>
      <w:proofErr w:type="spellEnd"/>
      <w:r w:rsidR="00935AB6" w:rsidRPr="000507F8">
        <w:rPr>
          <w:rFonts w:asciiTheme="minorHAnsi" w:hAnsiTheme="minorHAnsi" w:cstheme="minorHAnsi"/>
          <w:sz w:val="22"/>
          <w:szCs w:val="22"/>
          <w:lang w:val="de-DE"/>
        </w:rPr>
        <w:t xml:space="preserve"> Educational Policy</w:t>
      </w:r>
      <w:r w:rsidR="000A21BF" w:rsidRPr="000507F8">
        <w:rPr>
          <w:rFonts w:asciiTheme="minorHAnsi" w:hAnsiTheme="minorHAnsi" w:cstheme="minorHAnsi"/>
          <w:sz w:val="22"/>
          <w:szCs w:val="22"/>
          <w:lang w:val="de-DE"/>
        </w:rPr>
        <w:t xml:space="preserve"> </w:t>
      </w:r>
      <w:r w:rsidR="000A21BF" w:rsidRPr="000507F8">
        <w:rPr>
          <w:rFonts w:asciiTheme="minorHAnsi" w:hAnsiTheme="minorHAnsi" w:cstheme="minorHAnsi"/>
          <w:sz w:val="22"/>
          <w:szCs w:val="22"/>
        </w:rPr>
        <w:t>(in Greek)</w:t>
      </w:r>
      <w:r w:rsidR="00935AB6" w:rsidRPr="000507F8">
        <w:rPr>
          <w:rFonts w:asciiTheme="minorHAnsi" w:hAnsiTheme="minorHAnsi" w:cstheme="minorHAnsi"/>
          <w:sz w:val="22"/>
          <w:szCs w:val="22"/>
          <w:lang w:val="de-DE"/>
        </w:rPr>
        <w:t>.</w:t>
      </w:r>
    </w:p>
    <w:p w:rsidR="005F4005" w:rsidRPr="000507F8" w:rsidRDefault="005F4005" w:rsidP="0027108B">
      <w:pPr>
        <w:ind w:left="720" w:hanging="720"/>
        <w:contextualSpacing/>
        <w:jc w:val="both"/>
        <w:rPr>
          <w:rFonts w:asciiTheme="minorHAnsi" w:hAnsiTheme="minorHAnsi" w:cstheme="minorHAnsi"/>
          <w:sz w:val="22"/>
          <w:szCs w:val="22"/>
        </w:rPr>
      </w:pPr>
    </w:p>
    <w:p w:rsidR="005F4005" w:rsidRPr="000507F8" w:rsidRDefault="005F4005" w:rsidP="0027108B">
      <w:pPr>
        <w:ind w:left="720" w:hanging="720"/>
        <w:contextualSpacing/>
        <w:jc w:val="both"/>
        <w:rPr>
          <w:rFonts w:asciiTheme="minorHAnsi" w:hAnsiTheme="minorHAnsi" w:cstheme="minorHAnsi"/>
          <w:b/>
          <w:sz w:val="22"/>
          <w:szCs w:val="22"/>
        </w:rPr>
      </w:pPr>
      <w:r w:rsidRPr="000507F8">
        <w:rPr>
          <w:rFonts w:asciiTheme="minorHAnsi" w:hAnsiTheme="minorHAnsi" w:cstheme="minorHAnsi"/>
          <w:b/>
          <w:sz w:val="22"/>
          <w:szCs w:val="22"/>
        </w:rPr>
        <w:lastRenderedPageBreak/>
        <w:t>In collaboration with more than two authors</w:t>
      </w:r>
    </w:p>
    <w:p w:rsidR="00AE4528" w:rsidRPr="000507F8" w:rsidRDefault="0066687C" w:rsidP="0027108B">
      <w:pPr>
        <w:ind w:left="720" w:hanging="720"/>
        <w:contextualSpacing/>
        <w:jc w:val="both"/>
        <w:rPr>
          <w:rFonts w:asciiTheme="minorHAnsi" w:hAnsiTheme="minorHAnsi" w:cstheme="minorHAnsi"/>
          <w:sz w:val="22"/>
          <w:szCs w:val="22"/>
        </w:rPr>
      </w:pPr>
      <w:r w:rsidRPr="000507F8">
        <w:rPr>
          <w:rFonts w:asciiTheme="minorHAnsi" w:hAnsiTheme="minorHAnsi" w:cstheme="minorHAnsi"/>
          <w:sz w:val="22"/>
          <w:szCs w:val="22"/>
          <w:lang w:val="fr-FR"/>
        </w:rPr>
        <w:t>3</w:t>
      </w:r>
      <w:r w:rsidR="00AE1A41" w:rsidRPr="000507F8">
        <w:rPr>
          <w:rFonts w:asciiTheme="minorHAnsi" w:hAnsiTheme="minorHAnsi" w:cstheme="minorHAnsi"/>
          <w:sz w:val="22"/>
          <w:szCs w:val="22"/>
          <w:lang w:val="fr-FR"/>
        </w:rPr>
        <w:t xml:space="preserve">. </w:t>
      </w:r>
      <w:r w:rsidRPr="000507F8">
        <w:rPr>
          <w:rFonts w:asciiTheme="minorHAnsi" w:hAnsiTheme="minorHAnsi" w:cstheme="minorHAnsi"/>
          <w:sz w:val="22"/>
          <w:szCs w:val="22"/>
          <w:lang w:val="fr-FR"/>
        </w:rPr>
        <w:tab/>
      </w:r>
      <w:r w:rsidR="00AE4528" w:rsidRPr="000507F8">
        <w:rPr>
          <w:rFonts w:asciiTheme="minorHAnsi" w:hAnsiTheme="minorHAnsi" w:cstheme="minorHAnsi"/>
          <w:sz w:val="22"/>
          <w:szCs w:val="22"/>
          <w:lang w:val="fr-FR"/>
        </w:rPr>
        <w:t xml:space="preserve">Kokkinidou, M., Koulali E., </w:t>
      </w:r>
      <w:r w:rsidR="00AE4528" w:rsidRPr="000507F8">
        <w:rPr>
          <w:rFonts w:asciiTheme="minorHAnsi" w:hAnsiTheme="minorHAnsi" w:cstheme="minorHAnsi"/>
          <w:b/>
          <w:sz w:val="22"/>
          <w:szCs w:val="22"/>
          <w:lang w:val="fr-FR"/>
        </w:rPr>
        <w:t>Margaroni, M</w:t>
      </w:r>
      <w:r w:rsidR="00AE4528" w:rsidRPr="000507F8">
        <w:rPr>
          <w:rFonts w:asciiTheme="minorHAnsi" w:hAnsiTheme="minorHAnsi" w:cstheme="minorHAnsi"/>
          <w:sz w:val="22"/>
          <w:szCs w:val="22"/>
          <w:lang w:val="fr-FR"/>
        </w:rPr>
        <w:t xml:space="preserve">., </w:t>
      </w:r>
      <w:proofErr w:type="spellStart"/>
      <w:r w:rsidR="00AE4528" w:rsidRPr="000507F8">
        <w:rPr>
          <w:rFonts w:asciiTheme="minorHAnsi" w:hAnsiTheme="minorHAnsi" w:cstheme="minorHAnsi"/>
          <w:sz w:val="22"/>
          <w:szCs w:val="22"/>
          <w:lang w:val="fr-FR"/>
        </w:rPr>
        <w:t>Pasia</w:t>
      </w:r>
      <w:proofErr w:type="spellEnd"/>
      <w:r w:rsidR="00AE4528" w:rsidRPr="000507F8">
        <w:rPr>
          <w:rFonts w:asciiTheme="minorHAnsi" w:hAnsiTheme="minorHAnsi" w:cstheme="minorHAnsi"/>
          <w:sz w:val="22"/>
          <w:szCs w:val="22"/>
          <w:lang w:val="fr-FR"/>
        </w:rPr>
        <w:t xml:space="preserve">, A. &amp; </w:t>
      </w:r>
      <w:proofErr w:type="spellStart"/>
      <w:r w:rsidR="00AE4528" w:rsidRPr="000507F8">
        <w:rPr>
          <w:rFonts w:asciiTheme="minorHAnsi" w:hAnsiTheme="minorHAnsi" w:cstheme="minorHAnsi"/>
          <w:sz w:val="22"/>
          <w:szCs w:val="22"/>
          <w:lang w:val="fr-FR"/>
        </w:rPr>
        <w:t>Triantaphyllidou</w:t>
      </w:r>
      <w:proofErr w:type="spellEnd"/>
      <w:r w:rsidR="00AE4528" w:rsidRPr="000507F8">
        <w:rPr>
          <w:rFonts w:asciiTheme="minorHAnsi" w:hAnsiTheme="minorHAnsi" w:cstheme="minorHAnsi"/>
          <w:sz w:val="22"/>
          <w:szCs w:val="22"/>
          <w:lang w:val="fr-FR"/>
        </w:rPr>
        <w:t>, L. (</w:t>
      </w:r>
      <w:r w:rsidR="00136F93" w:rsidRPr="000507F8">
        <w:rPr>
          <w:rFonts w:asciiTheme="minorHAnsi" w:hAnsiTheme="minorHAnsi" w:cstheme="minorHAnsi"/>
          <w:sz w:val="22"/>
          <w:szCs w:val="22"/>
          <w:lang w:val="fr-FR"/>
        </w:rPr>
        <w:t>2023</w:t>
      </w:r>
      <w:r w:rsidR="00AE4528" w:rsidRPr="000507F8">
        <w:rPr>
          <w:rFonts w:asciiTheme="minorHAnsi" w:hAnsiTheme="minorHAnsi" w:cstheme="minorHAnsi"/>
          <w:sz w:val="22"/>
          <w:szCs w:val="22"/>
          <w:lang w:val="fr-FR"/>
        </w:rPr>
        <w:t xml:space="preserve">). </w:t>
      </w:r>
      <w:r w:rsidR="00AE4528" w:rsidRPr="000507F8">
        <w:rPr>
          <w:rFonts w:asciiTheme="minorHAnsi" w:hAnsiTheme="minorHAnsi" w:cstheme="minorHAnsi"/>
          <w:sz w:val="22"/>
          <w:szCs w:val="22"/>
        </w:rPr>
        <w:t>Curriculum of the School of Mo</w:t>
      </w:r>
      <w:r w:rsidR="00136F93" w:rsidRPr="000507F8">
        <w:rPr>
          <w:rFonts w:asciiTheme="minorHAnsi" w:hAnsiTheme="minorHAnsi" w:cstheme="minorHAnsi"/>
          <w:sz w:val="22"/>
          <w:szCs w:val="22"/>
        </w:rPr>
        <w:t xml:space="preserve">dern Greek Language, </w:t>
      </w:r>
      <w:proofErr w:type="spellStart"/>
      <w:r w:rsidR="00136F93" w:rsidRPr="000507F8">
        <w:rPr>
          <w:rFonts w:asciiTheme="minorHAnsi" w:hAnsiTheme="minorHAnsi" w:cstheme="minorHAnsi"/>
          <w:sz w:val="22"/>
          <w:szCs w:val="22"/>
        </w:rPr>
        <w:t>AUTh.</w:t>
      </w:r>
      <w:proofErr w:type="spellEnd"/>
      <w:r w:rsidR="00136F93" w:rsidRPr="000507F8">
        <w:rPr>
          <w:rFonts w:asciiTheme="minorHAnsi" w:hAnsiTheme="minorHAnsi" w:cstheme="minorHAnsi"/>
          <w:sz w:val="22"/>
          <w:szCs w:val="22"/>
        </w:rPr>
        <w:t xml:space="preserve"> Level</w:t>
      </w:r>
      <w:r w:rsidR="00A2635E" w:rsidRPr="000507F8">
        <w:rPr>
          <w:rFonts w:asciiTheme="minorHAnsi" w:hAnsiTheme="minorHAnsi" w:cstheme="minorHAnsi"/>
          <w:sz w:val="22"/>
          <w:szCs w:val="22"/>
        </w:rPr>
        <w:t xml:space="preserve"> B1 (in Greek)</w:t>
      </w:r>
      <w:r w:rsidR="00A2635E" w:rsidRPr="000507F8">
        <w:rPr>
          <w:rFonts w:asciiTheme="minorHAnsi" w:hAnsiTheme="minorHAnsi" w:cstheme="minorHAnsi"/>
          <w:sz w:val="22"/>
          <w:szCs w:val="22"/>
          <w:lang w:val="de-DE"/>
        </w:rPr>
        <w:t>.</w:t>
      </w:r>
    </w:p>
    <w:p w:rsidR="00136F93" w:rsidRPr="000507F8" w:rsidRDefault="00136F93" w:rsidP="0027108B">
      <w:pPr>
        <w:ind w:left="720" w:hanging="720"/>
        <w:contextualSpacing/>
        <w:jc w:val="both"/>
        <w:rPr>
          <w:rFonts w:asciiTheme="minorHAnsi" w:hAnsiTheme="minorHAnsi" w:cstheme="minorHAnsi"/>
          <w:sz w:val="22"/>
          <w:szCs w:val="22"/>
        </w:rPr>
      </w:pPr>
      <w:r w:rsidRPr="000507F8">
        <w:rPr>
          <w:rFonts w:asciiTheme="minorHAnsi" w:hAnsiTheme="minorHAnsi" w:cstheme="minorHAnsi"/>
          <w:sz w:val="22"/>
          <w:szCs w:val="22"/>
          <w:lang w:val="fr-FR"/>
        </w:rPr>
        <w:t>4.</w:t>
      </w:r>
      <w:r w:rsidRPr="000507F8">
        <w:rPr>
          <w:rFonts w:asciiTheme="minorHAnsi" w:hAnsiTheme="minorHAnsi" w:cstheme="minorHAnsi"/>
          <w:sz w:val="22"/>
          <w:szCs w:val="22"/>
          <w:lang w:val="fr-FR"/>
        </w:rPr>
        <w:tab/>
        <w:t xml:space="preserve">Kokkinidou, M., Koulali E., Margaroni, M., </w:t>
      </w:r>
      <w:proofErr w:type="spellStart"/>
      <w:r w:rsidRPr="000507F8">
        <w:rPr>
          <w:rFonts w:asciiTheme="minorHAnsi" w:hAnsiTheme="minorHAnsi" w:cstheme="minorHAnsi"/>
          <w:sz w:val="22"/>
          <w:szCs w:val="22"/>
          <w:lang w:val="fr-FR"/>
        </w:rPr>
        <w:t>Pasia</w:t>
      </w:r>
      <w:proofErr w:type="spellEnd"/>
      <w:r w:rsidRPr="000507F8">
        <w:rPr>
          <w:rFonts w:asciiTheme="minorHAnsi" w:hAnsiTheme="minorHAnsi" w:cstheme="minorHAnsi"/>
          <w:sz w:val="22"/>
          <w:szCs w:val="22"/>
          <w:lang w:val="fr-FR"/>
        </w:rPr>
        <w:t xml:space="preserve">, A. &amp; </w:t>
      </w:r>
      <w:proofErr w:type="spellStart"/>
      <w:r w:rsidRPr="000507F8">
        <w:rPr>
          <w:rFonts w:asciiTheme="minorHAnsi" w:hAnsiTheme="minorHAnsi" w:cstheme="minorHAnsi"/>
          <w:sz w:val="22"/>
          <w:szCs w:val="22"/>
          <w:lang w:val="fr-FR"/>
        </w:rPr>
        <w:t>Triantaphyllidou</w:t>
      </w:r>
      <w:proofErr w:type="spellEnd"/>
      <w:r w:rsidRPr="000507F8">
        <w:rPr>
          <w:rFonts w:asciiTheme="minorHAnsi" w:hAnsiTheme="minorHAnsi" w:cstheme="minorHAnsi"/>
          <w:sz w:val="22"/>
          <w:szCs w:val="22"/>
          <w:lang w:val="fr-FR"/>
        </w:rPr>
        <w:t xml:space="preserve">, L. (2023). </w:t>
      </w:r>
      <w:r w:rsidRPr="000507F8">
        <w:rPr>
          <w:rFonts w:asciiTheme="minorHAnsi" w:hAnsiTheme="minorHAnsi" w:cstheme="minorHAnsi"/>
          <w:sz w:val="22"/>
          <w:szCs w:val="22"/>
        </w:rPr>
        <w:t xml:space="preserve">Curriculum of the School of Modern Greek Language, </w:t>
      </w:r>
      <w:proofErr w:type="spellStart"/>
      <w:r w:rsidRPr="000507F8">
        <w:rPr>
          <w:rFonts w:asciiTheme="minorHAnsi" w:hAnsiTheme="minorHAnsi" w:cstheme="minorHAnsi"/>
          <w:sz w:val="22"/>
          <w:szCs w:val="22"/>
        </w:rPr>
        <w:t>AUTh.</w:t>
      </w:r>
      <w:proofErr w:type="spellEnd"/>
      <w:r w:rsidR="00A2635E" w:rsidRPr="000507F8">
        <w:rPr>
          <w:rFonts w:asciiTheme="minorHAnsi" w:hAnsiTheme="minorHAnsi" w:cstheme="minorHAnsi"/>
          <w:sz w:val="22"/>
          <w:szCs w:val="22"/>
        </w:rPr>
        <w:t xml:space="preserve"> Level B2 (in Greek)</w:t>
      </w:r>
      <w:r w:rsidR="00A2635E" w:rsidRPr="000507F8">
        <w:rPr>
          <w:rFonts w:asciiTheme="minorHAnsi" w:hAnsiTheme="minorHAnsi" w:cstheme="minorHAnsi"/>
          <w:sz w:val="22"/>
          <w:szCs w:val="22"/>
          <w:lang w:val="de-DE"/>
        </w:rPr>
        <w:t>.</w:t>
      </w:r>
    </w:p>
    <w:p w:rsidR="00AE1A41" w:rsidRPr="000507F8" w:rsidRDefault="00AE1A41" w:rsidP="0027108B">
      <w:pPr>
        <w:contextualSpacing/>
        <w:jc w:val="both"/>
        <w:rPr>
          <w:rFonts w:asciiTheme="minorHAnsi" w:hAnsiTheme="minorHAnsi" w:cstheme="minorHAnsi"/>
          <w:sz w:val="22"/>
          <w:szCs w:val="22"/>
        </w:rPr>
      </w:pPr>
    </w:p>
    <w:p w:rsidR="005F4005" w:rsidRPr="000507F8" w:rsidRDefault="005F4005">
      <w:pPr>
        <w:rPr>
          <w:rFonts w:asciiTheme="minorHAnsi" w:hAnsiTheme="minorHAnsi" w:cstheme="minorHAnsi"/>
          <w:b/>
          <w:sz w:val="22"/>
          <w:szCs w:val="22"/>
          <w:highlight w:val="yellow"/>
        </w:rPr>
      </w:pPr>
      <w:r w:rsidRPr="000507F8">
        <w:rPr>
          <w:rFonts w:asciiTheme="minorHAnsi" w:hAnsiTheme="minorHAnsi" w:cstheme="minorHAnsi"/>
          <w:b/>
          <w:sz w:val="22"/>
          <w:szCs w:val="22"/>
          <w:highlight w:val="yellow"/>
        </w:rPr>
        <w:br w:type="page"/>
      </w:r>
    </w:p>
    <w:p w:rsidR="00FF5CAC" w:rsidRPr="00F00034" w:rsidRDefault="00AE4528" w:rsidP="00F00034">
      <w:pPr>
        <w:ind w:left="1440" w:hanging="1440"/>
        <w:jc w:val="both"/>
        <w:rPr>
          <w:rFonts w:asciiTheme="minorHAnsi" w:hAnsiTheme="minorHAnsi" w:cstheme="minorHAnsi"/>
          <w:b/>
          <w:sz w:val="24"/>
          <w:szCs w:val="24"/>
        </w:rPr>
      </w:pPr>
      <w:r w:rsidRPr="00F00034">
        <w:rPr>
          <w:rFonts w:asciiTheme="minorHAnsi" w:hAnsiTheme="minorHAnsi" w:cstheme="minorHAnsi"/>
          <w:b/>
          <w:sz w:val="24"/>
          <w:szCs w:val="24"/>
        </w:rPr>
        <w:lastRenderedPageBreak/>
        <w:t>4</w:t>
      </w:r>
      <w:r w:rsidR="006D4408" w:rsidRPr="00F00034">
        <w:rPr>
          <w:rFonts w:asciiTheme="minorHAnsi" w:hAnsiTheme="minorHAnsi" w:cstheme="minorHAnsi"/>
          <w:b/>
          <w:sz w:val="24"/>
          <w:szCs w:val="24"/>
        </w:rPr>
        <w:t>.</w:t>
      </w:r>
      <w:r w:rsidR="00D63CAD" w:rsidRPr="00F00034">
        <w:rPr>
          <w:rFonts w:asciiTheme="minorHAnsi" w:hAnsiTheme="minorHAnsi" w:cstheme="minorHAnsi"/>
          <w:b/>
          <w:sz w:val="24"/>
          <w:szCs w:val="24"/>
        </w:rPr>
        <w:t>5</w:t>
      </w:r>
      <w:r w:rsidR="00FF5CAC" w:rsidRPr="00F00034">
        <w:rPr>
          <w:rFonts w:asciiTheme="minorHAnsi" w:hAnsiTheme="minorHAnsi" w:cstheme="minorHAnsi"/>
          <w:b/>
          <w:sz w:val="24"/>
          <w:szCs w:val="24"/>
        </w:rPr>
        <w:t>. PUBLISHED ARTICLES IN SCIENTIFIC JOURNALS WITH REFEREES</w:t>
      </w:r>
    </w:p>
    <w:p w:rsidR="00FF5CAC" w:rsidRPr="000507F8" w:rsidRDefault="00FF5CAC" w:rsidP="0027108B">
      <w:pPr>
        <w:ind w:left="720" w:hanging="720"/>
        <w:contextualSpacing/>
        <w:jc w:val="both"/>
        <w:rPr>
          <w:rFonts w:asciiTheme="minorHAnsi" w:hAnsiTheme="minorHAnsi" w:cstheme="minorHAnsi"/>
          <w:sz w:val="22"/>
          <w:szCs w:val="22"/>
          <w:lang w:val="de-DE"/>
        </w:rPr>
      </w:pPr>
      <w:r w:rsidRPr="000507F8">
        <w:rPr>
          <w:rFonts w:asciiTheme="minorHAnsi" w:hAnsiTheme="minorHAnsi" w:cstheme="minorHAnsi"/>
          <w:sz w:val="22"/>
          <w:szCs w:val="22"/>
        </w:rPr>
        <w:t xml:space="preserve">1. </w:t>
      </w:r>
      <w:r w:rsidR="0066687C" w:rsidRPr="000507F8">
        <w:rPr>
          <w:rFonts w:asciiTheme="minorHAnsi" w:hAnsiTheme="minorHAnsi" w:cstheme="minorHAnsi"/>
          <w:sz w:val="22"/>
          <w:szCs w:val="22"/>
        </w:rPr>
        <w:tab/>
      </w:r>
      <w:r w:rsidRPr="000507F8">
        <w:rPr>
          <w:rFonts w:asciiTheme="minorHAnsi" w:hAnsiTheme="minorHAnsi" w:cstheme="minorHAnsi"/>
          <w:sz w:val="22"/>
          <w:szCs w:val="22"/>
        </w:rPr>
        <w:t>Margaroni, M. (</w:t>
      </w:r>
      <w:r w:rsidR="00734623" w:rsidRPr="000507F8">
        <w:rPr>
          <w:rFonts w:asciiTheme="minorHAnsi" w:hAnsiTheme="minorHAnsi" w:cstheme="minorHAnsi"/>
          <w:sz w:val="22"/>
          <w:szCs w:val="22"/>
        </w:rPr>
        <w:t xml:space="preserve">Sept. </w:t>
      </w:r>
      <w:r w:rsidRPr="000507F8">
        <w:rPr>
          <w:rFonts w:asciiTheme="minorHAnsi" w:hAnsiTheme="minorHAnsi" w:cstheme="minorHAnsi"/>
          <w:sz w:val="22"/>
          <w:szCs w:val="22"/>
        </w:rPr>
        <w:t>2005).</w:t>
      </w:r>
      <w:r w:rsidR="00AE4528"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 xml:space="preserve">Greece, Immigration and Differentiation of social Realities: The Transformation of Greece from a </w:t>
      </w:r>
      <w:r w:rsidRPr="000507F8">
        <w:rPr>
          <w:rFonts w:asciiTheme="minorHAnsi" w:hAnsiTheme="minorHAnsi" w:cstheme="minorHAnsi"/>
          <w:sz w:val="22"/>
          <w:szCs w:val="22"/>
        </w:rPr>
        <w:t>S</w:t>
      </w:r>
      <w:r w:rsidRPr="000507F8">
        <w:rPr>
          <w:rFonts w:asciiTheme="minorHAnsi" w:hAnsiTheme="minorHAnsi" w:cstheme="minorHAnsi"/>
          <w:sz w:val="22"/>
          <w:szCs w:val="22"/>
          <w:lang w:val="en"/>
        </w:rPr>
        <w:t>ending to a Receiving Country of Immigrants</w:t>
      </w:r>
      <w:r w:rsidR="00AE4528" w:rsidRPr="000507F8">
        <w:rPr>
          <w:rFonts w:asciiTheme="minorHAnsi" w:hAnsiTheme="minorHAnsi" w:cstheme="minorHAnsi"/>
          <w:sz w:val="22"/>
          <w:szCs w:val="22"/>
          <w:lang w:val="en"/>
        </w:rPr>
        <w:t>.</w:t>
      </w:r>
      <w:r w:rsidRPr="000507F8">
        <w:rPr>
          <w:rFonts w:asciiTheme="minorHAnsi" w:hAnsiTheme="minorHAnsi" w:cstheme="minorHAnsi"/>
          <w:sz w:val="22"/>
          <w:szCs w:val="22"/>
        </w:rPr>
        <w:t xml:space="preserve"> </w:t>
      </w:r>
      <w:r w:rsidRPr="000507F8">
        <w:rPr>
          <w:rFonts w:asciiTheme="minorHAnsi" w:hAnsiTheme="minorHAnsi" w:cstheme="minorHAnsi"/>
          <w:i/>
          <w:sz w:val="22"/>
          <w:szCs w:val="22"/>
          <w:lang w:val="en"/>
        </w:rPr>
        <w:t>Star of the East</w:t>
      </w:r>
      <w:r w:rsidR="00734623"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special issue dedicated to immigration), pp. 234-238 (in Greek).</w:t>
      </w:r>
    </w:p>
    <w:p w:rsidR="00FF5CAC" w:rsidRPr="000507F8" w:rsidRDefault="006D4408"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2</w:t>
      </w:r>
      <w:r w:rsidR="00FF5CAC"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r w:rsidR="00FF5CAC" w:rsidRPr="000507F8">
        <w:rPr>
          <w:rFonts w:asciiTheme="minorHAnsi" w:hAnsiTheme="minorHAnsi" w:cstheme="minorHAnsi"/>
          <w:sz w:val="22"/>
          <w:szCs w:val="22"/>
        </w:rPr>
        <w:t>Margaroni, M. (2013).</w:t>
      </w:r>
      <w:r w:rsidR="00AE4528" w:rsidRPr="000507F8">
        <w:rPr>
          <w:rFonts w:asciiTheme="minorHAnsi" w:hAnsiTheme="minorHAnsi" w:cstheme="minorHAnsi"/>
          <w:sz w:val="22"/>
          <w:szCs w:val="22"/>
        </w:rPr>
        <w:t xml:space="preserve"> </w:t>
      </w:r>
      <w:r w:rsidR="00FF5CAC" w:rsidRPr="000507F8">
        <w:rPr>
          <w:rFonts w:asciiTheme="minorHAnsi" w:hAnsiTheme="minorHAnsi" w:cstheme="minorHAnsi"/>
          <w:sz w:val="22"/>
          <w:szCs w:val="22"/>
          <w:lang w:val="en"/>
        </w:rPr>
        <w:t xml:space="preserve">From the Virtual Tour of Anne Frank’s Hideout to </w:t>
      </w:r>
      <w:r w:rsidR="00FF5CAC" w:rsidRPr="000507F8">
        <w:rPr>
          <w:rStyle w:val="hps"/>
          <w:rFonts w:asciiTheme="minorHAnsi" w:hAnsiTheme="minorHAnsi" w:cstheme="minorHAnsi"/>
          <w:sz w:val="22"/>
          <w:szCs w:val="22"/>
          <w:lang w:val="en"/>
        </w:rPr>
        <w:t>Drama</w:t>
      </w:r>
      <w:r w:rsidR="00FF5CAC" w:rsidRPr="000507F8">
        <w:rPr>
          <w:rFonts w:asciiTheme="minorHAnsi" w:hAnsiTheme="minorHAnsi" w:cstheme="minorHAnsi"/>
          <w:sz w:val="22"/>
          <w:szCs w:val="22"/>
          <w:lang w:val="en"/>
        </w:rPr>
        <w:t xml:space="preserve">: Contribution to Antiracist Education (in the Foreign Language Classroom) through </w:t>
      </w:r>
      <w:r w:rsidR="00FF5CAC" w:rsidRPr="000507F8">
        <w:rPr>
          <w:rFonts w:asciiTheme="minorHAnsi" w:hAnsiTheme="minorHAnsi" w:cstheme="minorHAnsi"/>
          <w:sz w:val="22"/>
          <w:szCs w:val="22"/>
        </w:rPr>
        <w:t>A</w:t>
      </w:r>
      <w:r w:rsidR="00FF5CAC" w:rsidRPr="000507F8">
        <w:rPr>
          <w:rFonts w:asciiTheme="minorHAnsi" w:hAnsiTheme="minorHAnsi" w:cstheme="minorHAnsi"/>
          <w:sz w:val="22"/>
          <w:szCs w:val="22"/>
          <w:lang w:val="en"/>
        </w:rPr>
        <w:t>rt</w:t>
      </w:r>
      <w:r w:rsidR="00AE4528" w:rsidRPr="000507F8">
        <w:rPr>
          <w:rFonts w:asciiTheme="minorHAnsi" w:hAnsiTheme="minorHAnsi" w:cstheme="minorHAnsi"/>
          <w:sz w:val="22"/>
          <w:szCs w:val="22"/>
          <w:lang w:val="en"/>
        </w:rPr>
        <w:t>.</w:t>
      </w:r>
      <w:r w:rsidR="00FF5CAC" w:rsidRPr="000507F8">
        <w:rPr>
          <w:rFonts w:asciiTheme="minorHAnsi" w:hAnsiTheme="minorHAnsi" w:cstheme="minorHAnsi"/>
          <w:sz w:val="22"/>
          <w:szCs w:val="22"/>
        </w:rPr>
        <w:t xml:space="preserve"> </w:t>
      </w:r>
      <w:r w:rsidR="00FF5CAC" w:rsidRPr="000507F8">
        <w:rPr>
          <w:rFonts w:asciiTheme="minorHAnsi" w:hAnsiTheme="minorHAnsi" w:cstheme="minorHAnsi"/>
          <w:i/>
          <w:sz w:val="22"/>
          <w:szCs w:val="22"/>
          <w:lang w:val="en"/>
        </w:rPr>
        <w:t>Theatre &amp; Education, 14</w:t>
      </w:r>
      <w:r w:rsidR="00FF5CAC" w:rsidRPr="000507F8">
        <w:rPr>
          <w:rFonts w:asciiTheme="minorHAnsi" w:hAnsiTheme="minorHAnsi" w:cstheme="minorHAnsi"/>
          <w:sz w:val="22"/>
          <w:szCs w:val="22"/>
          <w:lang w:val="en"/>
        </w:rPr>
        <w:t xml:space="preserve"> (special issue on anti-racism training and education on human rights), pp. 28-32 (in Greek)</w:t>
      </w:r>
      <w:r w:rsidR="009F3ED6" w:rsidRPr="000507F8">
        <w:rPr>
          <w:rFonts w:asciiTheme="minorHAnsi" w:hAnsiTheme="minorHAnsi" w:cstheme="minorHAnsi"/>
          <w:sz w:val="22"/>
          <w:szCs w:val="22"/>
          <w:lang w:val="en"/>
        </w:rPr>
        <w:t xml:space="preserve"> (</w:t>
      </w:r>
      <w:hyperlink r:id="rId29" w:history="1">
        <w:r w:rsidR="009F3ED6" w:rsidRPr="000507F8">
          <w:rPr>
            <w:rStyle w:val="-"/>
            <w:rFonts w:asciiTheme="minorHAnsi" w:hAnsiTheme="minorHAnsi" w:cstheme="minorHAnsi"/>
            <w:sz w:val="22"/>
            <w:szCs w:val="22"/>
            <w:lang w:val="en"/>
          </w:rPr>
          <w:t>http://theatroedu.gr/Portals/0/main/images/stories/files/Magazine/T14/%CE%A414_MargaroniGr.pdf?ver=2020-04-03-210727-193&amp;timestamp=1586164773159</w:t>
        </w:r>
      </w:hyperlink>
      <w:r w:rsidR="009F3ED6" w:rsidRPr="000507F8">
        <w:rPr>
          <w:rFonts w:asciiTheme="minorHAnsi" w:hAnsiTheme="minorHAnsi" w:cstheme="minorHAnsi"/>
          <w:sz w:val="22"/>
          <w:szCs w:val="22"/>
          <w:lang w:val="en"/>
        </w:rPr>
        <w:t>)</w:t>
      </w:r>
      <w:r w:rsidR="00FF5CAC" w:rsidRPr="000507F8">
        <w:rPr>
          <w:rFonts w:asciiTheme="minorHAnsi" w:hAnsiTheme="minorHAnsi" w:cstheme="minorHAnsi"/>
          <w:sz w:val="22"/>
          <w:szCs w:val="22"/>
          <w:lang w:val="en"/>
        </w:rPr>
        <w:t>.</w:t>
      </w:r>
    </w:p>
    <w:p w:rsidR="00FF5CAC" w:rsidRPr="000507F8" w:rsidRDefault="000A21BF" w:rsidP="0027108B">
      <w:pPr>
        <w:ind w:left="720" w:hanging="720"/>
        <w:jc w:val="both"/>
        <w:rPr>
          <w:rStyle w:val="a9"/>
          <w:rFonts w:asciiTheme="minorHAnsi" w:hAnsiTheme="minorHAnsi" w:cstheme="minorHAnsi"/>
          <w:i w:val="0"/>
          <w:iCs w:val="0"/>
          <w:sz w:val="22"/>
          <w:szCs w:val="22"/>
        </w:rPr>
      </w:pPr>
      <w:r w:rsidRPr="000507F8">
        <w:rPr>
          <w:rFonts w:asciiTheme="minorHAnsi" w:hAnsiTheme="minorHAnsi" w:cstheme="minorHAnsi"/>
          <w:sz w:val="22"/>
          <w:szCs w:val="22"/>
        </w:rPr>
        <w:t>3</w:t>
      </w:r>
      <w:r w:rsidR="00FF5CAC"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r w:rsidR="00FF5CAC" w:rsidRPr="000507F8">
        <w:rPr>
          <w:rFonts w:asciiTheme="minorHAnsi" w:hAnsiTheme="minorHAnsi" w:cstheme="minorHAnsi"/>
          <w:sz w:val="22"/>
          <w:szCs w:val="22"/>
        </w:rPr>
        <w:t>Margaroni, M. (</w:t>
      </w:r>
      <w:r w:rsidR="00FF5CAC" w:rsidRPr="000507F8">
        <w:rPr>
          <w:rStyle w:val="st"/>
          <w:rFonts w:asciiTheme="minorHAnsi" w:hAnsiTheme="minorHAnsi" w:cstheme="minorHAnsi"/>
          <w:sz w:val="22"/>
          <w:szCs w:val="22"/>
          <w:lang w:val="de-DE"/>
        </w:rPr>
        <w:t xml:space="preserve">2014). </w:t>
      </w:r>
      <w:r w:rsidR="00FF5CAC" w:rsidRPr="000507F8">
        <w:rPr>
          <w:rFonts w:asciiTheme="minorHAnsi" w:hAnsiTheme="minorHAnsi" w:cstheme="minorHAnsi"/>
          <w:sz w:val="22"/>
          <w:szCs w:val="22"/>
          <w:lang w:val="de-DE"/>
        </w:rPr>
        <w:t>“</w:t>
      </w:r>
      <w:r w:rsidR="00FF5CAC" w:rsidRPr="000507F8">
        <w:rPr>
          <w:rStyle w:val="hps"/>
          <w:rFonts w:asciiTheme="minorHAnsi" w:hAnsiTheme="minorHAnsi" w:cstheme="minorHAnsi"/>
          <w:i/>
          <w:sz w:val="22"/>
          <w:szCs w:val="22"/>
          <w:lang w:val="de-DE"/>
        </w:rPr>
        <w:t>Jeder Bürger in Christus und jedes Kind der Liebe wird von Tollwut ergriffen</w:t>
      </w:r>
      <w:r w:rsidR="00FF5CAC" w:rsidRPr="000507F8">
        <w:rPr>
          <w:rFonts w:asciiTheme="minorHAnsi" w:hAnsiTheme="minorHAnsi" w:cstheme="minorHAnsi"/>
          <w:sz w:val="22"/>
          <w:szCs w:val="22"/>
          <w:lang w:val="de-DE"/>
        </w:rPr>
        <w:t>”. Die Beschreibung antijüdischer Emotionen</w:t>
      </w:r>
      <w:r w:rsidR="00FF5CAC" w:rsidRPr="000507F8">
        <w:rPr>
          <w:rStyle w:val="hps"/>
          <w:rFonts w:asciiTheme="minorHAnsi" w:hAnsiTheme="minorHAnsi" w:cstheme="minorHAnsi"/>
          <w:sz w:val="22"/>
          <w:szCs w:val="22"/>
          <w:lang w:val="de-DE"/>
        </w:rPr>
        <w:t xml:space="preserve"> in einer Satire von</w:t>
      </w:r>
      <w:r w:rsidR="00FF5CAC" w:rsidRPr="000507F8">
        <w:rPr>
          <w:rFonts w:asciiTheme="minorHAnsi" w:hAnsiTheme="minorHAnsi" w:cstheme="minorHAnsi"/>
          <w:sz w:val="22"/>
          <w:szCs w:val="22"/>
          <w:lang w:val="de-DE"/>
        </w:rPr>
        <w:t xml:space="preserve"> Georg</w:t>
      </w:r>
      <w:r w:rsidR="00FF5CAC" w:rsidRPr="000507F8">
        <w:rPr>
          <w:rStyle w:val="hps"/>
          <w:rFonts w:asciiTheme="minorHAnsi" w:hAnsiTheme="minorHAnsi" w:cstheme="minorHAnsi"/>
          <w:sz w:val="22"/>
          <w:szCs w:val="22"/>
          <w:lang w:val="de-DE"/>
        </w:rPr>
        <w:t xml:space="preserve">ios </w:t>
      </w:r>
      <w:proofErr w:type="spellStart"/>
      <w:r w:rsidR="00FF5CAC" w:rsidRPr="000507F8">
        <w:rPr>
          <w:rStyle w:val="hps"/>
          <w:rFonts w:asciiTheme="minorHAnsi" w:hAnsiTheme="minorHAnsi" w:cstheme="minorHAnsi"/>
          <w:sz w:val="22"/>
          <w:szCs w:val="22"/>
          <w:lang w:val="de-DE"/>
        </w:rPr>
        <w:t>Souris</w:t>
      </w:r>
      <w:proofErr w:type="spellEnd"/>
      <w:r w:rsidR="00AE4528" w:rsidRPr="000507F8">
        <w:rPr>
          <w:rStyle w:val="hps"/>
          <w:rFonts w:asciiTheme="minorHAnsi" w:hAnsiTheme="minorHAnsi" w:cstheme="minorHAnsi"/>
          <w:sz w:val="22"/>
          <w:szCs w:val="22"/>
          <w:lang w:val="de-DE"/>
        </w:rPr>
        <w:t>.</w:t>
      </w:r>
      <w:r w:rsidR="00FF5CAC" w:rsidRPr="000507F8">
        <w:rPr>
          <w:rFonts w:asciiTheme="minorHAnsi" w:hAnsiTheme="minorHAnsi" w:cstheme="minorHAnsi"/>
          <w:sz w:val="22"/>
          <w:szCs w:val="22"/>
        </w:rPr>
        <w:t xml:space="preserve"> </w:t>
      </w:r>
      <w:r w:rsidR="00FF5CAC" w:rsidRPr="000507F8">
        <w:rPr>
          <w:rStyle w:val="a9"/>
          <w:rFonts w:asciiTheme="minorHAnsi" w:hAnsiTheme="minorHAnsi" w:cstheme="minorHAnsi"/>
          <w:sz w:val="22"/>
          <w:szCs w:val="22"/>
          <w:lang w:val="de-DE"/>
        </w:rPr>
        <w:t>Jahrbuch</w:t>
      </w:r>
      <w:r w:rsidR="00FF5CAC" w:rsidRPr="000507F8">
        <w:rPr>
          <w:rStyle w:val="st"/>
          <w:rFonts w:asciiTheme="minorHAnsi" w:hAnsiTheme="minorHAnsi" w:cstheme="minorHAnsi"/>
          <w:sz w:val="22"/>
          <w:szCs w:val="22"/>
        </w:rPr>
        <w:t xml:space="preserve"> </w:t>
      </w:r>
      <w:r w:rsidR="00FF5CAC" w:rsidRPr="000507F8">
        <w:rPr>
          <w:rStyle w:val="st"/>
          <w:rFonts w:asciiTheme="minorHAnsi" w:hAnsiTheme="minorHAnsi" w:cstheme="minorHAnsi"/>
          <w:sz w:val="22"/>
          <w:szCs w:val="22"/>
          <w:lang w:val="de-DE"/>
        </w:rPr>
        <w:t>f</w:t>
      </w:r>
      <w:r w:rsidR="00FF5CAC" w:rsidRPr="000507F8">
        <w:rPr>
          <w:rStyle w:val="st"/>
          <w:rFonts w:asciiTheme="minorHAnsi" w:hAnsiTheme="minorHAnsi" w:cstheme="minorHAnsi"/>
          <w:sz w:val="22"/>
          <w:szCs w:val="22"/>
        </w:rPr>
        <w:t>ü</w:t>
      </w:r>
      <w:r w:rsidR="00FF5CAC" w:rsidRPr="000507F8">
        <w:rPr>
          <w:rStyle w:val="st"/>
          <w:rFonts w:asciiTheme="minorHAnsi" w:hAnsiTheme="minorHAnsi" w:cstheme="minorHAnsi"/>
          <w:sz w:val="22"/>
          <w:szCs w:val="22"/>
          <w:lang w:val="de-DE"/>
        </w:rPr>
        <w:t>r</w:t>
      </w:r>
      <w:r w:rsidR="00FF5CAC" w:rsidRPr="000507F8">
        <w:rPr>
          <w:rStyle w:val="st"/>
          <w:rFonts w:asciiTheme="minorHAnsi" w:hAnsiTheme="minorHAnsi" w:cstheme="minorHAnsi"/>
          <w:sz w:val="22"/>
          <w:szCs w:val="22"/>
        </w:rPr>
        <w:t xml:space="preserve"> </w:t>
      </w:r>
      <w:r w:rsidR="00FF5CAC" w:rsidRPr="000507F8">
        <w:rPr>
          <w:rStyle w:val="a9"/>
          <w:rFonts w:asciiTheme="minorHAnsi" w:hAnsiTheme="minorHAnsi" w:cstheme="minorHAnsi"/>
          <w:sz w:val="22"/>
          <w:szCs w:val="22"/>
          <w:lang w:val="de-DE"/>
        </w:rPr>
        <w:t>Antisemitismusforschung</w:t>
      </w:r>
      <w:r w:rsidR="00FF5CAC" w:rsidRPr="000507F8">
        <w:rPr>
          <w:rStyle w:val="a9"/>
          <w:rFonts w:asciiTheme="minorHAnsi" w:hAnsiTheme="minorHAnsi" w:cstheme="minorHAnsi"/>
          <w:sz w:val="22"/>
          <w:szCs w:val="22"/>
        </w:rPr>
        <w:t>, 23,</w:t>
      </w:r>
      <w:r w:rsidR="00FF5CAC" w:rsidRPr="000507F8">
        <w:rPr>
          <w:rStyle w:val="a9"/>
          <w:rFonts w:asciiTheme="minorHAnsi" w:hAnsiTheme="minorHAnsi" w:cstheme="minorHAnsi"/>
          <w:i w:val="0"/>
          <w:sz w:val="22"/>
          <w:szCs w:val="22"/>
        </w:rPr>
        <w:t xml:space="preserve"> pp. 290-295 (in German)</w:t>
      </w:r>
      <w:r w:rsidR="009F3ED6" w:rsidRPr="000507F8">
        <w:rPr>
          <w:rStyle w:val="a9"/>
          <w:rFonts w:asciiTheme="minorHAnsi" w:hAnsiTheme="minorHAnsi" w:cstheme="minorHAnsi"/>
          <w:i w:val="0"/>
          <w:sz w:val="22"/>
          <w:szCs w:val="22"/>
        </w:rPr>
        <w:t xml:space="preserve"> (</w:t>
      </w:r>
      <w:hyperlink r:id="rId30" w:history="1">
        <w:r w:rsidR="009F3ED6" w:rsidRPr="000507F8">
          <w:rPr>
            <w:rStyle w:val="-"/>
            <w:rFonts w:asciiTheme="minorHAnsi" w:hAnsiTheme="minorHAnsi" w:cstheme="minorHAnsi"/>
            <w:sz w:val="22"/>
            <w:szCs w:val="22"/>
          </w:rPr>
          <w:t>https://metropol-verlag.de/produkt/stefanie-schueler-springorum-hrsg-jahrbuch-fuer-antisemitismusforschung-23-2014</w:t>
        </w:r>
      </w:hyperlink>
      <w:r w:rsidR="009F3ED6" w:rsidRPr="000507F8">
        <w:rPr>
          <w:rStyle w:val="a9"/>
          <w:rFonts w:asciiTheme="minorHAnsi" w:hAnsiTheme="minorHAnsi" w:cstheme="minorHAnsi"/>
          <w:i w:val="0"/>
          <w:sz w:val="22"/>
          <w:szCs w:val="22"/>
        </w:rPr>
        <w:t>)</w:t>
      </w:r>
      <w:r w:rsidR="00FF5CAC" w:rsidRPr="000507F8">
        <w:rPr>
          <w:rStyle w:val="a9"/>
          <w:rFonts w:asciiTheme="minorHAnsi" w:hAnsiTheme="minorHAnsi" w:cstheme="minorHAnsi"/>
          <w:i w:val="0"/>
          <w:sz w:val="22"/>
          <w:szCs w:val="22"/>
        </w:rPr>
        <w:t>.</w:t>
      </w:r>
    </w:p>
    <w:p w:rsidR="00B93B99" w:rsidRPr="000507F8" w:rsidRDefault="000A21BF"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4</w:t>
      </w:r>
      <w:r w:rsidR="00FF5CAC"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r w:rsidR="00FF5CAC" w:rsidRPr="000507F8">
        <w:rPr>
          <w:rFonts w:asciiTheme="minorHAnsi" w:hAnsiTheme="minorHAnsi" w:cstheme="minorHAnsi"/>
          <w:sz w:val="22"/>
          <w:szCs w:val="22"/>
        </w:rPr>
        <w:t>Margaroni, M. (2015).</w:t>
      </w:r>
      <w:r w:rsidR="00AE4528" w:rsidRPr="000507F8">
        <w:rPr>
          <w:rFonts w:asciiTheme="minorHAnsi" w:hAnsiTheme="minorHAnsi" w:cstheme="minorHAnsi"/>
          <w:sz w:val="22"/>
          <w:szCs w:val="22"/>
        </w:rPr>
        <w:t xml:space="preserve"> </w:t>
      </w:r>
      <w:r w:rsidR="00FF5CAC" w:rsidRPr="000507F8">
        <w:rPr>
          <w:rFonts w:asciiTheme="minorHAnsi" w:hAnsiTheme="minorHAnsi" w:cstheme="minorHAnsi"/>
          <w:sz w:val="22"/>
          <w:szCs w:val="22"/>
          <w:lang w:val="en"/>
        </w:rPr>
        <w:t>The Role of C</w:t>
      </w:r>
      <w:r w:rsidR="00FF5CAC" w:rsidRPr="000507F8">
        <w:rPr>
          <w:rFonts w:asciiTheme="minorHAnsi" w:hAnsiTheme="minorHAnsi" w:cstheme="minorHAnsi"/>
          <w:sz w:val="22"/>
          <w:szCs w:val="22"/>
        </w:rPr>
        <w:t>o-formulating R</w:t>
      </w:r>
      <w:proofErr w:type="spellStart"/>
      <w:r w:rsidR="00FF5CAC" w:rsidRPr="000507F8">
        <w:rPr>
          <w:rFonts w:asciiTheme="minorHAnsi" w:hAnsiTheme="minorHAnsi" w:cstheme="minorHAnsi"/>
          <w:sz w:val="22"/>
          <w:szCs w:val="22"/>
          <w:lang w:val="en"/>
        </w:rPr>
        <w:t>eading</w:t>
      </w:r>
      <w:proofErr w:type="spellEnd"/>
      <w:r w:rsidR="00FF5CAC" w:rsidRPr="000507F8">
        <w:rPr>
          <w:rFonts w:asciiTheme="minorHAnsi" w:hAnsiTheme="minorHAnsi" w:cstheme="minorHAnsi"/>
          <w:sz w:val="22"/>
          <w:szCs w:val="22"/>
          <w:lang w:val="en"/>
        </w:rPr>
        <w:t xml:space="preserve"> in the Development of Greek as </w:t>
      </w:r>
      <w:r w:rsidR="00FF5CAC" w:rsidRPr="000507F8">
        <w:rPr>
          <w:rFonts w:asciiTheme="minorHAnsi" w:hAnsiTheme="minorHAnsi" w:cstheme="minorHAnsi"/>
          <w:sz w:val="22"/>
          <w:szCs w:val="22"/>
        </w:rPr>
        <w:t>M</w:t>
      </w:r>
      <w:r w:rsidR="00FF5CAC" w:rsidRPr="000507F8">
        <w:rPr>
          <w:rFonts w:asciiTheme="minorHAnsi" w:hAnsiTheme="minorHAnsi" w:cstheme="minorHAnsi"/>
          <w:sz w:val="22"/>
          <w:szCs w:val="22"/>
          <w:lang w:val="en"/>
        </w:rPr>
        <w:t>other Tongue in Elementary Education. The</w:t>
      </w:r>
      <w:r w:rsidR="00FF5CAC" w:rsidRPr="000507F8">
        <w:rPr>
          <w:rFonts w:asciiTheme="minorHAnsi" w:hAnsiTheme="minorHAnsi" w:cstheme="minorHAnsi"/>
          <w:sz w:val="22"/>
          <w:szCs w:val="22"/>
        </w:rPr>
        <w:t xml:space="preserve"> E</w:t>
      </w:r>
      <w:proofErr w:type="spellStart"/>
      <w:r w:rsidR="00FF5CAC" w:rsidRPr="000507F8">
        <w:rPr>
          <w:rFonts w:asciiTheme="minorHAnsi" w:hAnsiTheme="minorHAnsi" w:cstheme="minorHAnsi"/>
          <w:sz w:val="22"/>
          <w:szCs w:val="22"/>
          <w:lang w:val="en"/>
        </w:rPr>
        <w:t>xample</w:t>
      </w:r>
      <w:proofErr w:type="spellEnd"/>
      <w:r w:rsidR="00FF5CAC" w:rsidRPr="000507F8">
        <w:rPr>
          <w:rFonts w:asciiTheme="minorHAnsi" w:hAnsiTheme="minorHAnsi" w:cstheme="minorHAnsi"/>
          <w:sz w:val="22"/>
          <w:szCs w:val="22"/>
        </w:rPr>
        <w:t xml:space="preserve"> </w:t>
      </w:r>
      <w:r w:rsidR="00FF5CAC" w:rsidRPr="000507F8">
        <w:rPr>
          <w:rFonts w:asciiTheme="minorHAnsi" w:hAnsiTheme="minorHAnsi" w:cstheme="minorHAnsi"/>
          <w:sz w:val="22"/>
          <w:szCs w:val="22"/>
          <w:lang w:val="en"/>
        </w:rPr>
        <w:t>of</w:t>
      </w:r>
      <w:r w:rsidR="00FF5CAC" w:rsidRPr="000507F8">
        <w:rPr>
          <w:rFonts w:asciiTheme="minorHAnsi" w:hAnsiTheme="minorHAnsi" w:cstheme="minorHAnsi"/>
          <w:sz w:val="22"/>
          <w:szCs w:val="22"/>
        </w:rPr>
        <w:t xml:space="preserve"> “Multifaceted Stories” by </w:t>
      </w:r>
      <w:r w:rsidR="00FF5CAC" w:rsidRPr="000507F8">
        <w:rPr>
          <w:rFonts w:asciiTheme="minorHAnsi" w:hAnsiTheme="minorHAnsi" w:cstheme="minorHAnsi"/>
          <w:sz w:val="22"/>
          <w:szCs w:val="22"/>
          <w:lang w:val="en"/>
        </w:rPr>
        <w:t>Eugene</w:t>
      </w:r>
      <w:r w:rsidR="00FF5CAC" w:rsidRPr="000507F8">
        <w:rPr>
          <w:rFonts w:asciiTheme="minorHAnsi" w:hAnsiTheme="minorHAnsi" w:cstheme="minorHAnsi"/>
          <w:sz w:val="22"/>
          <w:szCs w:val="22"/>
        </w:rPr>
        <w:t xml:space="preserve"> </w:t>
      </w:r>
      <w:proofErr w:type="spellStart"/>
      <w:r w:rsidR="00FF5CAC" w:rsidRPr="000507F8">
        <w:rPr>
          <w:rFonts w:asciiTheme="minorHAnsi" w:hAnsiTheme="minorHAnsi" w:cstheme="minorHAnsi"/>
          <w:sz w:val="22"/>
          <w:szCs w:val="22"/>
        </w:rPr>
        <w:t>Trivizas</w:t>
      </w:r>
      <w:proofErr w:type="spellEnd"/>
      <w:r w:rsidR="00AE4528" w:rsidRPr="000507F8">
        <w:rPr>
          <w:rFonts w:asciiTheme="minorHAnsi" w:hAnsiTheme="minorHAnsi" w:cstheme="minorHAnsi"/>
          <w:sz w:val="22"/>
          <w:szCs w:val="22"/>
        </w:rPr>
        <w:t>.</w:t>
      </w:r>
      <w:r w:rsidR="00FF5CAC" w:rsidRPr="000507F8">
        <w:rPr>
          <w:rFonts w:asciiTheme="minorHAnsi" w:hAnsiTheme="minorHAnsi" w:cstheme="minorHAnsi"/>
          <w:sz w:val="22"/>
          <w:szCs w:val="22"/>
        </w:rPr>
        <w:t xml:space="preserve"> </w:t>
      </w:r>
      <w:r w:rsidR="00FF5CAC" w:rsidRPr="000507F8">
        <w:rPr>
          <w:rStyle w:val="a8"/>
          <w:rFonts w:asciiTheme="minorHAnsi" w:hAnsiTheme="minorHAnsi" w:cstheme="minorHAnsi"/>
          <w:b w:val="0"/>
          <w:bCs w:val="0"/>
          <w:i/>
          <w:iCs/>
          <w:sz w:val="22"/>
          <w:szCs w:val="22"/>
        </w:rPr>
        <w:t>Theory and research in the sciences of education</w:t>
      </w:r>
      <w:r w:rsidR="00FF5CAC" w:rsidRPr="000507F8">
        <w:rPr>
          <w:rFonts w:asciiTheme="minorHAnsi" w:hAnsiTheme="minorHAnsi" w:cstheme="minorHAnsi"/>
          <w:i/>
          <w:sz w:val="22"/>
          <w:szCs w:val="22"/>
        </w:rPr>
        <w:t>, 3</w:t>
      </w:r>
      <w:r w:rsidR="00FF5CAC" w:rsidRPr="000507F8">
        <w:rPr>
          <w:rFonts w:asciiTheme="minorHAnsi" w:hAnsiTheme="minorHAnsi" w:cstheme="minorHAnsi"/>
          <w:sz w:val="22"/>
          <w:szCs w:val="22"/>
        </w:rPr>
        <w:t xml:space="preserve">, pp. 7-19 </w:t>
      </w:r>
      <w:r w:rsidR="002941E2" w:rsidRPr="000507F8">
        <w:rPr>
          <w:rFonts w:asciiTheme="minorHAnsi" w:hAnsiTheme="minorHAnsi" w:cstheme="minorHAnsi"/>
          <w:sz w:val="22"/>
          <w:szCs w:val="22"/>
          <w:lang w:val="en"/>
        </w:rPr>
        <w:t xml:space="preserve">(in Greek) </w:t>
      </w:r>
      <w:r w:rsidR="002941E2" w:rsidRPr="000507F8">
        <w:rPr>
          <w:rFonts w:asciiTheme="minorHAnsi" w:hAnsiTheme="minorHAnsi" w:cstheme="minorHAnsi"/>
          <w:sz w:val="22"/>
          <w:szCs w:val="22"/>
        </w:rPr>
        <w:t>(</w:t>
      </w:r>
      <w:hyperlink r:id="rId31" w:history="1">
        <w:r w:rsidR="00827009" w:rsidRPr="000507F8">
          <w:rPr>
            <w:rStyle w:val="-"/>
            <w:rFonts w:asciiTheme="minorHAnsi" w:hAnsiTheme="minorHAnsi" w:cstheme="minorHAnsi"/>
            <w:sz w:val="22"/>
            <w:szCs w:val="22"/>
          </w:rPr>
          <w:t>https://periodiko.inpatra.gr/ issue/issue3/mobile/index.html</w:t>
        </w:r>
      </w:hyperlink>
      <w:r w:rsidR="002941E2" w:rsidRPr="000507F8">
        <w:rPr>
          <w:rFonts w:asciiTheme="minorHAnsi" w:hAnsiTheme="minorHAnsi" w:cstheme="minorHAnsi"/>
          <w:sz w:val="22"/>
          <w:szCs w:val="22"/>
        </w:rPr>
        <w:t xml:space="preserve">). </w:t>
      </w:r>
    </w:p>
    <w:p w:rsidR="00B93B99" w:rsidRPr="000507F8" w:rsidRDefault="000A21BF"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5</w:t>
      </w:r>
      <w:r w:rsidR="00B93B99"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r w:rsidR="00B93B99" w:rsidRPr="000507F8">
        <w:rPr>
          <w:rFonts w:asciiTheme="minorHAnsi" w:hAnsiTheme="minorHAnsi" w:cstheme="minorHAnsi"/>
          <w:sz w:val="22"/>
          <w:szCs w:val="22"/>
        </w:rPr>
        <w:t xml:space="preserve">Margaroni, M. (2015): </w:t>
      </w:r>
      <w:r w:rsidR="00B93B99" w:rsidRPr="000507F8">
        <w:rPr>
          <w:rFonts w:asciiTheme="minorHAnsi" w:hAnsiTheme="minorHAnsi" w:cstheme="minorHAnsi"/>
          <w:iCs/>
          <w:sz w:val="22"/>
          <w:szCs w:val="22"/>
        </w:rPr>
        <w:t xml:space="preserve">Society and Literature: a two-way Relationship. Representations of the Model of unsuccessful social Inclusion in Goethe’s Correspondence Novel </w:t>
      </w:r>
      <w:proofErr w:type="gramStart"/>
      <w:r w:rsidR="00B93B99" w:rsidRPr="000507F8">
        <w:rPr>
          <w:rFonts w:asciiTheme="minorHAnsi" w:hAnsiTheme="minorHAnsi" w:cstheme="minorHAnsi"/>
          <w:i/>
          <w:iCs/>
          <w:sz w:val="22"/>
          <w:szCs w:val="22"/>
        </w:rPr>
        <w:t>The</w:t>
      </w:r>
      <w:proofErr w:type="gramEnd"/>
      <w:r w:rsidR="00B93B99" w:rsidRPr="000507F8">
        <w:rPr>
          <w:rFonts w:asciiTheme="minorHAnsi" w:hAnsiTheme="minorHAnsi" w:cstheme="minorHAnsi"/>
          <w:i/>
          <w:iCs/>
          <w:sz w:val="22"/>
          <w:szCs w:val="22"/>
        </w:rPr>
        <w:t xml:space="preserve"> </w:t>
      </w:r>
      <w:r w:rsidR="00B93B99" w:rsidRPr="000507F8">
        <w:rPr>
          <w:rFonts w:asciiTheme="minorHAnsi" w:hAnsiTheme="minorHAnsi" w:cstheme="minorHAnsi"/>
          <w:i/>
          <w:sz w:val="22"/>
          <w:szCs w:val="22"/>
          <w:shd w:val="clear" w:color="auto" w:fill="FFFFFF"/>
        </w:rPr>
        <w:t>Sorrows</w:t>
      </w:r>
      <w:r w:rsidR="00B93B99" w:rsidRPr="000507F8">
        <w:rPr>
          <w:rFonts w:asciiTheme="minorHAnsi" w:hAnsiTheme="minorHAnsi" w:cstheme="minorHAnsi"/>
          <w:i/>
          <w:iCs/>
          <w:sz w:val="22"/>
          <w:szCs w:val="22"/>
        </w:rPr>
        <w:t xml:space="preserve"> of young Werther</w:t>
      </w:r>
      <w:r w:rsidR="00B93B99" w:rsidRPr="000507F8">
        <w:rPr>
          <w:rFonts w:asciiTheme="minorHAnsi" w:hAnsiTheme="minorHAnsi" w:cstheme="minorHAnsi"/>
          <w:iCs/>
          <w:sz w:val="22"/>
          <w:szCs w:val="22"/>
        </w:rPr>
        <w:t xml:space="preserve"> and the social Influences of this Work in its Time</w:t>
      </w:r>
      <w:r w:rsidR="00AE4528" w:rsidRPr="000507F8">
        <w:rPr>
          <w:rFonts w:asciiTheme="minorHAnsi" w:hAnsiTheme="minorHAnsi" w:cstheme="minorHAnsi"/>
          <w:iCs/>
          <w:sz w:val="22"/>
          <w:szCs w:val="22"/>
        </w:rPr>
        <w:t>.</w:t>
      </w:r>
      <w:r w:rsidR="00B93B99" w:rsidRPr="000507F8">
        <w:rPr>
          <w:rFonts w:asciiTheme="minorHAnsi" w:hAnsiTheme="minorHAnsi" w:cstheme="minorHAnsi"/>
          <w:bCs/>
          <w:sz w:val="22"/>
          <w:szCs w:val="22"/>
        </w:rPr>
        <w:t xml:space="preserve"> </w:t>
      </w:r>
      <w:r w:rsidR="00B93B99" w:rsidRPr="000507F8">
        <w:rPr>
          <w:rFonts w:asciiTheme="minorHAnsi" w:hAnsiTheme="minorHAnsi" w:cstheme="minorHAnsi"/>
          <w:bCs/>
          <w:i/>
          <w:sz w:val="22"/>
          <w:szCs w:val="22"/>
        </w:rPr>
        <w:t xml:space="preserve">Theory and Research in the Social and Political Sciences, </w:t>
      </w:r>
      <w:r w:rsidR="00B93B99" w:rsidRPr="000507F8">
        <w:rPr>
          <w:rStyle w:val="a8"/>
          <w:rFonts w:asciiTheme="minorHAnsi" w:hAnsiTheme="minorHAnsi" w:cstheme="minorHAnsi"/>
          <w:b w:val="0"/>
          <w:bCs w:val="0"/>
          <w:i/>
          <w:iCs/>
          <w:sz w:val="22"/>
          <w:szCs w:val="22"/>
        </w:rPr>
        <w:t>1,</w:t>
      </w:r>
      <w:r w:rsidR="00B93B99" w:rsidRPr="000507F8">
        <w:rPr>
          <w:rStyle w:val="a8"/>
          <w:rFonts w:asciiTheme="minorHAnsi" w:hAnsiTheme="minorHAnsi" w:cstheme="minorHAnsi"/>
          <w:b w:val="0"/>
          <w:bCs w:val="0"/>
          <w:iCs/>
          <w:sz w:val="22"/>
          <w:szCs w:val="22"/>
        </w:rPr>
        <w:t xml:space="preserve"> pp. 93-109 </w:t>
      </w:r>
      <w:r w:rsidR="002941E2" w:rsidRPr="000507F8">
        <w:rPr>
          <w:rFonts w:asciiTheme="minorHAnsi" w:hAnsiTheme="minorHAnsi" w:cstheme="minorHAnsi"/>
          <w:sz w:val="22"/>
          <w:szCs w:val="22"/>
          <w:lang w:val="en"/>
        </w:rPr>
        <w:t xml:space="preserve">(in Greek) </w:t>
      </w:r>
      <w:r w:rsidR="002941E2" w:rsidRPr="000507F8">
        <w:rPr>
          <w:rStyle w:val="a8"/>
          <w:rFonts w:asciiTheme="minorHAnsi" w:hAnsiTheme="minorHAnsi" w:cstheme="minorHAnsi"/>
          <w:b w:val="0"/>
          <w:bCs w:val="0"/>
          <w:iCs/>
          <w:sz w:val="22"/>
          <w:szCs w:val="22"/>
        </w:rPr>
        <w:t>(</w:t>
      </w:r>
      <w:hyperlink r:id="rId32" w:history="1">
        <w:r w:rsidR="002941E2" w:rsidRPr="000507F8">
          <w:rPr>
            <w:rStyle w:val="-"/>
            <w:rFonts w:asciiTheme="minorHAnsi" w:hAnsiTheme="minorHAnsi" w:cstheme="minorHAnsi"/>
            <w:iCs/>
            <w:sz w:val="22"/>
            <w:szCs w:val="22"/>
          </w:rPr>
          <w:t>http://e-library.ipode.gr/shop/politikes-koinonikes-epistimes/teuxi-politikes-koinonikes-epistimes/</w:t>
        </w:r>
        <w:r w:rsidR="002941E2" w:rsidRPr="000507F8">
          <w:rPr>
            <w:rStyle w:val="-"/>
            <w:rFonts w:asciiTheme="minorHAnsi" w:hAnsiTheme="minorHAnsi" w:cstheme="minorHAnsi"/>
            <w:iCs/>
            <w:sz w:val="22"/>
            <w:szCs w:val="22"/>
            <w:lang w:val="el-GR"/>
          </w:rPr>
          <w:t>θεωρία</w:t>
        </w:r>
        <w:r w:rsidR="002941E2" w:rsidRPr="000507F8">
          <w:rPr>
            <w:rStyle w:val="-"/>
            <w:rFonts w:asciiTheme="minorHAnsi" w:hAnsiTheme="minorHAnsi" w:cstheme="minorHAnsi"/>
            <w:iCs/>
            <w:sz w:val="22"/>
            <w:szCs w:val="22"/>
          </w:rPr>
          <w:t>-</w:t>
        </w:r>
        <w:r w:rsidR="002941E2" w:rsidRPr="000507F8">
          <w:rPr>
            <w:rStyle w:val="-"/>
            <w:rFonts w:asciiTheme="minorHAnsi" w:hAnsiTheme="minorHAnsi" w:cstheme="minorHAnsi"/>
            <w:iCs/>
            <w:sz w:val="22"/>
            <w:szCs w:val="22"/>
            <w:lang w:val="el-GR"/>
          </w:rPr>
          <w:t>και</w:t>
        </w:r>
        <w:r w:rsidR="002941E2" w:rsidRPr="000507F8">
          <w:rPr>
            <w:rStyle w:val="-"/>
            <w:rFonts w:asciiTheme="minorHAnsi" w:hAnsiTheme="minorHAnsi" w:cstheme="minorHAnsi"/>
            <w:iCs/>
            <w:sz w:val="22"/>
            <w:szCs w:val="22"/>
          </w:rPr>
          <w:t>-</w:t>
        </w:r>
        <w:r w:rsidR="002941E2" w:rsidRPr="000507F8">
          <w:rPr>
            <w:rStyle w:val="-"/>
            <w:rFonts w:asciiTheme="minorHAnsi" w:hAnsiTheme="minorHAnsi" w:cstheme="minorHAnsi"/>
            <w:iCs/>
            <w:sz w:val="22"/>
            <w:szCs w:val="22"/>
            <w:lang w:val="el-GR"/>
          </w:rPr>
          <w:t>έρευνα</w:t>
        </w:r>
        <w:r w:rsidR="002941E2" w:rsidRPr="000507F8">
          <w:rPr>
            <w:rStyle w:val="-"/>
            <w:rFonts w:asciiTheme="minorHAnsi" w:hAnsiTheme="minorHAnsi" w:cstheme="minorHAnsi"/>
            <w:iCs/>
            <w:sz w:val="22"/>
            <w:szCs w:val="22"/>
          </w:rPr>
          <w:t>-</w:t>
        </w:r>
        <w:r w:rsidR="002941E2" w:rsidRPr="000507F8">
          <w:rPr>
            <w:rStyle w:val="-"/>
            <w:rFonts w:asciiTheme="minorHAnsi" w:hAnsiTheme="minorHAnsi" w:cstheme="minorHAnsi"/>
            <w:iCs/>
            <w:sz w:val="22"/>
            <w:szCs w:val="22"/>
            <w:lang w:val="el-GR"/>
          </w:rPr>
          <w:t>στις</w:t>
        </w:r>
        <w:r w:rsidR="002941E2" w:rsidRPr="000507F8">
          <w:rPr>
            <w:rStyle w:val="-"/>
            <w:rFonts w:asciiTheme="minorHAnsi" w:hAnsiTheme="minorHAnsi" w:cstheme="minorHAnsi"/>
            <w:iCs/>
            <w:sz w:val="22"/>
            <w:szCs w:val="22"/>
          </w:rPr>
          <w:t>-</w:t>
        </w:r>
        <w:r w:rsidR="002941E2" w:rsidRPr="000507F8">
          <w:rPr>
            <w:rStyle w:val="-"/>
            <w:rFonts w:asciiTheme="minorHAnsi" w:hAnsiTheme="minorHAnsi" w:cstheme="minorHAnsi"/>
            <w:iCs/>
            <w:sz w:val="22"/>
            <w:szCs w:val="22"/>
            <w:lang w:val="el-GR"/>
          </w:rPr>
          <w:t>κοινωνικές</w:t>
        </w:r>
        <w:r w:rsidR="002941E2" w:rsidRPr="000507F8">
          <w:rPr>
            <w:rStyle w:val="-"/>
            <w:rFonts w:asciiTheme="minorHAnsi" w:hAnsiTheme="minorHAnsi" w:cstheme="minorHAnsi"/>
            <w:iCs/>
            <w:sz w:val="22"/>
            <w:szCs w:val="22"/>
          </w:rPr>
          <w:t>-</w:t>
        </w:r>
        <w:r w:rsidR="002941E2" w:rsidRPr="000507F8">
          <w:rPr>
            <w:rStyle w:val="-"/>
            <w:rFonts w:asciiTheme="minorHAnsi" w:hAnsiTheme="minorHAnsi" w:cstheme="minorHAnsi"/>
            <w:iCs/>
            <w:sz w:val="22"/>
            <w:szCs w:val="22"/>
            <w:lang w:val="el-GR"/>
          </w:rPr>
          <w:t>και</w:t>
        </w:r>
        <w:r w:rsidR="002941E2" w:rsidRPr="000507F8">
          <w:rPr>
            <w:rStyle w:val="-"/>
            <w:rFonts w:asciiTheme="minorHAnsi" w:hAnsiTheme="minorHAnsi" w:cstheme="minorHAnsi"/>
            <w:iCs/>
            <w:sz w:val="22"/>
            <w:szCs w:val="22"/>
          </w:rPr>
          <w:t>-2</w:t>
        </w:r>
      </w:hyperlink>
      <w:r w:rsidR="002941E2" w:rsidRPr="000507F8">
        <w:rPr>
          <w:rStyle w:val="a8"/>
          <w:rFonts w:asciiTheme="minorHAnsi" w:hAnsiTheme="minorHAnsi" w:cstheme="minorHAnsi"/>
          <w:b w:val="0"/>
          <w:bCs w:val="0"/>
          <w:iCs/>
          <w:sz w:val="22"/>
          <w:szCs w:val="22"/>
        </w:rPr>
        <w:t>).</w:t>
      </w:r>
    </w:p>
    <w:p w:rsidR="00B93B99" w:rsidRPr="000507F8" w:rsidRDefault="000A21BF" w:rsidP="0027108B">
      <w:pPr>
        <w:shd w:val="clear" w:color="auto" w:fill="FFFFFF"/>
        <w:autoSpaceDE w:val="0"/>
        <w:autoSpaceDN w:val="0"/>
        <w:adjustRightInd w:val="0"/>
        <w:ind w:left="720" w:right="-82" w:hanging="720"/>
        <w:jc w:val="both"/>
        <w:rPr>
          <w:rFonts w:asciiTheme="minorHAnsi" w:hAnsiTheme="minorHAnsi" w:cstheme="minorHAnsi"/>
          <w:iCs/>
          <w:sz w:val="22"/>
          <w:szCs w:val="22"/>
        </w:rPr>
      </w:pPr>
      <w:r w:rsidRPr="000507F8">
        <w:rPr>
          <w:rFonts w:asciiTheme="minorHAnsi" w:hAnsiTheme="minorHAnsi" w:cstheme="minorHAnsi"/>
          <w:sz w:val="22"/>
          <w:szCs w:val="22"/>
        </w:rPr>
        <w:t>6</w:t>
      </w:r>
      <w:r w:rsidR="00B93B99" w:rsidRPr="000507F8">
        <w:rPr>
          <w:rFonts w:asciiTheme="minorHAnsi" w:hAnsiTheme="minorHAnsi" w:cstheme="minorHAnsi"/>
          <w:sz w:val="22"/>
          <w:szCs w:val="22"/>
        </w:rPr>
        <w:t>.</w:t>
      </w:r>
      <w:r w:rsidR="0066687C" w:rsidRPr="000507F8">
        <w:rPr>
          <w:rFonts w:asciiTheme="minorHAnsi" w:hAnsiTheme="minorHAnsi" w:cstheme="minorHAnsi"/>
          <w:sz w:val="22"/>
          <w:szCs w:val="22"/>
        </w:rPr>
        <w:tab/>
      </w:r>
      <w:r w:rsidR="00B93B99" w:rsidRPr="000507F8">
        <w:rPr>
          <w:rFonts w:asciiTheme="minorHAnsi" w:hAnsiTheme="minorHAnsi" w:cstheme="minorHAnsi"/>
          <w:sz w:val="22"/>
          <w:szCs w:val="22"/>
        </w:rPr>
        <w:t>Margaroni, M. (Oct. 2015</w:t>
      </w:r>
      <w:r w:rsidR="00B93B99" w:rsidRPr="000507F8">
        <w:rPr>
          <w:rStyle w:val="st"/>
          <w:rFonts w:asciiTheme="minorHAnsi" w:hAnsiTheme="minorHAnsi" w:cstheme="minorHAnsi"/>
          <w:sz w:val="22"/>
          <w:szCs w:val="22"/>
        </w:rPr>
        <w:t xml:space="preserve">): </w:t>
      </w:r>
      <w:r w:rsidR="00B93B99" w:rsidRPr="000507F8">
        <w:rPr>
          <w:rStyle w:val="hps"/>
          <w:rFonts w:asciiTheme="minorHAnsi" w:hAnsiTheme="minorHAnsi" w:cstheme="minorHAnsi"/>
          <w:sz w:val="22"/>
          <w:szCs w:val="22"/>
          <w:lang w:val="en"/>
        </w:rPr>
        <w:t>European Schools</w:t>
      </w:r>
      <w:r w:rsidR="00B93B99" w:rsidRPr="000507F8">
        <w:rPr>
          <w:rFonts w:asciiTheme="minorHAnsi" w:hAnsiTheme="minorHAnsi" w:cstheme="minorHAnsi"/>
          <w:sz w:val="22"/>
          <w:szCs w:val="22"/>
          <w:lang w:val="en"/>
        </w:rPr>
        <w:t xml:space="preserve"> </w:t>
      </w:r>
      <w:r w:rsidR="00B93B99" w:rsidRPr="000507F8">
        <w:rPr>
          <w:rStyle w:val="hps"/>
          <w:rFonts w:asciiTheme="minorHAnsi" w:hAnsiTheme="minorHAnsi" w:cstheme="minorHAnsi"/>
          <w:sz w:val="22"/>
          <w:szCs w:val="22"/>
          <w:lang w:val="en"/>
        </w:rPr>
        <w:t>and</w:t>
      </w:r>
      <w:r w:rsidR="00B93B99" w:rsidRPr="000507F8">
        <w:rPr>
          <w:rFonts w:asciiTheme="minorHAnsi" w:hAnsiTheme="minorHAnsi" w:cstheme="minorHAnsi"/>
          <w:sz w:val="22"/>
          <w:szCs w:val="22"/>
          <w:lang w:val="en"/>
        </w:rPr>
        <w:t xml:space="preserve"> </w:t>
      </w:r>
      <w:r w:rsidR="00B93B99" w:rsidRPr="000507F8">
        <w:rPr>
          <w:rStyle w:val="hps"/>
          <w:rFonts w:asciiTheme="minorHAnsi" w:hAnsiTheme="minorHAnsi" w:cstheme="minorHAnsi"/>
          <w:sz w:val="22"/>
          <w:szCs w:val="22"/>
          <w:lang w:val="en"/>
        </w:rPr>
        <w:t>Students</w:t>
      </w:r>
      <w:r w:rsidR="00B93B99" w:rsidRPr="000507F8">
        <w:rPr>
          <w:rFonts w:asciiTheme="minorHAnsi" w:hAnsiTheme="minorHAnsi" w:cstheme="minorHAnsi"/>
          <w:sz w:val="22"/>
          <w:szCs w:val="22"/>
          <w:lang w:val="en"/>
        </w:rPr>
        <w:t xml:space="preserve"> </w:t>
      </w:r>
      <w:r w:rsidR="00B93B99" w:rsidRPr="000507F8">
        <w:rPr>
          <w:rStyle w:val="hps"/>
          <w:rFonts w:asciiTheme="minorHAnsi" w:hAnsiTheme="minorHAnsi" w:cstheme="minorHAnsi"/>
          <w:sz w:val="22"/>
          <w:szCs w:val="22"/>
          <w:lang w:val="en"/>
        </w:rPr>
        <w:t>with Special</w:t>
      </w:r>
      <w:r w:rsidR="00B93B99" w:rsidRPr="000507F8">
        <w:rPr>
          <w:rFonts w:asciiTheme="minorHAnsi" w:hAnsiTheme="minorHAnsi" w:cstheme="minorHAnsi"/>
          <w:sz w:val="22"/>
          <w:szCs w:val="22"/>
          <w:lang w:val="en"/>
        </w:rPr>
        <w:t xml:space="preserve"> </w:t>
      </w:r>
      <w:r w:rsidR="00B93B99" w:rsidRPr="000507F8">
        <w:rPr>
          <w:rStyle w:val="hps"/>
          <w:rFonts w:asciiTheme="minorHAnsi" w:hAnsiTheme="minorHAnsi" w:cstheme="minorHAnsi"/>
          <w:sz w:val="22"/>
          <w:szCs w:val="22"/>
          <w:lang w:val="en"/>
        </w:rPr>
        <w:t>(</w:t>
      </w:r>
      <w:r w:rsidR="00B93B99" w:rsidRPr="000507F8">
        <w:rPr>
          <w:rFonts w:asciiTheme="minorHAnsi" w:hAnsiTheme="minorHAnsi" w:cstheme="minorHAnsi"/>
          <w:sz w:val="22"/>
          <w:szCs w:val="22"/>
          <w:lang w:val="en"/>
        </w:rPr>
        <w:t xml:space="preserve">Educational) </w:t>
      </w:r>
      <w:r w:rsidR="00B93B99" w:rsidRPr="000507F8">
        <w:rPr>
          <w:rStyle w:val="hps"/>
          <w:rFonts w:asciiTheme="minorHAnsi" w:hAnsiTheme="minorHAnsi" w:cstheme="minorHAnsi"/>
          <w:sz w:val="22"/>
          <w:szCs w:val="22"/>
          <w:lang w:val="en"/>
        </w:rPr>
        <w:t>Needs: Integration or</w:t>
      </w:r>
      <w:r w:rsidR="00B93B99" w:rsidRPr="000507F8">
        <w:rPr>
          <w:rFonts w:asciiTheme="minorHAnsi" w:hAnsiTheme="minorHAnsi" w:cstheme="minorHAnsi"/>
          <w:sz w:val="22"/>
          <w:szCs w:val="22"/>
          <w:lang w:val="en"/>
        </w:rPr>
        <w:t xml:space="preserve"> I</w:t>
      </w:r>
      <w:r w:rsidR="00B93B99" w:rsidRPr="000507F8">
        <w:rPr>
          <w:rStyle w:val="hps"/>
          <w:rFonts w:asciiTheme="minorHAnsi" w:hAnsiTheme="minorHAnsi" w:cstheme="minorHAnsi"/>
          <w:sz w:val="22"/>
          <w:szCs w:val="22"/>
          <w:lang w:val="en"/>
        </w:rPr>
        <w:t>nclusive Education</w:t>
      </w:r>
      <w:r w:rsidR="00B93B99" w:rsidRPr="000507F8">
        <w:rPr>
          <w:rFonts w:asciiTheme="minorHAnsi" w:hAnsiTheme="minorHAnsi" w:cstheme="minorHAnsi"/>
          <w:sz w:val="22"/>
          <w:szCs w:val="22"/>
          <w:lang w:val="en"/>
        </w:rPr>
        <w:t>?</w:t>
      </w:r>
      <w:r w:rsidR="00B93B99" w:rsidRPr="000507F8">
        <w:rPr>
          <w:rFonts w:asciiTheme="minorHAnsi" w:hAnsiTheme="minorHAnsi" w:cstheme="minorHAnsi"/>
          <w:sz w:val="22"/>
          <w:szCs w:val="22"/>
        </w:rPr>
        <w:t xml:space="preserve"> </w:t>
      </w:r>
      <w:r w:rsidR="00B93B99" w:rsidRPr="000507F8">
        <w:rPr>
          <w:rStyle w:val="a8"/>
          <w:rFonts w:asciiTheme="minorHAnsi" w:hAnsiTheme="minorHAnsi" w:cstheme="minorHAnsi"/>
          <w:b w:val="0"/>
          <w:bCs w:val="0"/>
          <w:i/>
          <w:iCs/>
          <w:sz w:val="22"/>
          <w:szCs w:val="22"/>
        </w:rPr>
        <w:t>Theory and research in the sciences of education, 4</w:t>
      </w:r>
      <w:r w:rsidR="00B93B99" w:rsidRPr="000507F8">
        <w:rPr>
          <w:rStyle w:val="a8"/>
          <w:rFonts w:asciiTheme="minorHAnsi" w:hAnsiTheme="minorHAnsi" w:cstheme="minorHAnsi"/>
          <w:b w:val="0"/>
          <w:bCs w:val="0"/>
          <w:iCs/>
          <w:sz w:val="22"/>
          <w:szCs w:val="22"/>
        </w:rPr>
        <w:t>, pp</w:t>
      </w:r>
      <w:r w:rsidR="00B93B99" w:rsidRPr="000507F8">
        <w:rPr>
          <w:rFonts w:asciiTheme="minorHAnsi" w:hAnsiTheme="minorHAnsi" w:cstheme="minorHAnsi"/>
          <w:sz w:val="22"/>
          <w:szCs w:val="22"/>
        </w:rPr>
        <w:t>. 87-99 (in English).</w:t>
      </w:r>
    </w:p>
    <w:p w:rsidR="00B93B99" w:rsidRPr="000507F8" w:rsidRDefault="000A21BF"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7</w:t>
      </w:r>
      <w:r w:rsidR="00B93B99"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r w:rsidR="00B93B99" w:rsidRPr="000507F8">
        <w:rPr>
          <w:rFonts w:asciiTheme="minorHAnsi" w:hAnsiTheme="minorHAnsi" w:cstheme="minorHAnsi"/>
          <w:sz w:val="22"/>
          <w:szCs w:val="22"/>
        </w:rPr>
        <w:t>Margaroni, M.</w:t>
      </w:r>
      <w:r w:rsidR="00AE4528" w:rsidRPr="000507F8">
        <w:rPr>
          <w:rFonts w:asciiTheme="minorHAnsi" w:hAnsiTheme="minorHAnsi" w:cstheme="minorHAnsi"/>
          <w:sz w:val="22"/>
          <w:szCs w:val="22"/>
        </w:rPr>
        <w:t xml:space="preserve"> (2016). </w:t>
      </w:r>
      <w:r w:rsidR="00B93B99" w:rsidRPr="000507F8">
        <w:rPr>
          <w:rFonts w:asciiTheme="minorHAnsi" w:hAnsiTheme="minorHAnsi" w:cstheme="minorHAnsi"/>
          <w:sz w:val="22"/>
          <w:szCs w:val="22"/>
        </w:rPr>
        <w:t xml:space="preserve">Local Tradition and Tourism: A two-way Relationship. The Case of </w:t>
      </w:r>
      <w:proofErr w:type="spellStart"/>
      <w:r w:rsidR="00B93B99" w:rsidRPr="000507F8">
        <w:rPr>
          <w:rFonts w:asciiTheme="minorHAnsi" w:hAnsiTheme="minorHAnsi" w:cstheme="minorHAnsi"/>
          <w:sz w:val="22"/>
          <w:szCs w:val="22"/>
        </w:rPr>
        <w:t>Skiathos</w:t>
      </w:r>
      <w:proofErr w:type="spellEnd"/>
      <w:r w:rsidR="00AE4528" w:rsidRPr="000507F8">
        <w:rPr>
          <w:rFonts w:asciiTheme="minorHAnsi" w:hAnsiTheme="minorHAnsi" w:cstheme="minorHAnsi"/>
          <w:sz w:val="22"/>
          <w:szCs w:val="22"/>
        </w:rPr>
        <w:t>.</w:t>
      </w:r>
      <w:r w:rsidR="00B93B99" w:rsidRPr="000507F8">
        <w:rPr>
          <w:rFonts w:asciiTheme="minorHAnsi" w:hAnsiTheme="minorHAnsi" w:cstheme="minorHAnsi"/>
          <w:sz w:val="22"/>
          <w:szCs w:val="22"/>
        </w:rPr>
        <w:t xml:space="preserve"> </w:t>
      </w:r>
      <w:proofErr w:type="spellStart"/>
      <w:r w:rsidR="002941E2" w:rsidRPr="000507F8">
        <w:rPr>
          <w:rFonts w:asciiTheme="minorHAnsi" w:hAnsiTheme="minorHAnsi" w:cstheme="minorHAnsi"/>
          <w:i/>
          <w:sz w:val="22"/>
          <w:szCs w:val="22"/>
        </w:rPr>
        <w:t>Thessalika</w:t>
      </w:r>
      <w:proofErr w:type="spellEnd"/>
      <w:r w:rsidR="002941E2" w:rsidRPr="000507F8">
        <w:rPr>
          <w:rFonts w:asciiTheme="minorHAnsi" w:hAnsiTheme="minorHAnsi" w:cstheme="minorHAnsi"/>
          <w:i/>
          <w:sz w:val="22"/>
          <w:szCs w:val="22"/>
        </w:rPr>
        <w:t xml:space="preserve"> </w:t>
      </w:r>
      <w:proofErr w:type="spellStart"/>
      <w:r w:rsidR="002941E2" w:rsidRPr="000507F8">
        <w:rPr>
          <w:rFonts w:asciiTheme="minorHAnsi" w:hAnsiTheme="minorHAnsi" w:cstheme="minorHAnsi"/>
          <w:i/>
          <w:sz w:val="22"/>
          <w:szCs w:val="22"/>
        </w:rPr>
        <w:t>Meletemata</w:t>
      </w:r>
      <w:proofErr w:type="spellEnd"/>
      <w:r w:rsidR="00B93B99" w:rsidRPr="000507F8">
        <w:rPr>
          <w:rFonts w:asciiTheme="minorHAnsi" w:hAnsiTheme="minorHAnsi" w:cstheme="minorHAnsi"/>
          <w:i/>
          <w:sz w:val="22"/>
          <w:szCs w:val="22"/>
        </w:rPr>
        <w:t>, 5,</w:t>
      </w:r>
      <w:r w:rsidR="00B93B99" w:rsidRPr="000507F8">
        <w:rPr>
          <w:rFonts w:asciiTheme="minorHAnsi" w:hAnsiTheme="minorHAnsi" w:cstheme="minorHAnsi"/>
          <w:sz w:val="22"/>
          <w:szCs w:val="22"/>
        </w:rPr>
        <w:t xml:space="preserve"> pp. 235-250 </w:t>
      </w:r>
      <w:r w:rsidR="002941E2" w:rsidRPr="000507F8">
        <w:rPr>
          <w:rFonts w:asciiTheme="minorHAnsi" w:hAnsiTheme="minorHAnsi" w:cstheme="minorHAnsi"/>
          <w:sz w:val="22"/>
          <w:szCs w:val="22"/>
          <w:lang w:val="en"/>
        </w:rPr>
        <w:t xml:space="preserve">(in Greek) </w:t>
      </w:r>
      <w:r w:rsidR="002941E2" w:rsidRPr="000507F8">
        <w:rPr>
          <w:rFonts w:asciiTheme="minorHAnsi" w:hAnsiTheme="minorHAnsi" w:cstheme="minorHAnsi"/>
          <w:sz w:val="22"/>
          <w:szCs w:val="22"/>
        </w:rPr>
        <w:t>(</w:t>
      </w:r>
      <w:hyperlink r:id="rId33" w:history="1">
        <w:r w:rsidR="002941E2" w:rsidRPr="000507F8">
          <w:rPr>
            <w:rStyle w:val="-"/>
            <w:rFonts w:asciiTheme="minorHAnsi" w:hAnsiTheme="minorHAnsi" w:cstheme="minorHAnsi"/>
            <w:sz w:val="22"/>
            <w:szCs w:val="22"/>
          </w:rPr>
          <w:t>https://www.politeianet.gr/ books/-ekdotikos-oikos-ant-stamouli-thessalika-meletimata-pemptos-tomos-255115</w:t>
        </w:r>
      </w:hyperlink>
      <w:r w:rsidR="002941E2" w:rsidRPr="000507F8">
        <w:rPr>
          <w:rFonts w:asciiTheme="minorHAnsi" w:hAnsiTheme="minorHAnsi" w:cstheme="minorHAnsi"/>
          <w:sz w:val="22"/>
          <w:szCs w:val="22"/>
        </w:rPr>
        <w:t>).</w:t>
      </w:r>
    </w:p>
    <w:p w:rsidR="00B93B99" w:rsidRPr="000507F8" w:rsidRDefault="000A21BF"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8</w:t>
      </w:r>
      <w:r w:rsidR="00B93B99" w:rsidRPr="000507F8">
        <w:rPr>
          <w:rFonts w:asciiTheme="minorHAnsi" w:hAnsiTheme="minorHAnsi" w:cstheme="minorHAnsi"/>
          <w:sz w:val="22"/>
          <w:szCs w:val="22"/>
        </w:rPr>
        <w:t xml:space="preserve">. </w:t>
      </w:r>
      <w:r w:rsidR="0066687C" w:rsidRPr="000507F8">
        <w:rPr>
          <w:rFonts w:asciiTheme="minorHAnsi" w:hAnsiTheme="minorHAnsi" w:cstheme="minorHAnsi"/>
          <w:sz w:val="22"/>
          <w:szCs w:val="22"/>
        </w:rPr>
        <w:tab/>
      </w:r>
      <w:r w:rsidR="00B93B99" w:rsidRPr="000507F8">
        <w:rPr>
          <w:rFonts w:asciiTheme="minorHAnsi" w:hAnsiTheme="minorHAnsi" w:cstheme="minorHAnsi"/>
          <w:sz w:val="22"/>
          <w:szCs w:val="22"/>
        </w:rPr>
        <w:t>Margaroni, M. (Sept. 2016</w:t>
      </w:r>
      <w:r w:rsidR="00AE4528" w:rsidRPr="000507F8">
        <w:rPr>
          <w:rFonts w:asciiTheme="minorHAnsi" w:hAnsiTheme="minorHAnsi" w:cstheme="minorHAnsi"/>
          <w:sz w:val="22"/>
          <w:szCs w:val="22"/>
        </w:rPr>
        <w:t xml:space="preserve">). </w:t>
      </w:r>
      <w:r w:rsidR="00E52D14" w:rsidRPr="000507F8">
        <w:rPr>
          <w:rFonts w:asciiTheme="minorHAnsi" w:hAnsiTheme="minorHAnsi" w:cstheme="minorHAnsi"/>
          <w:sz w:val="22"/>
          <w:szCs w:val="22"/>
        </w:rPr>
        <w:t xml:space="preserve">The use of moralistic language in the translated instructional literature of the 19th century. The novel </w:t>
      </w:r>
      <w:r w:rsidR="00E52D14" w:rsidRPr="000507F8">
        <w:rPr>
          <w:rFonts w:asciiTheme="minorHAnsi" w:hAnsiTheme="minorHAnsi" w:cstheme="minorHAnsi"/>
          <w:i/>
          <w:iCs/>
          <w:sz w:val="22"/>
          <w:szCs w:val="22"/>
          <w:lang w:val="el-GR"/>
        </w:rPr>
        <w:t>Τ</w:t>
      </w:r>
      <w:r w:rsidR="00E52D14" w:rsidRPr="000507F8">
        <w:rPr>
          <w:rFonts w:asciiTheme="minorHAnsi" w:hAnsiTheme="minorHAnsi" w:cstheme="minorHAnsi"/>
          <w:i/>
          <w:iCs/>
          <w:sz w:val="22"/>
          <w:szCs w:val="22"/>
        </w:rPr>
        <w:t>he Basket of Flowers</w:t>
      </w:r>
      <w:r w:rsidR="00E52D14" w:rsidRPr="000507F8">
        <w:rPr>
          <w:rStyle w:val="apple-converted-space"/>
          <w:rFonts w:asciiTheme="minorHAnsi" w:hAnsiTheme="minorHAnsi" w:cstheme="minorHAnsi"/>
          <w:sz w:val="22"/>
          <w:szCs w:val="22"/>
        </w:rPr>
        <w:t xml:space="preserve"> </w:t>
      </w:r>
      <w:r w:rsidR="00E52D14" w:rsidRPr="000507F8">
        <w:rPr>
          <w:rFonts w:asciiTheme="minorHAnsi" w:hAnsiTheme="minorHAnsi" w:cstheme="minorHAnsi"/>
          <w:sz w:val="22"/>
          <w:szCs w:val="22"/>
        </w:rPr>
        <w:t>by Christoph von Schmid (1823/1856)</w:t>
      </w:r>
      <w:r w:rsidR="00AE4528" w:rsidRPr="000507F8">
        <w:rPr>
          <w:rFonts w:asciiTheme="minorHAnsi" w:hAnsiTheme="minorHAnsi" w:cstheme="minorHAnsi"/>
          <w:sz w:val="22"/>
          <w:szCs w:val="22"/>
        </w:rPr>
        <w:t>.</w:t>
      </w:r>
      <w:r w:rsidR="00B93B99" w:rsidRPr="000507F8">
        <w:rPr>
          <w:rFonts w:asciiTheme="minorHAnsi" w:hAnsiTheme="minorHAnsi" w:cstheme="minorHAnsi"/>
          <w:sz w:val="22"/>
          <w:szCs w:val="22"/>
        </w:rPr>
        <w:t xml:space="preserve"> </w:t>
      </w:r>
      <w:r w:rsidR="001402CB" w:rsidRPr="000507F8">
        <w:rPr>
          <w:rStyle w:val="a8"/>
          <w:rFonts w:asciiTheme="minorHAnsi" w:hAnsiTheme="minorHAnsi" w:cstheme="minorHAnsi"/>
          <w:b w:val="0"/>
          <w:bCs w:val="0"/>
          <w:i/>
          <w:iCs/>
          <w:sz w:val="22"/>
          <w:szCs w:val="22"/>
        </w:rPr>
        <w:t>Theory and research in the sciences of education</w:t>
      </w:r>
      <w:r w:rsidR="00B93B99" w:rsidRPr="000507F8">
        <w:rPr>
          <w:rFonts w:asciiTheme="minorHAnsi" w:hAnsiTheme="minorHAnsi" w:cstheme="minorHAnsi"/>
          <w:i/>
          <w:sz w:val="22"/>
          <w:szCs w:val="22"/>
        </w:rPr>
        <w:t>, 11</w:t>
      </w:r>
      <w:r w:rsidR="00B93B99" w:rsidRPr="000507F8">
        <w:rPr>
          <w:rFonts w:asciiTheme="minorHAnsi" w:hAnsiTheme="minorHAnsi" w:cstheme="minorHAnsi"/>
          <w:sz w:val="22"/>
          <w:szCs w:val="22"/>
        </w:rPr>
        <w:t xml:space="preserve"> (</w:t>
      </w:r>
      <w:r w:rsidR="00D936E2" w:rsidRPr="000507F8">
        <w:rPr>
          <w:rFonts w:asciiTheme="minorHAnsi" w:hAnsiTheme="minorHAnsi" w:cstheme="minorHAnsi"/>
          <w:sz w:val="22"/>
          <w:szCs w:val="22"/>
          <w:lang w:val="en"/>
        </w:rPr>
        <w:t>S</w:t>
      </w:r>
      <w:r w:rsidR="001402CB" w:rsidRPr="000507F8">
        <w:rPr>
          <w:rFonts w:asciiTheme="minorHAnsi" w:hAnsiTheme="minorHAnsi" w:cstheme="minorHAnsi"/>
          <w:sz w:val="22"/>
          <w:szCs w:val="22"/>
          <w:lang w:val="en"/>
        </w:rPr>
        <w:t>pecial issue</w:t>
      </w:r>
      <w:r w:rsidR="00D936E2" w:rsidRPr="000507F8">
        <w:rPr>
          <w:rFonts w:asciiTheme="minorHAnsi" w:hAnsiTheme="minorHAnsi" w:cstheme="minorHAnsi"/>
          <w:sz w:val="22"/>
          <w:szCs w:val="22"/>
          <w:lang w:val="en"/>
        </w:rPr>
        <w:t>:</w:t>
      </w:r>
      <w:r w:rsidR="001402CB" w:rsidRPr="000507F8">
        <w:rPr>
          <w:rFonts w:asciiTheme="minorHAnsi" w:hAnsiTheme="minorHAnsi" w:cstheme="minorHAnsi"/>
          <w:sz w:val="22"/>
          <w:szCs w:val="22"/>
          <w:lang w:val="en"/>
        </w:rPr>
        <w:t xml:space="preserve"> </w:t>
      </w:r>
      <w:r w:rsidR="00B93B99" w:rsidRPr="000507F8">
        <w:rPr>
          <w:rFonts w:asciiTheme="minorHAnsi" w:hAnsiTheme="minorHAnsi" w:cstheme="minorHAnsi"/>
          <w:sz w:val="22"/>
          <w:szCs w:val="22"/>
        </w:rPr>
        <w:t>«</w:t>
      </w:r>
      <w:r w:rsidR="001402CB" w:rsidRPr="000507F8">
        <w:rPr>
          <w:rFonts w:asciiTheme="minorHAnsi" w:hAnsiTheme="minorHAnsi" w:cstheme="minorHAnsi"/>
          <w:sz w:val="22"/>
          <w:szCs w:val="22"/>
        </w:rPr>
        <w:t>Language and Literature</w:t>
      </w:r>
      <w:r w:rsidR="00B93B99" w:rsidRPr="000507F8">
        <w:rPr>
          <w:rFonts w:asciiTheme="minorHAnsi" w:hAnsiTheme="minorHAnsi" w:cstheme="minorHAnsi"/>
          <w:sz w:val="22"/>
          <w:szCs w:val="22"/>
        </w:rPr>
        <w:t xml:space="preserve">»), </w:t>
      </w:r>
      <w:r w:rsidR="0038680B" w:rsidRPr="000507F8">
        <w:rPr>
          <w:rFonts w:asciiTheme="minorHAnsi" w:hAnsiTheme="minorHAnsi" w:cstheme="minorHAnsi"/>
          <w:sz w:val="22"/>
          <w:szCs w:val="22"/>
        </w:rPr>
        <w:t>pp</w:t>
      </w:r>
      <w:r w:rsidR="00B93B99" w:rsidRPr="000507F8">
        <w:rPr>
          <w:rFonts w:asciiTheme="minorHAnsi" w:hAnsiTheme="minorHAnsi" w:cstheme="minorHAnsi"/>
          <w:sz w:val="22"/>
          <w:szCs w:val="22"/>
        </w:rPr>
        <w:t>. 45-66</w:t>
      </w:r>
      <w:r w:rsidR="00A5313C" w:rsidRPr="000507F8">
        <w:rPr>
          <w:rFonts w:asciiTheme="minorHAnsi" w:hAnsiTheme="minorHAnsi" w:cstheme="minorHAnsi"/>
          <w:sz w:val="22"/>
          <w:szCs w:val="22"/>
        </w:rPr>
        <w:t xml:space="preserve"> </w:t>
      </w:r>
      <w:r w:rsidR="002941E2" w:rsidRPr="000507F8">
        <w:rPr>
          <w:rFonts w:asciiTheme="minorHAnsi" w:hAnsiTheme="minorHAnsi" w:cstheme="minorHAnsi"/>
          <w:sz w:val="22"/>
          <w:szCs w:val="22"/>
          <w:lang w:val="en"/>
        </w:rPr>
        <w:t xml:space="preserve">(in Greek) </w:t>
      </w:r>
      <w:r w:rsidR="002941E2" w:rsidRPr="000507F8">
        <w:rPr>
          <w:rFonts w:asciiTheme="minorHAnsi" w:hAnsiTheme="minorHAnsi" w:cstheme="minorHAnsi"/>
          <w:sz w:val="22"/>
          <w:szCs w:val="22"/>
        </w:rPr>
        <w:t>(</w:t>
      </w:r>
      <w:hyperlink r:id="rId34" w:history="1">
        <w:r w:rsidR="002941E2" w:rsidRPr="000507F8">
          <w:rPr>
            <w:rStyle w:val="-"/>
            <w:rFonts w:asciiTheme="minorHAnsi" w:hAnsiTheme="minorHAnsi" w:cstheme="minorHAnsi"/>
            <w:sz w:val="22"/>
            <w:szCs w:val="22"/>
          </w:rPr>
          <w:t>https://periodiko.inpatra.gr/issue/issue11/ mobile/ index.html</w:t>
        </w:r>
      </w:hyperlink>
      <w:r w:rsidR="002941E2" w:rsidRPr="000507F8">
        <w:rPr>
          <w:rFonts w:asciiTheme="minorHAnsi" w:hAnsiTheme="minorHAnsi" w:cstheme="minorHAnsi"/>
          <w:sz w:val="22"/>
          <w:szCs w:val="22"/>
        </w:rPr>
        <w:t>).</w:t>
      </w:r>
    </w:p>
    <w:p w:rsidR="00BA6110" w:rsidRPr="000507F8" w:rsidRDefault="000A21BF"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9</w:t>
      </w:r>
      <w:r w:rsidR="00B93B99" w:rsidRPr="000507F8">
        <w:rPr>
          <w:rFonts w:asciiTheme="minorHAnsi" w:hAnsiTheme="minorHAnsi" w:cstheme="minorHAnsi"/>
          <w:sz w:val="22"/>
          <w:szCs w:val="22"/>
        </w:rPr>
        <w:t xml:space="preserve">. </w:t>
      </w:r>
      <w:r w:rsidR="00BB2EE8" w:rsidRPr="000507F8">
        <w:rPr>
          <w:rFonts w:asciiTheme="minorHAnsi" w:hAnsiTheme="minorHAnsi" w:cstheme="minorHAnsi"/>
          <w:sz w:val="22"/>
          <w:szCs w:val="22"/>
        </w:rPr>
        <w:tab/>
      </w:r>
      <w:r w:rsidR="00223374" w:rsidRPr="000507F8">
        <w:rPr>
          <w:rFonts w:asciiTheme="minorHAnsi" w:hAnsiTheme="minorHAnsi" w:cstheme="minorHAnsi"/>
          <w:sz w:val="22"/>
          <w:szCs w:val="22"/>
        </w:rPr>
        <w:t xml:space="preserve">Margaroni, M. </w:t>
      </w:r>
      <w:r w:rsidR="00B93B99" w:rsidRPr="000507F8">
        <w:rPr>
          <w:rFonts w:asciiTheme="minorHAnsi" w:hAnsiTheme="minorHAnsi" w:cstheme="minorHAnsi"/>
          <w:sz w:val="22"/>
          <w:szCs w:val="22"/>
        </w:rPr>
        <w:t>(2016</w:t>
      </w:r>
      <w:r w:rsidR="00AE4528" w:rsidRPr="000507F8">
        <w:rPr>
          <w:rFonts w:asciiTheme="minorHAnsi" w:hAnsiTheme="minorHAnsi" w:cstheme="minorHAnsi"/>
          <w:sz w:val="22"/>
          <w:szCs w:val="22"/>
        </w:rPr>
        <w:t xml:space="preserve">). </w:t>
      </w:r>
      <w:r w:rsidR="000D69A5" w:rsidRPr="000507F8">
        <w:rPr>
          <w:rFonts w:asciiTheme="minorHAnsi" w:hAnsiTheme="minorHAnsi" w:cstheme="minorHAnsi"/>
          <w:sz w:val="22"/>
          <w:szCs w:val="22"/>
        </w:rPr>
        <w:t xml:space="preserve">Collective representations with serious and humorous undertones about clergy in Georgios </w:t>
      </w:r>
      <w:proofErr w:type="spellStart"/>
      <w:r w:rsidR="000D69A5" w:rsidRPr="000507F8">
        <w:rPr>
          <w:rFonts w:asciiTheme="minorHAnsi" w:hAnsiTheme="minorHAnsi" w:cstheme="minorHAnsi"/>
          <w:sz w:val="22"/>
          <w:szCs w:val="22"/>
        </w:rPr>
        <w:t>Rigas</w:t>
      </w:r>
      <w:proofErr w:type="spellEnd"/>
      <w:r w:rsidR="000D69A5" w:rsidRPr="000507F8">
        <w:rPr>
          <w:rFonts w:asciiTheme="minorHAnsi" w:hAnsiTheme="minorHAnsi" w:cstheme="minorHAnsi"/>
          <w:sz w:val="22"/>
          <w:szCs w:val="22"/>
        </w:rPr>
        <w:t>’ folklore collections</w:t>
      </w:r>
      <w:r w:rsidR="00AE4528" w:rsidRPr="000507F8">
        <w:rPr>
          <w:rFonts w:asciiTheme="minorHAnsi" w:hAnsiTheme="minorHAnsi" w:cstheme="minorHAnsi"/>
          <w:sz w:val="22"/>
          <w:szCs w:val="22"/>
        </w:rPr>
        <w:t>.</w:t>
      </w:r>
      <w:r w:rsidR="00B93B99" w:rsidRPr="000507F8">
        <w:rPr>
          <w:rFonts w:asciiTheme="minorHAnsi" w:hAnsiTheme="minorHAnsi" w:cstheme="minorHAnsi"/>
          <w:sz w:val="22"/>
          <w:szCs w:val="22"/>
        </w:rPr>
        <w:t xml:space="preserve"> </w:t>
      </w:r>
      <w:proofErr w:type="spellStart"/>
      <w:r w:rsidR="002941E2" w:rsidRPr="000507F8">
        <w:rPr>
          <w:rFonts w:asciiTheme="minorHAnsi" w:hAnsiTheme="minorHAnsi" w:cstheme="minorHAnsi"/>
          <w:i/>
          <w:sz w:val="22"/>
          <w:szCs w:val="22"/>
        </w:rPr>
        <w:t>Thessalika</w:t>
      </w:r>
      <w:proofErr w:type="spellEnd"/>
      <w:r w:rsidR="002941E2" w:rsidRPr="000507F8">
        <w:rPr>
          <w:rFonts w:asciiTheme="minorHAnsi" w:hAnsiTheme="minorHAnsi" w:cstheme="minorHAnsi"/>
          <w:i/>
          <w:sz w:val="22"/>
          <w:szCs w:val="22"/>
        </w:rPr>
        <w:t xml:space="preserve"> </w:t>
      </w:r>
      <w:proofErr w:type="spellStart"/>
      <w:r w:rsidR="002941E2" w:rsidRPr="000507F8">
        <w:rPr>
          <w:rFonts w:asciiTheme="minorHAnsi" w:hAnsiTheme="minorHAnsi" w:cstheme="minorHAnsi"/>
          <w:i/>
          <w:sz w:val="22"/>
          <w:szCs w:val="22"/>
        </w:rPr>
        <w:t>Meletemata</w:t>
      </w:r>
      <w:proofErr w:type="spellEnd"/>
      <w:r w:rsidR="00A5313C" w:rsidRPr="000507F8">
        <w:rPr>
          <w:rFonts w:asciiTheme="minorHAnsi" w:hAnsiTheme="minorHAnsi" w:cstheme="minorHAnsi"/>
          <w:i/>
          <w:sz w:val="22"/>
          <w:szCs w:val="22"/>
        </w:rPr>
        <w:t>,</w:t>
      </w:r>
      <w:r w:rsidR="00B93B99" w:rsidRPr="000507F8">
        <w:rPr>
          <w:rFonts w:asciiTheme="minorHAnsi" w:hAnsiTheme="minorHAnsi" w:cstheme="minorHAnsi"/>
          <w:i/>
          <w:sz w:val="22"/>
          <w:szCs w:val="22"/>
        </w:rPr>
        <w:t xml:space="preserve"> 6</w:t>
      </w:r>
      <w:r w:rsidR="00B93B99" w:rsidRPr="000507F8">
        <w:rPr>
          <w:rFonts w:asciiTheme="minorHAnsi" w:hAnsiTheme="minorHAnsi" w:cstheme="minorHAnsi"/>
          <w:sz w:val="22"/>
          <w:szCs w:val="22"/>
        </w:rPr>
        <w:t xml:space="preserve">, </w:t>
      </w:r>
      <w:r w:rsidR="00A5313C" w:rsidRPr="000507F8">
        <w:rPr>
          <w:rFonts w:asciiTheme="minorHAnsi" w:hAnsiTheme="minorHAnsi" w:cstheme="minorHAnsi"/>
          <w:sz w:val="22"/>
          <w:szCs w:val="22"/>
        </w:rPr>
        <w:t>pp</w:t>
      </w:r>
      <w:r w:rsidR="00B93B99" w:rsidRPr="000507F8">
        <w:rPr>
          <w:rFonts w:asciiTheme="minorHAnsi" w:hAnsiTheme="minorHAnsi" w:cstheme="minorHAnsi"/>
          <w:sz w:val="22"/>
          <w:szCs w:val="22"/>
        </w:rPr>
        <w:t>. 241-278</w:t>
      </w:r>
      <w:r w:rsidR="00A5313C" w:rsidRPr="000507F8">
        <w:rPr>
          <w:rFonts w:asciiTheme="minorHAnsi" w:hAnsiTheme="minorHAnsi" w:cstheme="minorHAnsi"/>
          <w:sz w:val="22"/>
          <w:szCs w:val="22"/>
        </w:rPr>
        <w:t xml:space="preserve"> </w:t>
      </w:r>
      <w:r w:rsidR="002941E2" w:rsidRPr="000507F8">
        <w:rPr>
          <w:rFonts w:asciiTheme="minorHAnsi" w:hAnsiTheme="minorHAnsi" w:cstheme="minorHAnsi"/>
          <w:sz w:val="22"/>
          <w:szCs w:val="22"/>
          <w:lang w:val="en"/>
        </w:rPr>
        <w:t xml:space="preserve">(in Greek) </w:t>
      </w:r>
      <w:r w:rsidR="002941E2" w:rsidRPr="000507F8">
        <w:rPr>
          <w:rFonts w:asciiTheme="minorHAnsi" w:hAnsiTheme="minorHAnsi" w:cstheme="minorHAnsi"/>
          <w:sz w:val="22"/>
          <w:szCs w:val="22"/>
        </w:rPr>
        <w:t>(</w:t>
      </w:r>
      <w:hyperlink w:history="1">
        <w:r w:rsidR="00827009" w:rsidRPr="000507F8">
          <w:rPr>
            <w:rStyle w:val="-"/>
            <w:rFonts w:asciiTheme="minorHAnsi" w:hAnsiTheme="minorHAnsi" w:cstheme="minorHAnsi"/>
            <w:sz w:val="22"/>
            <w:szCs w:val="22"/>
          </w:rPr>
          <w:t>https://www. politeianet.gr/books/-ekdotikos-oikos-ant-stamouli-thessalika-meletimata-ektos-tomos-266401</w:t>
        </w:r>
      </w:hyperlink>
      <w:r w:rsidR="002941E2" w:rsidRPr="000507F8">
        <w:rPr>
          <w:rFonts w:asciiTheme="minorHAnsi" w:hAnsiTheme="minorHAnsi" w:cstheme="minorHAnsi"/>
          <w:sz w:val="22"/>
          <w:szCs w:val="22"/>
        </w:rPr>
        <w:t>).</w:t>
      </w:r>
    </w:p>
    <w:p w:rsidR="00615E93" w:rsidRPr="000507F8" w:rsidRDefault="00B93B99"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1</w:t>
      </w:r>
      <w:r w:rsidR="000A21BF" w:rsidRPr="000507F8">
        <w:rPr>
          <w:rFonts w:asciiTheme="minorHAnsi" w:hAnsiTheme="minorHAnsi" w:cstheme="minorHAnsi"/>
          <w:sz w:val="22"/>
          <w:szCs w:val="22"/>
        </w:rPr>
        <w:t>0</w:t>
      </w:r>
      <w:r w:rsidRPr="000507F8">
        <w:rPr>
          <w:rFonts w:asciiTheme="minorHAnsi" w:hAnsiTheme="minorHAnsi" w:cstheme="minorHAnsi"/>
          <w:sz w:val="22"/>
          <w:szCs w:val="22"/>
        </w:rPr>
        <w:t xml:space="preserve">. </w:t>
      </w:r>
      <w:r w:rsidR="00BB2EE8" w:rsidRPr="000507F8">
        <w:rPr>
          <w:rFonts w:asciiTheme="minorHAnsi" w:hAnsiTheme="minorHAnsi" w:cstheme="minorHAnsi"/>
          <w:sz w:val="22"/>
          <w:szCs w:val="22"/>
        </w:rPr>
        <w:tab/>
      </w:r>
      <w:r w:rsidRPr="000507F8">
        <w:rPr>
          <w:rFonts w:asciiTheme="minorHAnsi" w:hAnsiTheme="minorHAnsi" w:cstheme="minorHAnsi"/>
          <w:sz w:val="22"/>
          <w:szCs w:val="22"/>
        </w:rPr>
        <w:t>Margaroni, M</w:t>
      </w:r>
      <w:r w:rsidR="00BA6110" w:rsidRPr="000507F8">
        <w:rPr>
          <w:rFonts w:asciiTheme="minorHAnsi" w:hAnsiTheme="minorHAnsi" w:cstheme="minorHAnsi"/>
          <w:sz w:val="22"/>
          <w:szCs w:val="22"/>
        </w:rPr>
        <w:t>. (2017</w:t>
      </w:r>
      <w:r w:rsidR="00AE4528" w:rsidRPr="000507F8">
        <w:rPr>
          <w:rFonts w:asciiTheme="minorHAnsi" w:hAnsiTheme="minorHAnsi" w:cstheme="minorHAnsi"/>
          <w:sz w:val="22"/>
          <w:szCs w:val="22"/>
        </w:rPr>
        <w:t xml:space="preserve">). </w:t>
      </w:r>
      <w:r w:rsidRPr="000507F8">
        <w:rPr>
          <w:rFonts w:asciiTheme="minorHAnsi" w:hAnsiTheme="minorHAnsi" w:cstheme="minorHAnsi"/>
          <w:sz w:val="22"/>
          <w:szCs w:val="22"/>
        </w:rPr>
        <w:t xml:space="preserve">Social representations of the </w:t>
      </w:r>
      <w:r w:rsidR="00AE4528" w:rsidRPr="000507F8">
        <w:rPr>
          <w:rFonts w:asciiTheme="minorHAnsi" w:hAnsiTheme="minorHAnsi" w:cstheme="minorHAnsi"/>
          <w:sz w:val="22"/>
          <w:szCs w:val="22"/>
        </w:rPr>
        <w:t>Modern</w:t>
      </w:r>
      <w:r w:rsidRPr="000507F8">
        <w:rPr>
          <w:rFonts w:asciiTheme="minorHAnsi" w:hAnsiTheme="minorHAnsi" w:cstheme="minorHAnsi"/>
          <w:sz w:val="22"/>
          <w:szCs w:val="22"/>
        </w:rPr>
        <w:t xml:space="preserve"> Greek family in popular comic TV series in Greece during the last twenty year</w:t>
      </w:r>
      <w:r w:rsidR="00AE4528" w:rsidRPr="000507F8">
        <w:rPr>
          <w:rFonts w:asciiTheme="minorHAnsi" w:hAnsiTheme="minorHAnsi" w:cstheme="minorHAnsi"/>
          <w:sz w:val="22"/>
          <w:szCs w:val="22"/>
        </w:rPr>
        <w:t>s.</w:t>
      </w:r>
      <w:r w:rsidRPr="000507F8">
        <w:rPr>
          <w:rFonts w:asciiTheme="minorHAnsi" w:hAnsiTheme="minorHAnsi" w:cstheme="minorHAnsi"/>
          <w:sz w:val="22"/>
          <w:szCs w:val="22"/>
        </w:rPr>
        <w:t xml:space="preserve"> </w:t>
      </w:r>
      <w:proofErr w:type="spellStart"/>
      <w:r w:rsidRPr="000507F8">
        <w:rPr>
          <w:rFonts w:asciiTheme="minorHAnsi" w:hAnsiTheme="minorHAnsi" w:cstheme="minorHAnsi"/>
          <w:i/>
          <w:sz w:val="22"/>
          <w:szCs w:val="22"/>
        </w:rPr>
        <w:t>Ethnologia</w:t>
      </w:r>
      <w:proofErr w:type="spellEnd"/>
      <w:r w:rsidRPr="000507F8">
        <w:rPr>
          <w:rFonts w:asciiTheme="minorHAnsi" w:hAnsiTheme="minorHAnsi" w:cstheme="minorHAnsi"/>
          <w:i/>
          <w:sz w:val="22"/>
          <w:szCs w:val="22"/>
        </w:rPr>
        <w:t xml:space="preserve"> </w:t>
      </w:r>
      <w:proofErr w:type="spellStart"/>
      <w:r w:rsidRPr="000507F8">
        <w:rPr>
          <w:rFonts w:asciiTheme="minorHAnsi" w:hAnsiTheme="minorHAnsi" w:cstheme="minorHAnsi"/>
          <w:i/>
          <w:sz w:val="22"/>
          <w:szCs w:val="22"/>
        </w:rPr>
        <w:t>Balcanica</w:t>
      </w:r>
      <w:proofErr w:type="spellEnd"/>
      <w:r w:rsidR="00BA6110" w:rsidRPr="000507F8">
        <w:rPr>
          <w:rFonts w:asciiTheme="minorHAnsi" w:hAnsiTheme="minorHAnsi" w:cstheme="minorHAnsi"/>
          <w:i/>
          <w:sz w:val="22"/>
          <w:szCs w:val="22"/>
        </w:rPr>
        <w:t>, 20</w:t>
      </w:r>
      <w:r w:rsidR="00BA6110" w:rsidRPr="000507F8">
        <w:rPr>
          <w:rFonts w:asciiTheme="minorHAnsi" w:hAnsiTheme="minorHAnsi" w:cstheme="minorHAnsi"/>
          <w:sz w:val="22"/>
          <w:szCs w:val="22"/>
        </w:rPr>
        <w:t xml:space="preserve"> (eds K. Roth &amp; </w:t>
      </w:r>
      <w:r w:rsidR="00BA6110" w:rsidRPr="000507F8">
        <w:rPr>
          <w:rFonts w:asciiTheme="minorHAnsi" w:hAnsiTheme="minorHAnsi" w:cstheme="minorHAnsi"/>
          <w:color w:val="000000"/>
          <w:sz w:val="22"/>
          <w:szCs w:val="22"/>
          <w:shd w:val="clear" w:color="auto" w:fill="FFFFFF"/>
        </w:rPr>
        <w:t xml:space="preserve">M. </w:t>
      </w:r>
      <w:proofErr w:type="spellStart"/>
      <w:r w:rsidR="00BA6110" w:rsidRPr="000507F8">
        <w:rPr>
          <w:rFonts w:asciiTheme="minorHAnsi" w:hAnsiTheme="minorHAnsi" w:cstheme="minorHAnsi"/>
          <w:color w:val="000000"/>
          <w:sz w:val="22"/>
          <w:szCs w:val="22"/>
          <w:shd w:val="clear" w:color="auto" w:fill="FFFFFF"/>
        </w:rPr>
        <w:t>Benovska</w:t>
      </w:r>
      <w:proofErr w:type="spellEnd"/>
      <w:r w:rsidR="00BA6110" w:rsidRPr="000507F8">
        <w:rPr>
          <w:rFonts w:asciiTheme="minorHAnsi" w:hAnsiTheme="minorHAnsi" w:cstheme="minorHAnsi"/>
          <w:color w:val="000000"/>
          <w:sz w:val="22"/>
          <w:szCs w:val="22"/>
          <w:shd w:val="clear" w:color="auto" w:fill="FFFFFF"/>
        </w:rPr>
        <w:t>)</w:t>
      </w:r>
      <w:r w:rsidR="00BA6110" w:rsidRPr="000507F8">
        <w:rPr>
          <w:rFonts w:asciiTheme="minorHAnsi" w:hAnsiTheme="minorHAnsi" w:cstheme="minorHAnsi"/>
          <w:sz w:val="22"/>
          <w:szCs w:val="22"/>
        </w:rPr>
        <w:t>, pp. 157-174</w:t>
      </w:r>
      <w:r w:rsidR="00A5313C" w:rsidRPr="000507F8">
        <w:rPr>
          <w:rFonts w:asciiTheme="minorHAnsi" w:hAnsiTheme="minorHAnsi" w:cstheme="minorHAnsi"/>
          <w:sz w:val="22"/>
          <w:szCs w:val="22"/>
        </w:rPr>
        <w:t xml:space="preserve"> </w:t>
      </w:r>
      <w:r w:rsidR="002941E2" w:rsidRPr="000507F8">
        <w:rPr>
          <w:rFonts w:asciiTheme="minorHAnsi" w:hAnsiTheme="minorHAnsi" w:cstheme="minorHAnsi"/>
          <w:sz w:val="22"/>
          <w:szCs w:val="22"/>
          <w:lang w:val="en"/>
        </w:rPr>
        <w:t xml:space="preserve">(in English) </w:t>
      </w:r>
      <w:r w:rsidR="002941E2" w:rsidRPr="000507F8">
        <w:rPr>
          <w:rFonts w:asciiTheme="minorHAnsi" w:hAnsiTheme="minorHAnsi" w:cstheme="minorHAnsi"/>
          <w:sz w:val="22"/>
          <w:szCs w:val="22"/>
        </w:rPr>
        <w:t>(</w:t>
      </w:r>
      <w:hyperlink r:id="rId35" w:history="1">
        <w:r w:rsidR="002941E2" w:rsidRPr="000507F8">
          <w:rPr>
            <w:rStyle w:val="-"/>
            <w:rFonts w:asciiTheme="minorHAnsi" w:hAnsiTheme="minorHAnsi" w:cstheme="minorHAnsi"/>
            <w:sz w:val="22"/>
            <w:szCs w:val="22"/>
          </w:rPr>
          <w:t>https://www.ekwee.uni-muenchen.de/publikationen/neuerschein/volume -20/index.html</w:t>
        </w:r>
      </w:hyperlink>
      <w:r w:rsidR="002941E2" w:rsidRPr="000507F8">
        <w:rPr>
          <w:rFonts w:asciiTheme="minorHAnsi" w:hAnsiTheme="minorHAnsi" w:cstheme="minorHAnsi"/>
          <w:sz w:val="22"/>
          <w:szCs w:val="22"/>
        </w:rPr>
        <w:t>).</w:t>
      </w:r>
    </w:p>
    <w:p w:rsidR="006725E1" w:rsidRPr="000507F8" w:rsidRDefault="00E11CAC"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11. </w:t>
      </w:r>
      <w:r w:rsidR="00BB2EE8" w:rsidRPr="000507F8">
        <w:rPr>
          <w:rFonts w:asciiTheme="minorHAnsi" w:hAnsiTheme="minorHAnsi" w:cstheme="minorHAnsi"/>
          <w:sz w:val="22"/>
          <w:szCs w:val="22"/>
        </w:rPr>
        <w:tab/>
      </w:r>
      <w:r w:rsidR="00AE4528" w:rsidRPr="000507F8">
        <w:rPr>
          <w:rFonts w:asciiTheme="minorHAnsi" w:hAnsiTheme="minorHAnsi" w:cstheme="minorHAnsi"/>
          <w:sz w:val="22"/>
          <w:szCs w:val="22"/>
        </w:rPr>
        <w:t xml:space="preserve">Margaroni, M. (2017). </w:t>
      </w:r>
      <w:r w:rsidRPr="000507F8">
        <w:rPr>
          <w:rFonts w:asciiTheme="minorHAnsi" w:hAnsiTheme="minorHAnsi" w:cstheme="minorHAnsi"/>
          <w:sz w:val="22"/>
          <w:szCs w:val="22"/>
        </w:rPr>
        <w:t xml:space="preserve">The </w:t>
      </w:r>
      <w:r w:rsidR="00827009" w:rsidRPr="000507F8">
        <w:rPr>
          <w:rFonts w:asciiTheme="minorHAnsi" w:hAnsiTheme="minorHAnsi" w:cstheme="minorHAnsi"/>
          <w:color w:val="000000"/>
          <w:sz w:val="22"/>
          <w:szCs w:val="22"/>
          <w:shd w:val="clear" w:color="auto" w:fill="FFFFFF"/>
        </w:rPr>
        <w:t>language</w:t>
      </w:r>
      <w:r w:rsidRPr="000507F8">
        <w:rPr>
          <w:rFonts w:asciiTheme="minorHAnsi" w:hAnsiTheme="minorHAnsi" w:cstheme="minorHAnsi"/>
          <w:color w:val="000000"/>
          <w:sz w:val="22"/>
          <w:szCs w:val="22"/>
          <w:shd w:val="clear" w:color="auto" w:fill="FFFFFF"/>
        </w:rPr>
        <w:t xml:space="preserve">-cultural didactic use </w:t>
      </w:r>
      <w:r w:rsidRPr="000507F8">
        <w:rPr>
          <w:rFonts w:asciiTheme="minorHAnsi" w:hAnsiTheme="minorHAnsi" w:cstheme="minorHAnsi"/>
          <w:sz w:val="22"/>
          <w:szCs w:val="22"/>
        </w:rPr>
        <w:t xml:space="preserve">of selected Greek </w:t>
      </w:r>
      <w:r w:rsidRPr="000507F8">
        <w:rPr>
          <w:rFonts w:asciiTheme="minorHAnsi" w:hAnsiTheme="minorHAnsi" w:cstheme="minorHAnsi"/>
          <w:color w:val="000000"/>
          <w:sz w:val="22"/>
          <w:szCs w:val="22"/>
          <w:shd w:val="clear" w:color="auto" w:fill="FFFFFF"/>
        </w:rPr>
        <w:t>fairy tales about</w:t>
      </w:r>
      <w:r w:rsidRPr="000507F8">
        <w:rPr>
          <w:rStyle w:val="apple-converted-space"/>
          <w:rFonts w:asciiTheme="minorHAnsi" w:hAnsiTheme="minorHAnsi" w:cstheme="minorHAnsi"/>
          <w:color w:val="000000"/>
          <w:sz w:val="22"/>
          <w:szCs w:val="22"/>
          <w:shd w:val="clear" w:color="auto" w:fill="FFFFFF"/>
        </w:rPr>
        <w:t xml:space="preserve"> </w:t>
      </w:r>
      <w:r w:rsidRPr="000507F8">
        <w:rPr>
          <w:rFonts w:asciiTheme="minorHAnsi" w:hAnsiTheme="minorHAnsi" w:cstheme="minorHAnsi"/>
          <w:color w:val="000000"/>
          <w:sz w:val="22"/>
          <w:szCs w:val="22"/>
          <w:shd w:val="clear" w:color="auto" w:fill="FFFFFF"/>
        </w:rPr>
        <w:t xml:space="preserve">the sea </w:t>
      </w:r>
      <w:r w:rsidRPr="000507F8">
        <w:rPr>
          <w:rFonts w:asciiTheme="minorHAnsi" w:hAnsiTheme="minorHAnsi" w:cstheme="minorHAnsi"/>
          <w:sz w:val="22"/>
          <w:szCs w:val="22"/>
        </w:rPr>
        <w:t xml:space="preserve">in teaching Modern Greek as a second/foreign language </w:t>
      </w:r>
      <w:r w:rsidRPr="000507F8">
        <w:rPr>
          <w:rFonts w:asciiTheme="minorHAnsi" w:hAnsiTheme="minorHAnsi" w:cstheme="minorHAnsi"/>
          <w:color w:val="000000"/>
          <w:sz w:val="22"/>
          <w:szCs w:val="22"/>
          <w:shd w:val="clear" w:color="auto" w:fill="FFFFFF"/>
        </w:rPr>
        <w:t>according to CLIL method</w:t>
      </w:r>
      <w:r w:rsidR="00AE4528" w:rsidRPr="000507F8">
        <w:rPr>
          <w:rFonts w:asciiTheme="minorHAnsi" w:hAnsiTheme="minorHAnsi" w:cstheme="minorHAnsi"/>
          <w:color w:val="000000"/>
          <w:sz w:val="22"/>
          <w:szCs w:val="22"/>
          <w:shd w:val="clear" w:color="auto" w:fill="FFFFFF"/>
        </w:rPr>
        <w:t>.</w:t>
      </w:r>
      <w:r w:rsidRPr="000507F8">
        <w:rPr>
          <w:rFonts w:asciiTheme="minorHAnsi" w:hAnsiTheme="minorHAnsi" w:cstheme="minorHAnsi"/>
          <w:sz w:val="22"/>
          <w:szCs w:val="22"/>
        </w:rPr>
        <w:t xml:space="preserve"> </w:t>
      </w:r>
      <w:r w:rsidRPr="000507F8">
        <w:rPr>
          <w:rStyle w:val="a8"/>
          <w:rFonts w:asciiTheme="minorHAnsi" w:hAnsiTheme="minorHAnsi" w:cstheme="minorHAnsi"/>
          <w:b w:val="0"/>
          <w:bCs w:val="0"/>
          <w:i/>
          <w:iCs/>
          <w:sz w:val="22"/>
          <w:szCs w:val="22"/>
        </w:rPr>
        <w:t>Theory and research in the sciences of education</w:t>
      </w:r>
      <w:r w:rsidRPr="000507F8">
        <w:rPr>
          <w:rFonts w:asciiTheme="minorHAnsi" w:hAnsiTheme="minorHAnsi" w:cstheme="minorHAnsi"/>
          <w:i/>
          <w:sz w:val="22"/>
          <w:szCs w:val="22"/>
        </w:rPr>
        <w:t>, 27</w:t>
      </w:r>
      <w:r w:rsidR="00D936E2" w:rsidRPr="000507F8">
        <w:rPr>
          <w:rFonts w:asciiTheme="minorHAnsi" w:hAnsiTheme="minorHAnsi" w:cstheme="minorHAnsi"/>
          <w:sz w:val="22"/>
          <w:szCs w:val="22"/>
        </w:rPr>
        <w:t xml:space="preserve"> (S</w:t>
      </w:r>
      <w:r w:rsidRPr="000507F8">
        <w:rPr>
          <w:rFonts w:asciiTheme="minorHAnsi" w:hAnsiTheme="minorHAnsi" w:cstheme="minorHAnsi"/>
          <w:sz w:val="22"/>
          <w:szCs w:val="22"/>
        </w:rPr>
        <w:t>pecial issue</w:t>
      </w:r>
      <w:r w:rsidR="00D936E2" w:rsidRPr="000507F8">
        <w:rPr>
          <w:rFonts w:asciiTheme="minorHAnsi" w:hAnsiTheme="minorHAnsi" w:cstheme="minorHAnsi"/>
          <w:sz w:val="22"/>
          <w:szCs w:val="22"/>
        </w:rPr>
        <w:t>:</w:t>
      </w:r>
      <w:r w:rsidRPr="000507F8">
        <w:rPr>
          <w:rFonts w:asciiTheme="minorHAnsi" w:hAnsiTheme="minorHAnsi" w:cstheme="minorHAnsi"/>
          <w:sz w:val="22"/>
          <w:szCs w:val="22"/>
        </w:rPr>
        <w:t xml:space="preserve"> «Intercultural education and Greek as a second or foreign language»), pp. 71-96 </w:t>
      </w:r>
      <w:r w:rsidRPr="000507F8">
        <w:rPr>
          <w:rFonts w:asciiTheme="minorHAnsi" w:hAnsiTheme="minorHAnsi" w:cstheme="minorHAnsi"/>
          <w:sz w:val="22"/>
          <w:szCs w:val="22"/>
          <w:lang w:val="en"/>
        </w:rPr>
        <w:t>(in Greek)</w:t>
      </w:r>
      <w:r w:rsidR="00BB74C4" w:rsidRPr="000507F8">
        <w:rPr>
          <w:rFonts w:asciiTheme="minorHAnsi" w:hAnsiTheme="minorHAnsi" w:cstheme="minorHAnsi"/>
          <w:sz w:val="22"/>
          <w:szCs w:val="22"/>
          <w:lang w:val="en"/>
        </w:rPr>
        <w:t xml:space="preserve"> (</w:t>
      </w:r>
      <w:hyperlink r:id="rId36" w:anchor="p=72" w:history="1">
        <w:r w:rsidR="00BB74C4" w:rsidRPr="000507F8">
          <w:rPr>
            <w:rStyle w:val="-"/>
            <w:rFonts w:asciiTheme="minorHAnsi" w:hAnsiTheme="minorHAnsi" w:cstheme="minorHAnsi"/>
            <w:sz w:val="22"/>
            <w:szCs w:val="22"/>
            <w:lang w:val="en"/>
          </w:rPr>
          <w:t>https://periodiko.inpatra.gr/issue/issue27/mobile/index.html#p=72</w:t>
        </w:r>
      </w:hyperlink>
      <w:r w:rsidR="00BB74C4"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w:t>
      </w:r>
    </w:p>
    <w:p w:rsidR="006725E1" w:rsidRPr="000507F8" w:rsidRDefault="006725E1"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12. </w:t>
      </w:r>
      <w:r w:rsidR="00BB2EE8" w:rsidRPr="000507F8">
        <w:rPr>
          <w:rFonts w:asciiTheme="minorHAnsi" w:hAnsiTheme="minorHAnsi" w:cstheme="minorHAnsi"/>
          <w:sz w:val="22"/>
          <w:szCs w:val="22"/>
        </w:rPr>
        <w:tab/>
      </w:r>
      <w:r w:rsidR="00D8197F" w:rsidRPr="000507F8">
        <w:rPr>
          <w:rFonts w:asciiTheme="minorHAnsi" w:hAnsiTheme="minorHAnsi" w:cstheme="minorHAnsi"/>
          <w:sz w:val="22"/>
          <w:szCs w:val="22"/>
        </w:rPr>
        <w:t xml:space="preserve">Margaroni, M. (2018). </w:t>
      </w:r>
      <w:r w:rsidRPr="000507F8">
        <w:rPr>
          <w:rFonts w:asciiTheme="minorHAnsi" w:hAnsiTheme="minorHAnsi" w:cstheme="minorHAnsi"/>
          <w:sz w:val="22"/>
          <w:szCs w:val="22"/>
        </w:rPr>
        <w:t>Representations of L</w:t>
      </w:r>
      <w:r w:rsidR="00827009" w:rsidRPr="000507F8">
        <w:rPr>
          <w:rFonts w:asciiTheme="minorHAnsi" w:hAnsiTheme="minorHAnsi" w:cstheme="minorHAnsi"/>
          <w:sz w:val="22"/>
          <w:szCs w:val="22"/>
        </w:rPr>
        <w:t>anguage</w:t>
      </w:r>
      <w:r w:rsidRPr="000507F8">
        <w:rPr>
          <w:rFonts w:asciiTheme="minorHAnsi" w:hAnsiTheme="minorHAnsi" w:cstheme="minorHAnsi"/>
          <w:sz w:val="22"/>
          <w:szCs w:val="22"/>
        </w:rPr>
        <w:t xml:space="preserve"> Diversity in the TV Language and its Didactic Use by Learning Modern Greek as a Second Language: A Case Study</w:t>
      </w:r>
      <w:r w:rsidR="00D8197F" w:rsidRPr="000507F8">
        <w:rPr>
          <w:rFonts w:asciiTheme="minorHAnsi" w:hAnsiTheme="minorHAnsi" w:cstheme="minorHAnsi"/>
          <w:sz w:val="22"/>
          <w:szCs w:val="22"/>
        </w:rPr>
        <w:t>.</w:t>
      </w:r>
      <w:r w:rsidRPr="000507F8">
        <w:rPr>
          <w:rFonts w:asciiTheme="minorHAnsi" w:hAnsiTheme="minorHAnsi" w:cstheme="minorHAnsi"/>
          <w:sz w:val="22"/>
          <w:szCs w:val="22"/>
        </w:rPr>
        <w:t xml:space="preserve"> </w:t>
      </w:r>
      <w:r w:rsidRPr="000507F8">
        <w:rPr>
          <w:rStyle w:val="a8"/>
          <w:rFonts w:asciiTheme="minorHAnsi" w:hAnsiTheme="minorHAnsi" w:cstheme="minorHAnsi"/>
          <w:b w:val="0"/>
          <w:bCs w:val="0"/>
          <w:i/>
          <w:iCs/>
          <w:sz w:val="22"/>
          <w:szCs w:val="22"/>
        </w:rPr>
        <w:t>Theory and research in the sciences of education</w:t>
      </w:r>
      <w:r w:rsidR="00AE4528" w:rsidRPr="000507F8">
        <w:rPr>
          <w:rStyle w:val="a8"/>
          <w:rFonts w:asciiTheme="minorHAnsi" w:hAnsiTheme="minorHAnsi" w:cstheme="minorHAnsi"/>
          <w:b w:val="0"/>
          <w:bCs w:val="0"/>
          <w:i/>
          <w:iCs/>
          <w:sz w:val="22"/>
          <w:szCs w:val="22"/>
        </w:rPr>
        <w:t>,</w:t>
      </w:r>
      <w:r w:rsidRPr="000507F8">
        <w:rPr>
          <w:rFonts w:asciiTheme="minorHAnsi" w:hAnsiTheme="minorHAnsi" w:cstheme="minorHAnsi"/>
          <w:i/>
          <w:sz w:val="22"/>
          <w:szCs w:val="22"/>
        </w:rPr>
        <w:t xml:space="preserve"> </w:t>
      </w:r>
      <w:r w:rsidR="00AE4528" w:rsidRPr="000507F8">
        <w:rPr>
          <w:rFonts w:asciiTheme="minorHAnsi" w:hAnsiTheme="minorHAnsi" w:cstheme="minorHAnsi"/>
          <w:i/>
          <w:sz w:val="22"/>
          <w:szCs w:val="22"/>
        </w:rPr>
        <w:t>39</w:t>
      </w:r>
      <w:r w:rsidR="00D936E2" w:rsidRPr="000507F8">
        <w:rPr>
          <w:rFonts w:asciiTheme="minorHAnsi" w:hAnsiTheme="minorHAnsi" w:cstheme="minorHAnsi"/>
          <w:sz w:val="22"/>
          <w:szCs w:val="22"/>
        </w:rPr>
        <w:t xml:space="preserve"> (S</w:t>
      </w:r>
      <w:r w:rsidR="00AE4528" w:rsidRPr="000507F8">
        <w:rPr>
          <w:rFonts w:asciiTheme="minorHAnsi" w:hAnsiTheme="minorHAnsi" w:cstheme="minorHAnsi"/>
          <w:sz w:val="22"/>
          <w:szCs w:val="22"/>
        </w:rPr>
        <w:t>pecial issue</w:t>
      </w:r>
      <w:r w:rsidR="00D936E2" w:rsidRPr="000507F8">
        <w:rPr>
          <w:rFonts w:asciiTheme="minorHAnsi" w:hAnsiTheme="minorHAnsi" w:cstheme="minorHAnsi"/>
          <w:sz w:val="22"/>
          <w:szCs w:val="22"/>
        </w:rPr>
        <w:t>:</w:t>
      </w:r>
      <w:r w:rsidR="00AE4528" w:rsidRPr="000507F8">
        <w:rPr>
          <w:rFonts w:asciiTheme="minorHAnsi" w:hAnsiTheme="minorHAnsi" w:cstheme="minorHAnsi"/>
          <w:sz w:val="22"/>
          <w:szCs w:val="22"/>
        </w:rPr>
        <w:t xml:space="preserve"> «Innovation in Education»), pp. 27-55 </w:t>
      </w:r>
      <w:r w:rsidR="00BB74C4" w:rsidRPr="000507F8">
        <w:rPr>
          <w:rFonts w:asciiTheme="minorHAnsi" w:hAnsiTheme="minorHAnsi" w:cstheme="minorHAnsi"/>
          <w:sz w:val="22"/>
          <w:szCs w:val="22"/>
          <w:lang w:val="en"/>
        </w:rPr>
        <w:t xml:space="preserve">(in Greek) </w:t>
      </w:r>
      <w:r w:rsidR="00BB74C4" w:rsidRPr="000507F8">
        <w:rPr>
          <w:rFonts w:asciiTheme="minorHAnsi" w:hAnsiTheme="minorHAnsi" w:cstheme="minorHAnsi"/>
          <w:sz w:val="22"/>
          <w:szCs w:val="22"/>
        </w:rPr>
        <w:t>(</w:t>
      </w:r>
      <w:hyperlink r:id="rId37" w:anchor="p=28" w:history="1">
        <w:r w:rsidR="00BB74C4" w:rsidRPr="000507F8">
          <w:rPr>
            <w:rStyle w:val="-"/>
            <w:rFonts w:asciiTheme="minorHAnsi" w:hAnsiTheme="minorHAnsi" w:cstheme="minorHAnsi"/>
            <w:sz w:val="22"/>
            <w:szCs w:val="22"/>
          </w:rPr>
          <w:t xml:space="preserve">https://periodiko.inpatra.gr/issue/issue39/mobile/ </w:t>
        </w:r>
        <w:proofErr w:type="spellStart"/>
        <w:r w:rsidR="00BB74C4" w:rsidRPr="000507F8">
          <w:rPr>
            <w:rStyle w:val="-"/>
            <w:rFonts w:asciiTheme="minorHAnsi" w:hAnsiTheme="minorHAnsi" w:cstheme="minorHAnsi"/>
            <w:sz w:val="22"/>
            <w:szCs w:val="22"/>
          </w:rPr>
          <w:t>index.html#p</w:t>
        </w:r>
        <w:proofErr w:type="spellEnd"/>
        <w:r w:rsidR="00BB74C4" w:rsidRPr="000507F8">
          <w:rPr>
            <w:rStyle w:val="-"/>
            <w:rFonts w:asciiTheme="minorHAnsi" w:hAnsiTheme="minorHAnsi" w:cstheme="minorHAnsi"/>
            <w:sz w:val="22"/>
            <w:szCs w:val="22"/>
          </w:rPr>
          <w:t>=28</w:t>
        </w:r>
      </w:hyperlink>
      <w:r w:rsidR="00BB74C4" w:rsidRPr="000507F8">
        <w:rPr>
          <w:rFonts w:asciiTheme="minorHAnsi" w:hAnsiTheme="minorHAnsi" w:cstheme="minorHAnsi"/>
          <w:sz w:val="22"/>
          <w:szCs w:val="22"/>
        </w:rPr>
        <w:t>).</w:t>
      </w:r>
    </w:p>
    <w:p w:rsidR="00D8197F" w:rsidRPr="000507F8" w:rsidRDefault="00B93B99"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1</w:t>
      </w:r>
      <w:r w:rsidR="006725E1" w:rsidRPr="000507F8">
        <w:rPr>
          <w:rFonts w:asciiTheme="minorHAnsi" w:hAnsiTheme="minorHAnsi" w:cstheme="minorHAnsi"/>
          <w:sz w:val="22"/>
          <w:szCs w:val="22"/>
        </w:rPr>
        <w:t>3</w:t>
      </w:r>
      <w:r w:rsidRPr="000507F8">
        <w:rPr>
          <w:rFonts w:asciiTheme="minorHAnsi" w:hAnsiTheme="minorHAnsi" w:cstheme="minorHAnsi"/>
          <w:sz w:val="22"/>
          <w:szCs w:val="22"/>
        </w:rPr>
        <w:t xml:space="preserve">. </w:t>
      </w:r>
      <w:r w:rsidR="00BB2EE8" w:rsidRPr="000507F8">
        <w:rPr>
          <w:rFonts w:asciiTheme="minorHAnsi" w:hAnsiTheme="minorHAnsi" w:cstheme="minorHAnsi"/>
          <w:sz w:val="22"/>
          <w:szCs w:val="22"/>
        </w:rPr>
        <w:tab/>
      </w:r>
      <w:r w:rsidR="00D8197F" w:rsidRPr="000507F8">
        <w:rPr>
          <w:rFonts w:asciiTheme="minorHAnsi" w:hAnsiTheme="minorHAnsi" w:cstheme="minorHAnsi"/>
          <w:sz w:val="22"/>
          <w:szCs w:val="22"/>
        </w:rPr>
        <w:t xml:space="preserve">Margaroni, M. (2019). “Language, Culture and Society”: a three-part educational program for teaching Modern Greek as L2 to adults at intermediate level language learning with the CLIL method. </w:t>
      </w:r>
      <w:r w:rsidR="00D8197F" w:rsidRPr="000507F8">
        <w:rPr>
          <w:rFonts w:asciiTheme="minorHAnsi" w:hAnsiTheme="minorHAnsi" w:cstheme="minorHAnsi"/>
          <w:i/>
          <w:sz w:val="22"/>
          <w:szCs w:val="22"/>
        </w:rPr>
        <w:t>Theory and research in the sciences of education</w:t>
      </w:r>
      <w:r w:rsidR="004C49CE" w:rsidRPr="000507F8">
        <w:rPr>
          <w:rFonts w:asciiTheme="minorHAnsi" w:hAnsiTheme="minorHAnsi" w:cstheme="minorHAnsi"/>
          <w:i/>
          <w:sz w:val="22"/>
          <w:szCs w:val="22"/>
        </w:rPr>
        <w:t>, 44</w:t>
      </w:r>
      <w:r w:rsidR="00D936E2" w:rsidRPr="000507F8">
        <w:rPr>
          <w:rFonts w:asciiTheme="minorHAnsi" w:hAnsiTheme="minorHAnsi" w:cstheme="minorHAnsi"/>
          <w:sz w:val="22"/>
          <w:szCs w:val="22"/>
        </w:rPr>
        <w:t xml:space="preserve"> (S</w:t>
      </w:r>
      <w:r w:rsidR="004C49CE" w:rsidRPr="000507F8">
        <w:rPr>
          <w:rFonts w:asciiTheme="minorHAnsi" w:hAnsiTheme="minorHAnsi" w:cstheme="minorHAnsi"/>
          <w:sz w:val="22"/>
          <w:szCs w:val="22"/>
        </w:rPr>
        <w:t>pecial issue</w:t>
      </w:r>
      <w:r w:rsidR="00D936E2" w:rsidRPr="000507F8">
        <w:rPr>
          <w:rFonts w:asciiTheme="minorHAnsi" w:hAnsiTheme="minorHAnsi" w:cstheme="minorHAnsi"/>
          <w:sz w:val="22"/>
          <w:szCs w:val="22"/>
        </w:rPr>
        <w:t>:</w:t>
      </w:r>
      <w:r w:rsidR="004C49CE" w:rsidRPr="000507F8">
        <w:rPr>
          <w:rFonts w:asciiTheme="minorHAnsi" w:hAnsiTheme="minorHAnsi" w:cstheme="minorHAnsi"/>
          <w:sz w:val="22"/>
          <w:szCs w:val="22"/>
        </w:rPr>
        <w:t xml:space="preserve"> «</w:t>
      </w:r>
      <w:r w:rsidR="00D8197F" w:rsidRPr="000507F8">
        <w:rPr>
          <w:rFonts w:asciiTheme="minorHAnsi" w:hAnsiTheme="minorHAnsi" w:cstheme="minorHAnsi"/>
          <w:sz w:val="22"/>
          <w:szCs w:val="22"/>
        </w:rPr>
        <w:t xml:space="preserve">Intercultural Education and Greek </w:t>
      </w:r>
      <w:r w:rsidR="004C49CE" w:rsidRPr="000507F8">
        <w:rPr>
          <w:rFonts w:asciiTheme="minorHAnsi" w:hAnsiTheme="minorHAnsi" w:cstheme="minorHAnsi"/>
          <w:sz w:val="22"/>
          <w:szCs w:val="22"/>
        </w:rPr>
        <w:t>as a second or foreign language»</w:t>
      </w:r>
      <w:r w:rsidR="00D8197F" w:rsidRPr="000507F8">
        <w:rPr>
          <w:rFonts w:asciiTheme="minorHAnsi" w:hAnsiTheme="minorHAnsi" w:cstheme="minorHAnsi"/>
          <w:sz w:val="22"/>
          <w:szCs w:val="22"/>
        </w:rPr>
        <w:t>), pp. 79-102</w:t>
      </w:r>
      <w:r w:rsidR="004C49CE" w:rsidRPr="000507F8">
        <w:rPr>
          <w:rFonts w:asciiTheme="minorHAnsi" w:hAnsiTheme="minorHAnsi" w:cstheme="minorHAnsi"/>
          <w:sz w:val="22"/>
          <w:szCs w:val="22"/>
        </w:rPr>
        <w:t xml:space="preserve"> (in Greek)</w:t>
      </w:r>
      <w:r w:rsidR="00BB74C4" w:rsidRPr="000507F8">
        <w:rPr>
          <w:rFonts w:asciiTheme="minorHAnsi" w:hAnsiTheme="minorHAnsi" w:cstheme="minorHAnsi"/>
          <w:sz w:val="22"/>
          <w:szCs w:val="22"/>
        </w:rPr>
        <w:t xml:space="preserve"> (</w:t>
      </w:r>
      <w:hyperlink r:id="rId38" w:anchor="p=80" w:history="1">
        <w:r w:rsidR="00827009" w:rsidRPr="000507F8">
          <w:rPr>
            <w:rStyle w:val="-"/>
            <w:rFonts w:asciiTheme="minorHAnsi" w:hAnsiTheme="minorHAnsi" w:cstheme="minorHAnsi"/>
            <w:sz w:val="22"/>
            <w:szCs w:val="22"/>
          </w:rPr>
          <w:t xml:space="preserve">https://periodiko.inpatra.gr/issue/issue44/mobile/ </w:t>
        </w:r>
        <w:proofErr w:type="spellStart"/>
        <w:r w:rsidR="00827009" w:rsidRPr="000507F8">
          <w:rPr>
            <w:rStyle w:val="-"/>
            <w:rFonts w:asciiTheme="minorHAnsi" w:hAnsiTheme="minorHAnsi" w:cstheme="minorHAnsi"/>
            <w:sz w:val="22"/>
            <w:szCs w:val="22"/>
          </w:rPr>
          <w:t>index.html#p</w:t>
        </w:r>
        <w:proofErr w:type="spellEnd"/>
        <w:r w:rsidR="00827009" w:rsidRPr="000507F8">
          <w:rPr>
            <w:rStyle w:val="-"/>
            <w:rFonts w:asciiTheme="minorHAnsi" w:hAnsiTheme="minorHAnsi" w:cstheme="minorHAnsi"/>
            <w:sz w:val="22"/>
            <w:szCs w:val="22"/>
          </w:rPr>
          <w:t>=80</w:t>
        </w:r>
      </w:hyperlink>
      <w:r w:rsidR="00BB74C4" w:rsidRPr="000507F8">
        <w:rPr>
          <w:rFonts w:asciiTheme="minorHAnsi" w:hAnsiTheme="minorHAnsi" w:cstheme="minorHAnsi"/>
          <w:sz w:val="22"/>
          <w:szCs w:val="22"/>
        </w:rPr>
        <w:t>).</w:t>
      </w:r>
    </w:p>
    <w:p w:rsidR="00B11EEB" w:rsidRPr="000507F8" w:rsidRDefault="00D8197F"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14.</w:t>
      </w:r>
      <w:r w:rsidRPr="000507F8">
        <w:rPr>
          <w:rFonts w:asciiTheme="minorHAnsi" w:hAnsiTheme="minorHAnsi" w:cstheme="minorHAnsi"/>
          <w:sz w:val="22"/>
          <w:szCs w:val="22"/>
        </w:rPr>
        <w:tab/>
      </w:r>
      <w:r w:rsidR="007A79DA" w:rsidRPr="000507F8">
        <w:rPr>
          <w:rFonts w:asciiTheme="minorHAnsi" w:hAnsiTheme="minorHAnsi" w:cstheme="minorHAnsi"/>
          <w:sz w:val="22"/>
          <w:szCs w:val="22"/>
        </w:rPr>
        <w:t>Margaroni</w:t>
      </w:r>
      <w:r w:rsidR="00B93B99" w:rsidRPr="000507F8">
        <w:rPr>
          <w:rFonts w:asciiTheme="minorHAnsi" w:hAnsiTheme="minorHAnsi" w:cstheme="minorHAnsi"/>
          <w:sz w:val="22"/>
          <w:szCs w:val="22"/>
        </w:rPr>
        <w:t xml:space="preserve">, </w:t>
      </w:r>
      <w:r w:rsidR="00B93B99" w:rsidRPr="000507F8">
        <w:rPr>
          <w:rFonts w:asciiTheme="minorHAnsi" w:hAnsiTheme="minorHAnsi" w:cstheme="minorHAnsi"/>
          <w:sz w:val="22"/>
          <w:szCs w:val="22"/>
          <w:lang w:val="el-GR"/>
        </w:rPr>
        <w:t>Μ</w:t>
      </w:r>
      <w:r w:rsidR="00B93B99" w:rsidRPr="000507F8">
        <w:rPr>
          <w:rFonts w:asciiTheme="minorHAnsi" w:hAnsiTheme="minorHAnsi" w:cstheme="minorHAnsi"/>
          <w:sz w:val="22"/>
          <w:szCs w:val="22"/>
        </w:rPr>
        <w:t>. (201</w:t>
      </w:r>
      <w:r w:rsidR="00C77C33" w:rsidRPr="000507F8">
        <w:rPr>
          <w:rFonts w:asciiTheme="minorHAnsi" w:hAnsiTheme="minorHAnsi" w:cstheme="minorHAnsi"/>
          <w:sz w:val="22"/>
          <w:szCs w:val="22"/>
        </w:rPr>
        <w:t>9</w:t>
      </w:r>
      <w:r w:rsidR="00B93B99" w:rsidRPr="000507F8">
        <w:rPr>
          <w:rFonts w:asciiTheme="minorHAnsi" w:hAnsiTheme="minorHAnsi" w:cstheme="minorHAnsi"/>
          <w:sz w:val="22"/>
          <w:szCs w:val="22"/>
        </w:rPr>
        <w:t>). «</w:t>
      </w:r>
      <w:r w:rsidR="00456C33" w:rsidRPr="000507F8">
        <w:rPr>
          <w:rFonts w:asciiTheme="minorHAnsi" w:hAnsiTheme="minorHAnsi" w:cstheme="minorHAnsi"/>
          <w:sz w:val="22"/>
          <w:szCs w:val="22"/>
        </w:rPr>
        <w:t xml:space="preserve">The contribution of </w:t>
      </w:r>
      <w:r w:rsidR="00456C33" w:rsidRPr="000507F8">
        <w:rPr>
          <w:rFonts w:asciiTheme="minorHAnsi" w:hAnsiTheme="minorHAnsi" w:cstheme="minorHAnsi"/>
          <w:sz w:val="22"/>
          <w:szCs w:val="22"/>
          <w:lang w:val="en"/>
        </w:rPr>
        <w:t>the Theatre Pedagogy</w:t>
      </w:r>
      <w:r w:rsidR="00456C33" w:rsidRPr="000507F8">
        <w:rPr>
          <w:rFonts w:asciiTheme="minorHAnsi" w:hAnsiTheme="minorHAnsi" w:cstheme="minorHAnsi"/>
          <w:i/>
          <w:sz w:val="22"/>
          <w:szCs w:val="22"/>
          <w:lang w:val="en"/>
        </w:rPr>
        <w:t xml:space="preserve"> </w:t>
      </w:r>
      <w:r w:rsidR="00456C33" w:rsidRPr="000507F8">
        <w:rPr>
          <w:rFonts w:asciiTheme="minorHAnsi" w:hAnsiTheme="minorHAnsi" w:cstheme="minorHAnsi"/>
          <w:sz w:val="22"/>
          <w:szCs w:val="22"/>
        </w:rPr>
        <w:t>in teaching Modern Greek as a second/foreign</w:t>
      </w:r>
      <w:r w:rsidRPr="000507F8">
        <w:rPr>
          <w:rFonts w:asciiTheme="minorHAnsi" w:hAnsiTheme="minorHAnsi" w:cstheme="minorHAnsi"/>
          <w:sz w:val="22"/>
          <w:szCs w:val="22"/>
        </w:rPr>
        <w:t xml:space="preserve"> language</w:t>
      </w:r>
      <w:r w:rsidR="00456C33" w:rsidRPr="000507F8">
        <w:rPr>
          <w:rFonts w:asciiTheme="minorHAnsi" w:hAnsiTheme="minorHAnsi" w:cstheme="minorHAnsi"/>
          <w:sz w:val="22"/>
          <w:szCs w:val="22"/>
        </w:rPr>
        <w:t>: theoretical framework and teaching applications</w:t>
      </w:r>
      <w:r w:rsidR="00B93B99" w:rsidRPr="000507F8">
        <w:rPr>
          <w:rFonts w:asciiTheme="minorHAnsi" w:hAnsiTheme="minorHAnsi" w:cstheme="minorHAnsi"/>
          <w:sz w:val="22"/>
          <w:szCs w:val="22"/>
        </w:rPr>
        <w:t xml:space="preserve">», </w:t>
      </w:r>
      <w:r w:rsidR="00C77C33" w:rsidRPr="000507F8">
        <w:rPr>
          <w:rFonts w:asciiTheme="minorHAnsi" w:hAnsiTheme="minorHAnsi" w:cstheme="minorHAnsi"/>
          <w:i/>
          <w:sz w:val="22"/>
          <w:szCs w:val="22"/>
          <w:lang w:val="en"/>
        </w:rPr>
        <w:t>Theatre &amp; Education</w:t>
      </w:r>
      <w:r w:rsidR="00B11EEB"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w:t>
      </w:r>
      <w:r w:rsidR="00164E04" w:rsidRPr="000507F8">
        <w:rPr>
          <w:rFonts w:asciiTheme="minorHAnsi" w:hAnsiTheme="minorHAnsi" w:cstheme="minorHAnsi"/>
          <w:i/>
          <w:sz w:val="22"/>
          <w:szCs w:val="22"/>
          <w:lang w:val="en"/>
        </w:rPr>
        <w:t xml:space="preserve">Neos </w:t>
      </w:r>
      <w:proofErr w:type="spellStart"/>
      <w:r w:rsidR="00164E04" w:rsidRPr="000507F8">
        <w:rPr>
          <w:rFonts w:asciiTheme="minorHAnsi" w:hAnsiTheme="minorHAnsi" w:cstheme="minorHAnsi"/>
          <w:i/>
          <w:sz w:val="22"/>
          <w:szCs w:val="22"/>
          <w:lang w:val="en"/>
        </w:rPr>
        <w:t>Paidagogos</w:t>
      </w:r>
      <w:proofErr w:type="spellEnd"/>
      <w:r w:rsidRPr="000507F8">
        <w:rPr>
          <w:rFonts w:asciiTheme="minorHAnsi" w:hAnsiTheme="minorHAnsi" w:cstheme="minorHAnsi"/>
          <w:i/>
          <w:sz w:val="22"/>
          <w:szCs w:val="22"/>
          <w:lang w:val="en"/>
        </w:rPr>
        <w:t>, 14</w:t>
      </w:r>
      <w:r w:rsidRPr="000507F8">
        <w:rPr>
          <w:rFonts w:asciiTheme="minorHAnsi" w:hAnsiTheme="minorHAnsi" w:cstheme="minorHAnsi"/>
          <w:sz w:val="22"/>
          <w:szCs w:val="22"/>
          <w:lang w:val="en"/>
        </w:rPr>
        <w:t xml:space="preserve">, pp. 175-190 </w:t>
      </w:r>
      <w:r w:rsidR="00BB74C4" w:rsidRPr="000507F8">
        <w:rPr>
          <w:rFonts w:asciiTheme="minorHAnsi" w:hAnsiTheme="minorHAnsi" w:cstheme="minorHAnsi"/>
          <w:sz w:val="22"/>
          <w:szCs w:val="22"/>
          <w:lang w:val="en"/>
        </w:rPr>
        <w:t xml:space="preserve">(in Greek) </w:t>
      </w:r>
      <w:r w:rsidR="00BB74C4" w:rsidRPr="000507F8">
        <w:rPr>
          <w:rFonts w:asciiTheme="minorHAnsi" w:hAnsiTheme="minorHAnsi" w:cstheme="minorHAnsi"/>
          <w:sz w:val="22"/>
          <w:szCs w:val="22"/>
        </w:rPr>
        <w:t>(</w:t>
      </w:r>
      <w:hyperlink r:id="rId39" w:history="1">
        <w:r w:rsidR="00D936E2" w:rsidRPr="000507F8">
          <w:rPr>
            <w:rStyle w:val="-"/>
            <w:rFonts w:asciiTheme="minorHAnsi" w:hAnsiTheme="minorHAnsi" w:cstheme="minorHAnsi"/>
            <w:sz w:val="22"/>
            <w:szCs w:val="22"/>
          </w:rPr>
          <w:t>http://neospaidagogos.online/files/14_Teyxos_Neou_ Paidagogou_Septemvrios_2019.pdf</w:t>
        </w:r>
      </w:hyperlink>
      <w:r w:rsidR="00BB74C4" w:rsidRPr="000507F8">
        <w:rPr>
          <w:rFonts w:asciiTheme="minorHAnsi" w:hAnsiTheme="minorHAnsi" w:cstheme="minorHAnsi"/>
          <w:sz w:val="22"/>
          <w:szCs w:val="22"/>
        </w:rPr>
        <w:t>).</w:t>
      </w:r>
    </w:p>
    <w:p w:rsidR="00AE4528" w:rsidRPr="000507F8" w:rsidRDefault="00AE4528"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lastRenderedPageBreak/>
        <w:t>1</w:t>
      </w:r>
      <w:r w:rsidR="004C49CE" w:rsidRPr="000507F8">
        <w:rPr>
          <w:rFonts w:asciiTheme="minorHAnsi" w:hAnsiTheme="minorHAnsi" w:cstheme="minorHAnsi"/>
          <w:sz w:val="22"/>
          <w:szCs w:val="22"/>
        </w:rPr>
        <w:t>5</w:t>
      </w:r>
      <w:r w:rsidRPr="000507F8">
        <w:rPr>
          <w:rFonts w:asciiTheme="minorHAnsi" w:hAnsiTheme="minorHAnsi" w:cstheme="minorHAnsi"/>
          <w:sz w:val="22"/>
          <w:szCs w:val="22"/>
        </w:rPr>
        <w:t xml:space="preserve">. </w:t>
      </w:r>
      <w:r w:rsidRPr="000507F8">
        <w:rPr>
          <w:rFonts w:asciiTheme="minorHAnsi" w:hAnsiTheme="minorHAnsi" w:cstheme="minorHAnsi"/>
          <w:sz w:val="22"/>
          <w:szCs w:val="22"/>
        </w:rPr>
        <w:tab/>
        <w:t xml:space="preserve">Margaroni, M. (2019). The use of </w:t>
      </w:r>
      <w:proofErr w:type="spellStart"/>
      <w:r w:rsidRPr="000507F8">
        <w:rPr>
          <w:rFonts w:asciiTheme="minorHAnsi" w:hAnsiTheme="minorHAnsi" w:cstheme="minorHAnsi"/>
          <w:sz w:val="22"/>
          <w:szCs w:val="22"/>
        </w:rPr>
        <w:t>facebook</w:t>
      </w:r>
      <w:proofErr w:type="spellEnd"/>
      <w:r w:rsidRPr="000507F8">
        <w:rPr>
          <w:rFonts w:asciiTheme="minorHAnsi" w:hAnsiTheme="minorHAnsi" w:cstheme="minorHAnsi"/>
          <w:sz w:val="22"/>
          <w:szCs w:val="22"/>
        </w:rPr>
        <w:t xml:space="preserve"> as a learning and commu</w:t>
      </w:r>
      <w:r w:rsidR="004C49CE" w:rsidRPr="000507F8">
        <w:rPr>
          <w:rFonts w:asciiTheme="minorHAnsi" w:hAnsiTheme="minorHAnsi" w:cstheme="minorHAnsi"/>
          <w:sz w:val="22"/>
          <w:szCs w:val="22"/>
        </w:rPr>
        <w:t>nication tool in the course of M</w:t>
      </w:r>
      <w:r w:rsidRPr="000507F8">
        <w:rPr>
          <w:rFonts w:asciiTheme="minorHAnsi" w:hAnsiTheme="minorHAnsi" w:cstheme="minorHAnsi"/>
          <w:sz w:val="22"/>
          <w:szCs w:val="22"/>
        </w:rPr>
        <w:t xml:space="preserve">odern Greek as a second language: a case study from the field of adult education. </w:t>
      </w:r>
      <w:proofErr w:type="spellStart"/>
      <w:r w:rsidRPr="000507F8">
        <w:rPr>
          <w:rFonts w:asciiTheme="minorHAnsi" w:hAnsiTheme="minorHAnsi" w:cstheme="minorHAnsi"/>
          <w:i/>
          <w:sz w:val="22"/>
          <w:szCs w:val="22"/>
        </w:rPr>
        <w:t>i</w:t>
      </w:r>
      <w:proofErr w:type="spellEnd"/>
      <w:r w:rsidRPr="000507F8">
        <w:rPr>
          <w:rFonts w:asciiTheme="minorHAnsi" w:hAnsiTheme="minorHAnsi" w:cstheme="minorHAnsi"/>
          <w:i/>
          <w:sz w:val="22"/>
          <w:szCs w:val="22"/>
        </w:rPr>
        <w:t>-Teacher</w:t>
      </w:r>
      <w:r w:rsidRPr="000507F8">
        <w:rPr>
          <w:rFonts w:asciiTheme="minorHAnsi" w:hAnsiTheme="minorHAnsi" w:cstheme="minorHAnsi"/>
          <w:sz w:val="22"/>
          <w:szCs w:val="22"/>
        </w:rPr>
        <w:t xml:space="preserve">, </w:t>
      </w:r>
      <w:r w:rsidR="004C49CE" w:rsidRPr="000507F8">
        <w:rPr>
          <w:rFonts w:asciiTheme="minorHAnsi" w:hAnsiTheme="minorHAnsi" w:cstheme="minorHAnsi"/>
          <w:i/>
          <w:sz w:val="22"/>
          <w:szCs w:val="22"/>
        </w:rPr>
        <w:t>18</w:t>
      </w:r>
      <w:r w:rsidR="004C49CE" w:rsidRPr="000507F8">
        <w:rPr>
          <w:rFonts w:asciiTheme="minorHAnsi" w:hAnsiTheme="minorHAnsi" w:cstheme="minorHAnsi"/>
          <w:sz w:val="22"/>
          <w:szCs w:val="22"/>
        </w:rPr>
        <w:t xml:space="preserve">, </w:t>
      </w:r>
      <w:r w:rsidRPr="000507F8">
        <w:rPr>
          <w:rFonts w:asciiTheme="minorHAnsi" w:hAnsiTheme="minorHAnsi" w:cstheme="minorHAnsi"/>
          <w:sz w:val="22"/>
          <w:szCs w:val="22"/>
        </w:rPr>
        <w:t>pp. 102-118</w:t>
      </w:r>
      <w:r w:rsidR="004C49CE" w:rsidRPr="000507F8">
        <w:rPr>
          <w:rFonts w:asciiTheme="minorHAnsi" w:hAnsiTheme="minorHAnsi" w:cstheme="minorHAnsi"/>
          <w:sz w:val="22"/>
          <w:szCs w:val="22"/>
        </w:rPr>
        <w:t xml:space="preserve"> (in Greek)</w:t>
      </w:r>
      <w:r w:rsidR="00BB74C4" w:rsidRPr="000507F8">
        <w:rPr>
          <w:rFonts w:asciiTheme="minorHAnsi" w:hAnsiTheme="minorHAnsi" w:cstheme="minorHAnsi"/>
          <w:sz w:val="22"/>
          <w:szCs w:val="22"/>
        </w:rPr>
        <w:t xml:space="preserve"> (</w:t>
      </w:r>
      <w:hyperlink r:id="rId40" w:history="1">
        <w:r w:rsidR="00BB74C4" w:rsidRPr="000507F8">
          <w:rPr>
            <w:rStyle w:val="-"/>
            <w:rFonts w:asciiTheme="minorHAnsi" w:hAnsiTheme="minorHAnsi" w:cstheme="minorHAnsi"/>
            <w:sz w:val="22"/>
            <w:szCs w:val="22"/>
          </w:rPr>
          <w:t>http://i-teacher.net/files/18o_teyxos_i_teacher _9_2019.pdf</w:t>
        </w:r>
      </w:hyperlink>
      <w:r w:rsidR="00BB74C4" w:rsidRPr="000507F8">
        <w:rPr>
          <w:rFonts w:asciiTheme="minorHAnsi" w:hAnsiTheme="minorHAnsi" w:cstheme="minorHAnsi"/>
          <w:sz w:val="22"/>
          <w:szCs w:val="22"/>
        </w:rPr>
        <w:t>).</w:t>
      </w:r>
    </w:p>
    <w:p w:rsidR="00FF5437" w:rsidRPr="000507F8" w:rsidRDefault="004C49CE"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16</w:t>
      </w:r>
      <w:r w:rsidR="00AE4528" w:rsidRPr="000507F8">
        <w:rPr>
          <w:rFonts w:asciiTheme="minorHAnsi" w:hAnsiTheme="minorHAnsi" w:cstheme="minorHAnsi"/>
          <w:sz w:val="22"/>
          <w:szCs w:val="22"/>
        </w:rPr>
        <w:t xml:space="preserve">. </w:t>
      </w:r>
      <w:r w:rsidR="00AE4528" w:rsidRPr="000507F8">
        <w:rPr>
          <w:rFonts w:asciiTheme="minorHAnsi" w:hAnsiTheme="minorHAnsi" w:cstheme="minorHAnsi"/>
          <w:sz w:val="22"/>
          <w:szCs w:val="22"/>
        </w:rPr>
        <w:tab/>
        <w:t xml:space="preserve">Margaroni, M. (2020). </w:t>
      </w:r>
      <w:r w:rsidR="00827009" w:rsidRPr="000507F8">
        <w:rPr>
          <w:rFonts w:asciiTheme="minorHAnsi" w:hAnsiTheme="minorHAnsi" w:cstheme="minorHAnsi"/>
          <w:sz w:val="22"/>
          <w:szCs w:val="22"/>
        </w:rPr>
        <w:t>“</w:t>
      </w:r>
      <w:r w:rsidR="00AE4528" w:rsidRPr="000507F8">
        <w:rPr>
          <w:rFonts w:asciiTheme="minorHAnsi" w:hAnsiTheme="minorHAnsi" w:cstheme="minorHAnsi"/>
          <w:sz w:val="22"/>
          <w:szCs w:val="22"/>
        </w:rPr>
        <w:t>Foreignness</w:t>
      </w:r>
      <w:r w:rsidR="00827009" w:rsidRPr="000507F8">
        <w:rPr>
          <w:rFonts w:asciiTheme="minorHAnsi" w:hAnsiTheme="minorHAnsi" w:cstheme="minorHAnsi"/>
          <w:sz w:val="22"/>
          <w:szCs w:val="22"/>
        </w:rPr>
        <w:t>”</w:t>
      </w:r>
      <w:r w:rsidR="00AE4528" w:rsidRPr="000507F8">
        <w:rPr>
          <w:rFonts w:asciiTheme="minorHAnsi" w:hAnsiTheme="minorHAnsi" w:cstheme="minorHAnsi"/>
          <w:sz w:val="22"/>
          <w:szCs w:val="22"/>
        </w:rPr>
        <w:t xml:space="preserve"> in Greek post-war drama: An example from </w:t>
      </w:r>
      <w:r w:rsidRPr="000507F8">
        <w:rPr>
          <w:rFonts w:asciiTheme="minorHAnsi" w:hAnsiTheme="minorHAnsi" w:cstheme="minorHAnsi"/>
          <w:sz w:val="22"/>
          <w:szCs w:val="22"/>
        </w:rPr>
        <w:t xml:space="preserve">L. </w:t>
      </w:r>
      <w:proofErr w:type="spellStart"/>
      <w:r w:rsidRPr="000507F8">
        <w:rPr>
          <w:rFonts w:asciiTheme="minorHAnsi" w:hAnsiTheme="minorHAnsi" w:cstheme="minorHAnsi"/>
          <w:sz w:val="22"/>
          <w:szCs w:val="22"/>
        </w:rPr>
        <w:t>Anagnostaki’s</w:t>
      </w:r>
      <w:proofErr w:type="spellEnd"/>
      <w:r w:rsidRPr="000507F8">
        <w:rPr>
          <w:rFonts w:asciiTheme="minorHAnsi" w:hAnsiTheme="minorHAnsi" w:cstheme="minorHAnsi"/>
          <w:sz w:val="22"/>
          <w:szCs w:val="22"/>
        </w:rPr>
        <w:t xml:space="preserve"> </w:t>
      </w:r>
      <w:r w:rsidR="00AE4528" w:rsidRPr="000507F8">
        <w:rPr>
          <w:rFonts w:asciiTheme="minorHAnsi" w:hAnsiTheme="minorHAnsi" w:cstheme="minorHAnsi"/>
          <w:sz w:val="22"/>
          <w:szCs w:val="22"/>
        </w:rPr>
        <w:t>work</w:t>
      </w:r>
      <w:r w:rsidRPr="000507F8">
        <w:rPr>
          <w:rFonts w:asciiTheme="minorHAnsi" w:hAnsiTheme="minorHAnsi" w:cstheme="minorHAnsi"/>
          <w:sz w:val="22"/>
          <w:szCs w:val="22"/>
        </w:rPr>
        <w:t xml:space="preserve">. </w:t>
      </w:r>
      <w:r w:rsidRPr="000507F8">
        <w:rPr>
          <w:rFonts w:asciiTheme="minorHAnsi" w:hAnsiTheme="minorHAnsi" w:cstheme="minorHAnsi"/>
          <w:i/>
          <w:sz w:val="22"/>
          <w:szCs w:val="22"/>
        </w:rPr>
        <w:t>Parnassos</w:t>
      </w:r>
      <w:r w:rsidRPr="000507F8">
        <w:rPr>
          <w:rFonts w:asciiTheme="minorHAnsi" w:hAnsiTheme="minorHAnsi" w:cstheme="minorHAnsi"/>
          <w:sz w:val="22"/>
          <w:szCs w:val="22"/>
        </w:rPr>
        <w:t xml:space="preserve">, </w:t>
      </w:r>
      <w:r w:rsidRPr="000507F8">
        <w:rPr>
          <w:rFonts w:asciiTheme="minorHAnsi" w:hAnsiTheme="minorHAnsi" w:cstheme="minorHAnsi"/>
          <w:i/>
          <w:sz w:val="22"/>
          <w:szCs w:val="22"/>
        </w:rPr>
        <w:t>56</w:t>
      </w:r>
      <w:r w:rsidR="00AE4528" w:rsidRPr="000507F8">
        <w:rPr>
          <w:rFonts w:asciiTheme="minorHAnsi" w:hAnsiTheme="minorHAnsi" w:cstheme="minorHAnsi"/>
          <w:sz w:val="22"/>
          <w:szCs w:val="22"/>
        </w:rPr>
        <w:t xml:space="preserve"> (2015-2020), pp. 393-404</w:t>
      </w:r>
      <w:r w:rsidRPr="000507F8">
        <w:rPr>
          <w:rFonts w:asciiTheme="minorHAnsi" w:hAnsiTheme="minorHAnsi" w:cstheme="minorHAnsi"/>
          <w:sz w:val="22"/>
          <w:szCs w:val="22"/>
        </w:rPr>
        <w:t xml:space="preserve"> (in Greek)</w:t>
      </w:r>
      <w:r w:rsidR="00BB74C4" w:rsidRPr="000507F8">
        <w:rPr>
          <w:rFonts w:asciiTheme="minorHAnsi" w:hAnsiTheme="minorHAnsi" w:cstheme="minorHAnsi"/>
          <w:sz w:val="22"/>
          <w:szCs w:val="22"/>
        </w:rPr>
        <w:t xml:space="preserve"> (</w:t>
      </w:r>
      <w:hyperlink r:id="rId41" w:history="1">
        <w:r w:rsidR="00827009" w:rsidRPr="000507F8">
          <w:rPr>
            <w:rStyle w:val="-"/>
            <w:rFonts w:asciiTheme="minorHAnsi" w:hAnsiTheme="minorHAnsi" w:cstheme="minorHAnsi"/>
            <w:sz w:val="22"/>
            <w:szCs w:val="22"/>
          </w:rPr>
          <w:t xml:space="preserve">http://www.lsparnas.gr/index.php/home/ </w:t>
        </w:r>
        <w:proofErr w:type="spellStart"/>
        <w:r w:rsidR="00827009" w:rsidRPr="000507F8">
          <w:rPr>
            <w:rStyle w:val="-"/>
            <w:rFonts w:asciiTheme="minorHAnsi" w:hAnsiTheme="minorHAnsi" w:cstheme="minorHAnsi"/>
            <w:sz w:val="22"/>
            <w:szCs w:val="22"/>
          </w:rPr>
          <w:t>text_style</w:t>
        </w:r>
        <w:proofErr w:type="spellEnd"/>
        <w:r w:rsidR="00827009" w:rsidRPr="000507F8">
          <w:rPr>
            <w:rStyle w:val="-"/>
            <w:rFonts w:asciiTheme="minorHAnsi" w:hAnsiTheme="minorHAnsi" w:cstheme="minorHAnsi"/>
            <w:sz w:val="22"/>
            <w:szCs w:val="22"/>
          </w:rPr>
          <w:t>/</w:t>
        </w:r>
        <w:proofErr w:type="spellStart"/>
        <w:r w:rsidR="00827009" w:rsidRPr="000507F8">
          <w:rPr>
            <w:rStyle w:val="-"/>
            <w:rFonts w:asciiTheme="minorHAnsi" w:hAnsiTheme="minorHAnsi" w:cstheme="minorHAnsi"/>
            <w:sz w:val="22"/>
            <w:szCs w:val="22"/>
          </w:rPr>
          <w:t>filologiko</w:t>
        </w:r>
        <w:proofErr w:type="spellEnd"/>
        <w:r w:rsidR="00827009" w:rsidRPr="000507F8">
          <w:rPr>
            <w:rStyle w:val="-"/>
            <w:rFonts w:asciiTheme="minorHAnsi" w:hAnsiTheme="minorHAnsi" w:cstheme="minorHAnsi"/>
            <w:sz w:val="22"/>
            <w:szCs w:val="22"/>
          </w:rPr>
          <w:t>__</w:t>
        </w:r>
        <w:proofErr w:type="spellStart"/>
        <w:r w:rsidR="00827009" w:rsidRPr="000507F8">
          <w:rPr>
            <w:rStyle w:val="-"/>
            <w:rFonts w:asciiTheme="minorHAnsi" w:hAnsiTheme="minorHAnsi" w:cstheme="minorHAnsi"/>
            <w:sz w:val="22"/>
            <w:szCs w:val="22"/>
          </w:rPr>
          <w:t>periodiko</w:t>
        </w:r>
        <w:proofErr w:type="spellEnd"/>
      </w:hyperlink>
      <w:r w:rsidR="00BB74C4" w:rsidRPr="000507F8">
        <w:rPr>
          <w:rFonts w:asciiTheme="minorHAnsi" w:hAnsiTheme="minorHAnsi" w:cstheme="minorHAnsi"/>
          <w:sz w:val="22"/>
          <w:szCs w:val="22"/>
        </w:rPr>
        <w:t>).</w:t>
      </w:r>
    </w:p>
    <w:p w:rsidR="00BB74C4" w:rsidRPr="000507F8" w:rsidRDefault="00BB74C4"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17.</w:t>
      </w:r>
      <w:r w:rsidRPr="000507F8">
        <w:rPr>
          <w:rFonts w:asciiTheme="minorHAnsi" w:hAnsiTheme="minorHAnsi" w:cstheme="minorHAnsi"/>
          <w:sz w:val="22"/>
          <w:szCs w:val="22"/>
        </w:rPr>
        <w:tab/>
        <w:t xml:space="preserve">Margaroni, M. (2021). </w:t>
      </w:r>
      <w:r w:rsidR="00827009" w:rsidRPr="000507F8">
        <w:rPr>
          <w:rFonts w:asciiTheme="minorHAnsi" w:hAnsiTheme="minorHAnsi" w:cstheme="minorHAnsi"/>
          <w:sz w:val="22"/>
          <w:szCs w:val="22"/>
        </w:rPr>
        <w:t>S</w:t>
      </w:r>
      <w:r w:rsidRPr="000507F8">
        <w:rPr>
          <w:rFonts w:asciiTheme="minorHAnsi" w:hAnsiTheme="minorHAnsi" w:cstheme="minorHAnsi"/>
          <w:sz w:val="22"/>
          <w:szCs w:val="22"/>
        </w:rPr>
        <w:t xml:space="preserve">ocial constructions </w:t>
      </w:r>
      <w:r w:rsidR="00827009" w:rsidRPr="000507F8">
        <w:rPr>
          <w:rFonts w:asciiTheme="minorHAnsi" w:hAnsiTheme="minorHAnsi" w:cstheme="minorHAnsi"/>
          <w:sz w:val="22"/>
          <w:szCs w:val="22"/>
        </w:rPr>
        <w:t xml:space="preserve">about languages </w:t>
      </w:r>
      <w:r w:rsidRPr="000507F8">
        <w:rPr>
          <w:rFonts w:asciiTheme="minorHAnsi" w:hAnsiTheme="minorHAnsi" w:cstheme="minorHAnsi"/>
          <w:sz w:val="22"/>
          <w:szCs w:val="22"/>
        </w:rPr>
        <w:t xml:space="preserve">and intercommunal relations between Christians and Jews in the Greek state (19th century – first half of the 20th century): a two-way relationship. </w:t>
      </w:r>
      <w:proofErr w:type="spellStart"/>
      <w:r w:rsidR="00164E04" w:rsidRPr="000507F8">
        <w:rPr>
          <w:rFonts w:asciiTheme="minorHAnsi" w:hAnsiTheme="minorHAnsi" w:cstheme="minorHAnsi"/>
          <w:i/>
          <w:sz w:val="22"/>
          <w:szCs w:val="22"/>
        </w:rPr>
        <w:t>Chronika</w:t>
      </w:r>
      <w:proofErr w:type="spellEnd"/>
      <w:r w:rsidRPr="000507F8">
        <w:rPr>
          <w:rFonts w:asciiTheme="minorHAnsi" w:hAnsiTheme="minorHAnsi" w:cstheme="minorHAnsi"/>
          <w:i/>
          <w:sz w:val="22"/>
          <w:szCs w:val="22"/>
        </w:rPr>
        <w:t xml:space="preserve"> (Journal of the Central Jewish Council of Greece), 255</w:t>
      </w:r>
      <w:r w:rsidRPr="000507F8">
        <w:rPr>
          <w:rFonts w:asciiTheme="minorHAnsi" w:hAnsiTheme="minorHAnsi" w:cstheme="minorHAnsi"/>
          <w:sz w:val="22"/>
          <w:szCs w:val="22"/>
        </w:rPr>
        <w:t xml:space="preserve">, pp. 24-30 </w:t>
      </w:r>
      <w:r w:rsidR="00164E04" w:rsidRPr="000507F8">
        <w:rPr>
          <w:rFonts w:asciiTheme="minorHAnsi" w:hAnsiTheme="minorHAnsi" w:cstheme="minorHAnsi"/>
          <w:sz w:val="22"/>
          <w:szCs w:val="22"/>
          <w:lang w:val="en"/>
        </w:rPr>
        <w:t xml:space="preserve">(in Greek) </w:t>
      </w:r>
      <w:r w:rsidRPr="000507F8">
        <w:rPr>
          <w:rFonts w:asciiTheme="minorHAnsi" w:hAnsiTheme="minorHAnsi" w:cstheme="minorHAnsi"/>
          <w:sz w:val="22"/>
          <w:szCs w:val="22"/>
        </w:rPr>
        <w:t>(</w:t>
      </w:r>
      <w:hyperlink r:id="rId42" w:history="1">
        <w:r w:rsidRPr="000507F8">
          <w:rPr>
            <w:rStyle w:val="-"/>
            <w:rFonts w:asciiTheme="minorHAnsi" w:hAnsiTheme="minorHAnsi" w:cstheme="minorHAnsi"/>
            <w:sz w:val="22"/>
            <w:szCs w:val="22"/>
          </w:rPr>
          <w:t>https://kis.gr/files/XRONIKA_255_TELIKO.pdf</w:t>
        </w:r>
      </w:hyperlink>
      <w:r w:rsidRPr="000507F8">
        <w:rPr>
          <w:rFonts w:asciiTheme="minorHAnsi" w:hAnsiTheme="minorHAnsi" w:cstheme="minorHAnsi"/>
          <w:sz w:val="22"/>
          <w:szCs w:val="22"/>
        </w:rPr>
        <w:t>).</w:t>
      </w:r>
    </w:p>
    <w:p w:rsidR="00BB74C4" w:rsidRPr="000507F8" w:rsidRDefault="00BB74C4"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18.</w:t>
      </w:r>
      <w:r w:rsidRPr="000507F8">
        <w:rPr>
          <w:rFonts w:asciiTheme="minorHAnsi" w:hAnsiTheme="minorHAnsi" w:cstheme="minorHAnsi"/>
          <w:sz w:val="22"/>
          <w:szCs w:val="22"/>
        </w:rPr>
        <w:tab/>
        <w:t xml:space="preserve">Margaroni, M. (September 2021). Teaching Greek as an additional language through aspects of the history of </w:t>
      </w:r>
      <w:r w:rsidR="00164E04" w:rsidRPr="000507F8">
        <w:rPr>
          <w:rFonts w:asciiTheme="minorHAnsi" w:hAnsiTheme="minorHAnsi" w:cstheme="minorHAnsi"/>
          <w:sz w:val="22"/>
          <w:szCs w:val="22"/>
        </w:rPr>
        <w:t>Modern</w:t>
      </w:r>
      <w:r w:rsidRPr="000507F8">
        <w:rPr>
          <w:rFonts w:asciiTheme="minorHAnsi" w:hAnsiTheme="minorHAnsi" w:cstheme="minorHAnsi"/>
          <w:sz w:val="22"/>
          <w:szCs w:val="22"/>
        </w:rPr>
        <w:t xml:space="preserve"> Greek sculptural art. </w:t>
      </w:r>
      <w:r w:rsidRPr="000507F8">
        <w:rPr>
          <w:rFonts w:asciiTheme="minorHAnsi" w:hAnsiTheme="minorHAnsi" w:cstheme="minorHAnsi"/>
          <w:i/>
          <w:sz w:val="22"/>
          <w:szCs w:val="22"/>
        </w:rPr>
        <w:t xml:space="preserve">Neos </w:t>
      </w:r>
      <w:proofErr w:type="spellStart"/>
      <w:r w:rsidRPr="000507F8">
        <w:rPr>
          <w:rFonts w:asciiTheme="minorHAnsi" w:hAnsiTheme="minorHAnsi" w:cstheme="minorHAnsi"/>
          <w:i/>
          <w:sz w:val="22"/>
          <w:szCs w:val="22"/>
        </w:rPr>
        <w:t>Pedagogos</w:t>
      </w:r>
      <w:proofErr w:type="spellEnd"/>
      <w:r w:rsidRPr="000507F8">
        <w:rPr>
          <w:rFonts w:asciiTheme="minorHAnsi" w:hAnsiTheme="minorHAnsi" w:cstheme="minorHAnsi"/>
          <w:i/>
          <w:sz w:val="22"/>
          <w:szCs w:val="22"/>
        </w:rPr>
        <w:t>, 26</w:t>
      </w:r>
      <w:r w:rsidRPr="000507F8">
        <w:rPr>
          <w:rFonts w:asciiTheme="minorHAnsi" w:hAnsiTheme="minorHAnsi" w:cstheme="minorHAnsi"/>
          <w:sz w:val="22"/>
          <w:szCs w:val="22"/>
        </w:rPr>
        <w:t xml:space="preserve">, pp. 416-437 </w:t>
      </w:r>
      <w:r w:rsidR="00164E04" w:rsidRPr="000507F8">
        <w:rPr>
          <w:rFonts w:asciiTheme="minorHAnsi" w:hAnsiTheme="minorHAnsi" w:cstheme="minorHAnsi"/>
          <w:sz w:val="22"/>
          <w:szCs w:val="22"/>
          <w:lang w:val="en"/>
        </w:rPr>
        <w:t xml:space="preserve">(in Greek) </w:t>
      </w:r>
      <w:r w:rsidRPr="000507F8">
        <w:rPr>
          <w:rFonts w:asciiTheme="minorHAnsi" w:hAnsiTheme="minorHAnsi" w:cstheme="minorHAnsi"/>
          <w:sz w:val="22"/>
          <w:szCs w:val="22"/>
        </w:rPr>
        <w:t>(</w:t>
      </w:r>
      <w:hyperlink r:id="rId43" w:history="1">
        <w:r w:rsidRPr="000507F8">
          <w:rPr>
            <w:rStyle w:val="-"/>
            <w:rFonts w:asciiTheme="minorHAnsi" w:hAnsiTheme="minorHAnsi" w:cstheme="minorHAnsi"/>
            <w:sz w:val="22"/>
            <w:szCs w:val="22"/>
          </w:rPr>
          <w:t>http://neospaidagogos.online/files/26_Teyxos_Neou_Paidagogou_Septemvrios_ 2021.pdf</w:t>
        </w:r>
      </w:hyperlink>
      <w:r w:rsidRPr="000507F8">
        <w:rPr>
          <w:rFonts w:asciiTheme="minorHAnsi" w:hAnsiTheme="minorHAnsi" w:cstheme="minorHAnsi"/>
          <w:sz w:val="22"/>
          <w:szCs w:val="22"/>
        </w:rPr>
        <w:t>).</w:t>
      </w:r>
    </w:p>
    <w:p w:rsidR="00BB74C4" w:rsidRPr="000507F8" w:rsidRDefault="00BB74C4"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19.</w:t>
      </w:r>
      <w:r w:rsidRPr="000507F8">
        <w:rPr>
          <w:rFonts w:asciiTheme="minorHAnsi" w:hAnsiTheme="minorHAnsi" w:cstheme="minorHAnsi"/>
          <w:sz w:val="22"/>
          <w:szCs w:val="22"/>
        </w:rPr>
        <w:tab/>
        <w:t>Margaroni, M. (January 2021). The whole world around one table: strengthening multiple skills</w:t>
      </w:r>
      <w:r w:rsidR="00F82801" w:rsidRPr="000507F8">
        <w:rPr>
          <w:rFonts w:asciiTheme="minorHAnsi" w:hAnsiTheme="minorHAnsi" w:cstheme="minorHAnsi"/>
          <w:sz w:val="22"/>
          <w:szCs w:val="22"/>
        </w:rPr>
        <w:t xml:space="preserve"> </w:t>
      </w:r>
      <w:r w:rsidR="009606EC" w:rsidRPr="000507F8">
        <w:rPr>
          <w:rFonts w:asciiTheme="minorHAnsi" w:hAnsiTheme="minorHAnsi" w:cstheme="minorHAnsi"/>
          <w:sz w:val="22"/>
          <w:szCs w:val="22"/>
        </w:rPr>
        <w:t>of s</w:t>
      </w:r>
      <w:r w:rsidR="00F82801" w:rsidRPr="000507F8">
        <w:rPr>
          <w:rFonts w:asciiTheme="minorHAnsi" w:hAnsiTheme="minorHAnsi" w:cstheme="minorHAnsi"/>
          <w:sz w:val="22"/>
          <w:szCs w:val="22"/>
        </w:rPr>
        <w:t xml:space="preserve">tudents </w:t>
      </w:r>
      <w:r w:rsidR="009606EC" w:rsidRPr="000507F8">
        <w:rPr>
          <w:rFonts w:asciiTheme="minorHAnsi" w:hAnsiTheme="minorHAnsi" w:cstheme="minorHAnsi"/>
          <w:sz w:val="22"/>
          <w:szCs w:val="22"/>
        </w:rPr>
        <w:t xml:space="preserve">learning Greek language </w:t>
      </w:r>
      <w:r w:rsidR="00F82801" w:rsidRPr="000507F8">
        <w:rPr>
          <w:rFonts w:asciiTheme="minorHAnsi" w:hAnsiTheme="minorHAnsi" w:cstheme="minorHAnsi"/>
          <w:sz w:val="22"/>
          <w:szCs w:val="22"/>
        </w:rPr>
        <w:t>as L</w:t>
      </w:r>
      <w:r w:rsidRPr="000507F8">
        <w:rPr>
          <w:rFonts w:asciiTheme="minorHAnsi" w:hAnsiTheme="minorHAnsi" w:cstheme="minorHAnsi"/>
          <w:sz w:val="22"/>
          <w:szCs w:val="22"/>
        </w:rPr>
        <w:t>2 through culinary activities.</w:t>
      </w:r>
      <w:r w:rsidR="00F82801" w:rsidRPr="000507F8">
        <w:rPr>
          <w:rFonts w:asciiTheme="minorHAnsi" w:hAnsiTheme="minorHAnsi" w:cstheme="minorHAnsi"/>
          <w:sz w:val="22"/>
          <w:szCs w:val="22"/>
        </w:rPr>
        <w:t xml:space="preserve"> </w:t>
      </w:r>
      <w:proofErr w:type="spellStart"/>
      <w:r w:rsidR="00F82801" w:rsidRPr="000507F8">
        <w:rPr>
          <w:rFonts w:asciiTheme="minorHAnsi" w:hAnsiTheme="minorHAnsi" w:cstheme="minorHAnsi"/>
          <w:i/>
          <w:sz w:val="22"/>
          <w:szCs w:val="22"/>
        </w:rPr>
        <w:t>educ@tional</w:t>
      </w:r>
      <w:proofErr w:type="spellEnd"/>
      <w:r w:rsidR="00F82801" w:rsidRPr="000507F8">
        <w:rPr>
          <w:rFonts w:asciiTheme="minorHAnsi" w:hAnsiTheme="minorHAnsi" w:cstheme="minorHAnsi"/>
          <w:i/>
          <w:sz w:val="22"/>
          <w:szCs w:val="22"/>
        </w:rPr>
        <w:t xml:space="preserve"> circle ,10</w:t>
      </w:r>
      <w:r w:rsidR="00F82801" w:rsidRPr="000507F8">
        <w:rPr>
          <w:rFonts w:asciiTheme="minorHAnsi" w:hAnsiTheme="minorHAnsi" w:cstheme="minorHAnsi"/>
          <w:sz w:val="22"/>
          <w:szCs w:val="22"/>
        </w:rPr>
        <w:t xml:space="preserve">(1), pp. 77-96 </w:t>
      </w:r>
      <w:r w:rsidR="00164E04" w:rsidRPr="000507F8">
        <w:rPr>
          <w:rFonts w:asciiTheme="minorHAnsi" w:hAnsiTheme="minorHAnsi" w:cstheme="minorHAnsi"/>
          <w:sz w:val="22"/>
          <w:szCs w:val="22"/>
          <w:lang w:val="en"/>
        </w:rPr>
        <w:t xml:space="preserve">(in Greek) </w:t>
      </w:r>
      <w:r w:rsidR="00F82801" w:rsidRPr="000507F8">
        <w:rPr>
          <w:rFonts w:asciiTheme="minorHAnsi" w:hAnsiTheme="minorHAnsi" w:cstheme="minorHAnsi"/>
          <w:sz w:val="22"/>
          <w:szCs w:val="22"/>
        </w:rPr>
        <w:t>(</w:t>
      </w:r>
      <w:hyperlink r:id="rId44" w:history="1">
        <w:r w:rsidR="00F82801" w:rsidRPr="000507F8">
          <w:rPr>
            <w:rStyle w:val="-"/>
            <w:rFonts w:asciiTheme="minorHAnsi" w:hAnsiTheme="minorHAnsi" w:cstheme="minorHAnsi"/>
            <w:sz w:val="22"/>
            <w:szCs w:val="22"/>
          </w:rPr>
          <w:t>https://journal.educircle.gr/images/teuxos/2022/ teuxos1/teyxos_10_1_6.pdf</w:t>
        </w:r>
      </w:hyperlink>
      <w:r w:rsidR="00F82801" w:rsidRPr="000507F8">
        <w:rPr>
          <w:rFonts w:asciiTheme="minorHAnsi" w:hAnsiTheme="minorHAnsi" w:cstheme="minorHAnsi"/>
          <w:sz w:val="22"/>
          <w:szCs w:val="22"/>
        </w:rPr>
        <w:t>).</w:t>
      </w:r>
    </w:p>
    <w:p w:rsidR="00AE4528" w:rsidRPr="000507F8" w:rsidRDefault="00AE4528" w:rsidP="0027108B">
      <w:pPr>
        <w:shd w:val="clear" w:color="auto" w:fill="FFFFFF"/>
        <w:autoSpaceDE w:val="0"/>
        <w:autoSpaceDN w:val="0"/>
        <w:adjustRightInd w:val="0"/>
        <w:ind w:right="-82"/>
        <w:rPr>
          <w:rFonts w:asciiTheme="minorHAnsi" w:hAnsiTheme="minorHAnsi" w:cstheme="minorHAnsi"/>
          <w:sz w:val="22"/>
          <w:szCs w:val="22"/>
        </w:rPr>
      </w:pPr>
    </w:p>
    <w:p w:rsidR="00FF5CAC" w:rsidRPr="000507F8" w:rsidRDefault="00FF5CAC" w:rsidP="0027108B">
      <w:pPr>
        <w:shd w:val="clear" w:color="auto" w:fill="FFFFFF"/>
        <w:autoSpaceDE w:val="0"/>
        <w:autoSpaceDN w:val="0"/>
        <w:adjustRightInd w:val="0"/>
        <w:ind w:right="-82"/>
        <w:rPr>
          <w:rFonts w:asciiTheme="minorHAnsi" w:hAnsiTheme="minorHAnsi" w:cstheme="minorHAnsi"/>
          <w:b/>
          <w:sz w:val="22"/>
          <w:szCs w:val="22"/>
        </w:rPr>
      </w:pPr>
      <w:r w:rsidRPr="000507F8">
        <w:rPr>
          <w:rFonts w:asciiTheme="minorHAnsi" w:hAnsiTheme="minorHAnsi" w:cstheme="minorHAnsi"/>
          <w:b/>
          <w:sz w:val="22"/>
          <w:szCs w:val="22"/>
        </w:rPr>
        <w:t>In collaboration with another author</w:t>
      </w:r>
    </w:p>
    <w:p w:rsidR="00223374" w:rsidRPr="000507F8" w:rsidRDefault="00F82801"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20</w:t>
      </w:r>
      <w:r w:rsidR="00FF5CAC" w:rsidRPr="000507F8">
        <w:rPr>
          <w:rFonts w:asciiTheme="minorHAnsi" w:hAnsiTheme="minorHAnsi" w:cstheme="minorHAnsi"/>
          <w:sz w:val="22"/>
          <w:szCs w:val="22"/>
        </w:rPr>
        <w:t xml:space="preserve">. </w:t>
      </w:r>
      <w:r w:rsidR="00BB2EE8" w:rsidRPr="000507F8">
        <w:rPr>
          <w:rFonts w:asciiTheme="minorHAnsi" w:hAnsiTheme="minorHAnsi" w:cstheme="minorHAnsi"/>
          <w:sz w:val="22"/>
          <w:szCs w:val="22"/>
        </w:rPr>
        <w:tab/>
      </w:r>
      <w:r w:rsidR="00FF5CAC" w:rsidRPr="000507F8">
        <w:rPr>
          <w:rFonts w:asciiTheme="minorHAnsi" w:hAnsiTheme="minorHAnsi" w:cstheme="minorHAnsi"/>
          <w:b/>
          <w:sz w:val="22"/>
          <w:szCs w:val="22"/>
        </w:rPr>
        <w:t>Margaroni, M.</w:t>
      </w:r>
      <w:r w:rsidR="00FF5CAC" w:rsidRPr="000507F8">
        <w:rPr>
          <w:rFonts w:asciiTheme="minorHAnsi" w:hAnsiTheme="minorHAnsi" w:cstheme="minorHAnsi"/>
          <w:sz w:val="22"/>
          <w:szCs w:val="22"/>
        </w:rPr>
        <w:t xml:space="preserve"> &amp; </w:t>
      </w:r>
      <w:proofErr w:type="spellStart"/>
      <w:r w:rsidR="00FF5CAC" w:rsidRPr="000507F8">
        <w:rPr>
          <w:rFonts w:asciiTheme="minorHAnsi" w:hAnsiTheme="minorHAnsi" w:cstheme="minorHAnsi"/>
          <w:sz w:val="22"/>
          <w:szCs w:val="22"/>
        </w:rPr>
        <w:t>Voulgari</w:t>
      </w:r>
      <w:proofErr w:type="spellEnd"/>
      <w:r w:rsidR="00FF5CAC" w:rsidRPr="000507F8">
        <w:rPr>
          <w:rFonts w:asciiTheme="minorHAnsi" w:hAnsiTheme="minorHAnsi" w:cstheme="minorHAnsi"/>
          <w:sz w:val="22"/>
          <w:szCs w:val="22"/>
        </w:rPr>
        <w:t xml:space="preserve">, K. (2015). Cultivating anthropocentric and </w:t>
      </w:r>
      <w:proofErr w:type="gramStart"/>
      <w:r w:rsidR="00FF5CAC" w:rsidRPr="000507F8">
        <w:rPr>
          <w:rFonts w:asciiTheme="minorHAnsi" w:hAnsiTheme="minorHAnsi" w:cstheme="minorHAnsi"/>
          <w:sz w:val="22"/>
          <w:szCs w:val="22"/>
        </w:rPr>
        <w:t>nature oriented</w:t>
      </w:r>
      <w:proofErr w:type="gramEnd"/>
      <w:r w:rsidR="00FF5CAC" w:rsidRPr="000507F8">
        <w:rPr>
          <w:rFonts w:asciiTheme="minorHAnsi" w:hAnsiTheme="minorHAnsi" w:cstheme="minorHAnsi"/>
          <w:sz w:val="22"/>
          <w:szCs w:val="22"/>
        </w:rPr>
        <w:t xml:space="preserve"> Values through Literature in the Frame of Informal Learning. The Example of two representative Works by </w:t>
      </w:r>
      <w:proofErr w:type="spellStart"/>
      <w:r w:rsidR="00FF5CAC" w:rsidRPr="000507F8">
        <w:rPr>
          <w:rFonts w:asciiTheme="minorHAnsi" w:hAnsiTheme="minorHAnsi" w:cstheme="minorHAnsi"/>
          <w:sz w:val="22"/>
          <w:szCs w:val="22"/>
        </w:rPr>
        <w:t>Angelos</w:t>
      </w:r>
      <w:proofErr w:type="spellEnd"/>
      <w:r w:rsidR="00FF5CAC" w:rsidRPr="000507F8">
        <w:rPr>
          <w:rFonts w:asciiTheme="minorHAnsi" w:hAnsiTheme="minorHAnsi" w:cstheme="minorHAnsi"/>
          <w:sz w:val="22"/>
          <w:szCs w:val="22"/>
        </w:rPr>
        <w:t xml:space="preserve"> </w:t>
      </w:r>
      <w:proofErr w:type="spellStart"/>
      <w:r w:rsidR="00FF5CAC" w:rsidRPr="000507F8">
        <w:rPr>
          <w:rFonts w:asciiTheme="minorHAnsi" w:hAnsiTheme="minorHAnsi" w:cstheme="minorHAnsi"/>
          <w:sz w:val="22"/>
          <w:szCs w:val="22"/>
        </w:rPr>
        <w:t>Sikelianos</w:t>
      </w:r>
      <w:proofErr w:type="spellEnd"/>
      <w:r w:rsidR="009945AB" w:rsidRPr="000507F8">
        <w:rPr>
          <w:rFonts w:asciiTheme="minorHAnsi" w:hAnsiTheme="minorHAnsi" w:cstheme="minorHAnsi"/>
          <w:sz w:val="22"/>
          <w:szCs w:val="22"/>
        </w:rPr>
        <w:t>.</w:t>
      </w:r>
      <w:r w:rsidR="00FF5CAC" w:rsidRPr="000507F8">
        <w:rPr>
          <w:rFonts w:asciiTheme="minorHAnsi" w:hAnsiTheme="minorHAnsi" w:cstheme="minorHAnsi"/>
          <w:sz w:val="22"/>
          <w:szCs w:val="22"/>
        </w:rPr>
        <w:t xml:space="preserve"> </w:t>
      </w:r>
      <w:r w:rsidR="00FF5CAC" w:rsidRPr="000507F8">
        <w:rPr>
          <w:rStyle w:val="a8"/>
          <w:rFonts w:asciiTheme="minorHAnsi" w:hAnsiTheme="minorHAnsi" w:cstheme="minorHAnsi"/>
          <w:b w:val="0"/>
          <w:bCs w:val="0"/>
          <w:i/>
          <w:iCs/>
          <w:sz w:val="22"/>
          <w:szCs w:val="22"/>
        </w:rPr>
        <w:t>Theory and research in the sciences of education</w:t>
      </w:r>
      <w:r w:rsidR="00FF5CAC" w:rsidRPr="000507F8">
        <w:rPr>
          <w:rFonts w:asciiTheme="minorHAnsi" w:hAnsiTheme="minorHAnsi" w:cstheme="minorHAnsi"/>
          <w:i/>
          <w:sz w:val="22"/>
          <w:szCs w:val="22"/>
        </w:rPr>
        <w:t>, 6</w:t>
      </w:r>
      <w:r w:rsidR="00FF5CAC" w:rsidRPr="000507F8">
        <w:rPr>
          <w:rFonts w:asciiTheme="minorHAnsi" w:hAnsiTheme="minorHAnsi" w:cstheme="minorHAnsi"/>
          <w:sz w:val="22"/>
          <w:szCs w:val="22"/>
        </w:rPr>
        <w:t xml:space="preserve">, pp. 7-26 </w:t>
      </w:r>
      <w:r w:rsidRPr="000507F8">
        <w:rPr>
          <w:rFonts w:asciiTheme="minorHAnsi" w:hAnsiTheme="minorHAnsi" w:cstheme="minorHAnsi"/>
          <w:sz w:val="22"/>
          <w:szCs w:val="22"/>
          <w:lang w:val="en"/>
        </w:rPr>
        <w:t xml:space="preserve">(in Greek) </w:t>
      </w:r>
      <w:r w:rsidRPr="000507F8">
        <w:rPr>
          <w:rFonts w:asciiTheme="minorHAnsi" w:hAnsiTheme="minorHAnsi" w:cstheme="minorHAnsi"/>
          <w:sz w:val="22"/>
          <w:szCs w:val="22"/>
        </w:rPr>
        <w:t>(</w:t>
      </w:r>
      <w:hyperlink r:id="rId45" w:history="1">
        <w:r w:rsidRPr="000507F8">
          <w:rPr>
            <w:rStyle w:val="-"/>
            <w:rFonts w:asciiTheme="minorHAnsi" w:hAnsiTheme="minorHAnsi" w:cstheme="minorHAnsi"/>
            <w:sz w:val="22"/>
            <w:szCs w:val="22"/>
          </w:rPr>
          <w:t>http://periodiko.inpatra.gr/issue/issue6/mobile/index.html</w:t>
        </w:r>
      </w:hyperlink>
      <w:r w:rsidRPr="000507F8">
        <w:rPr>
          <w:rFonts w:asciiTheme="minorHAnsi" w:hAnsiTheme="minorHAnsi" w:cstheme="minorHAnsi"/>
          <w:sz w:val="22"/>
          <w:szCs w:val="22"/>
        </w:rPr>
        <w:t>).</w:t>
      </w:r>
    </w:p>
    <w:p w:rsidR="00223374" w:rsidRPr="000507F8" w:rsidRDefault="00F82801"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lang w:val="fr-FR"/>
        </w:rPr>
        <w:t>21</w:t>
      </w:r>
      <w:r w:rsidR="00BB2EE8" w:rsidRPr="000507F8">
        <w:rPr>
          <w:rFonts w:asciiTheme="minorHAnsi" w:hAnsiTheme="minorHAnsi" w:cstheme="minorHAnsi"/>
          <w:sz w:val="22"/>
          <w:szCs w:val="22"/>
          <w:lang w:val="fr-FR"/>
        </w:rPr>
        <w:t>.</w:t>
      </w:r>
      <w:r w:rsidR="00BB2EE8" w:rsidRPr="000507F8">
        <w:rPr>
          <w:rFonts w:asciiTheme="minorHAnsi" w:hAnsiTheme="minorHAnsi" w:cstheme="minorHAnsi"/>
          <w:sz w:val="22"/>
          <w:szCs w:val="22"/>
          <w:lang w:val="fr-FR"/>
        </w:rPr>
        <w:tab/>
      </w:r>
      <w:r w:rsidR="00223374" w:rsidRPr="000507F8">
        <w:rPr>
          <w:rFonts w:asciiTheme="minorHAnsi" w:hAnsiTheme="minorHAnsi" w:cstheme="minorHAnsi"/>
          <w:b/>
          <w:sz w:val="22"/>
          <w:szCs w:val="22"/>
          <w:lang w:val="fr-BE"/>
        </w:rPr>
        <w:t>Margaroni, M.</w:t>
      </w:r>
      <w:r w:rsidR="00223374" w:rsidRPr="000507F8">
        <w:rPr>
          <w:rFonts w:asciiTheme="minorHAnsi" w:hAnsiTheme="minorHAnsi" w:cstheme="minorHAnsi"/>
          <w:b/>
          <w:sz w:val="22"/>
          <w:szCs w:val="22"/>
          <w:lang w:val="fr-FR"/>
        </w:rPr>
        <w:t xml:space="preserve"> </w:t>
      </w:r>
      <w:r w:rsidR="00223374" w:rsidRPr="000507F8">
        <w:rPr>
          <w:rFonts w:asciiTheme="minorHAnsi" w:hAnsiTheme="minorHAnsi" w:cstheme="minorHAnsi"/>
          <w:sz w:val="22"/>
          <w:szCs w:val="22"/>
          <w:lang w:val="fr-BE"/>
        </w:rPr>
        <w:t>&amp;</w:t>
      </w:r>
      <w:r w:rsidR="00223374" w:rsidRPr="000507F8">
        <w:rPr>
          <w:rFonts w:asciiTheme="minorHAnsi" w:hAnsiTheme="minorHAnsi" w:cstheme="minorHAnsi"/>
          <w:sz w:val="22"/>
          <w:szCs w:val="22"/>
          <w:lang w:val="fr-FR"/>
        </w:rPr>
        <w:t xml:space="preserve"> </w:t>
      </w:r>
      <w:proofErr w:type="spellStart"/>
      <w:r w:rsidR="00223374" w:rsidRPr="000507F8">
        <w:rPr>
          <w:rFonts w:asciiTheme="minorHAnsi" w:hAnsiTheme="minorHAnsi" w:cstheme="minorHAnsi"/>
          <w:sz w:val="22"/>
          <w:szCs w:val="22"/>
          <w:lang w:val="fr-BE"/>
        </w:rPr>
        <w:t>Voulgari</w:t>
      </w:r>
      <w:proofErr w:type="spellEnd"/>
      <w:r w:rsidR="00223374" w:rsidRPr="000507F8">
        <w:rPr>
          <w:rFonts w:asciiTheme="minorHAnsi" w:hAnsiTheme="minorHAnsi" w:cstheme="minorHAnsi"/>
          <w:sz w:val="22"/>
          <w:szCs w:val="22"/>
          <w:lang w:val="fr-BE"/>
        </w:rPr>
        <w:t>, K.</w:t>
      </w:r>
      <w:r w:rsidR="00223374" w:rsidRPr="000507F8">
        <w:rPr>
          <w:rFonts w:asciiTheme="minorHAnsi" w:hAnsiTheme="minorHAnsi" w:cstheme="minorHAnsi"/>
          <w:sz w:val="22"/>
          <w:szCs w:val="22"/>
          <w:lang w:val="fr-FR"/>
        </w:rPr>
        <w:t xml:space="preserve"> </w:t>
      </w:r>
      <w:r w:rsidR="009E1DEE" w:rsidRPr="000507F8">
        <w:rPr>
          <w:rFonts w:asciiTheme="minorHAnsi" w:hAnsiTheme="minorHAnsi" w:cstheme="minorHAnsi"/>
          <w:sz w:val="22"/>
          <w:szCs w:val="22"/>
          <w:lang w:val="fr-FR"/>
        </w:rPr>
        <w:t>(</w:t>
      </w:r>
      <w:proofErr w:type="spellStart"/>
      <w:r w:rsidR="00223374" w:rsidRPr="000507F8">
        <w:rPr>
          <w:rFonts w:asciiTheme="minorHAnsi" w:hAnsiTheme="minorHAnsi" w:cstheme="minorHAnsi"/>
          <w:sz w:val="22"/>
          <w:szCs w:val="22"/>
          <w:lang w:val="fr-FR"/>
        </w:rPr>
        <w:t>summer</w:t>
      </w:r>
      <w:proofErr w:type="spellEnd"/>
      <w:r w:rsidR="00223374" w:rsidRPr="000507F8">
        <w:rPr>
          <w:rFonts w:asciiTheme="minorHAnsi" w:hAnsiTheme="minorHAnsi" w:cstheme="minorHAnsi"/>
          <w:sz w:val="22"/>
          <w:szCs w:val="22"/>
          <w:lang w:val="fr-FR"/>
        </w:rPr>
        <w:t xml:space="preserve"> </w:t>
      </w:r>
      <w:r w:rsidR="009E1DEE" w:rsidRPr="000507F8">
        <w:rPr>
          <w:rFonts w:asciiTheme="minorHAnsi" w:hAnsiTheme="minorHAnsi" w:cstheme="minorHAnsi"/>
          <w:sz w:val="22"/>
          <w:szCs w:val="22"/>
          <w:lang w:val="fr-FR"/>
        </w:rPr>
        <w:t>201</w:t>
      </w:r>
      <w:r w:rsidR="00D37F01" w:rsidRPr="000507F8">
        <w:rPr>
          <w:rFonts w:asciiTheme="minorHAnsi" w:hAnsiTheme="minorHAnsi" w:cstheme="minorHAnsi"/>
          <w:sz w:val="22"/>
          <w:szCs w:val="22"/>
          <w:lang w:val="fr-BE"/>
        </w:rPr>
        <w:t>6</w:t>
      </w:r>
      <w:r w:rsidR="005D09A6" w:rsidRPr="000507F8">
        <w:rPr>
          <w:rFonts w:asciiTheme="minorHAnsi" w:hAnsiTheme="minorHAnsi" w:cstheme="minorHAnsi"/>
          <w:sz w:val="22"/>
          <w:szCs w:val="22"/>
          <w:lang w:val="fr-FR"/>
        </w:rPr>
        <w:t xml:space="preserve">). </w:t>
      </w:r>
      <w:r w:rsidR="00223374" w:rsidRPr="000507F8">
        <w:rPr>
          <w:rFonts w:asciiTheme="minorHAnsi" w:hAnsiTheme="minorHAnsi" w:cstheme="minorHAnsi"/>
          <w:sz w:val="22"/>
          <w:szCs w:val="22"/>
        </w:rPr>
        <w:t xml:space="preserve">Child deaths in </w:t>
      </w:r>
      <w:proofErr w:type="spellStart"/>
      <w:r w:rsidR="00223374" w:rsidRPr="000507F8">
        <w:rPr>
          <w:rFonts w:asciiTheme="minorHAnsi" w:hAnsiTheme="minorHAnsi" w:cstheme="minorHAnsi"/>
          <w:sz w:val="22"/>
          <w:szCs w:val="22"/>
        </w:rPr>
        <w:t>Papadiamantis</w:t>
      </w:r>
      <w:proofErr w:type="spellEnd"/>
      <w:r w:rsidR="00223374" w:rsidRPr="000507F8">
        <w:rPr>
          <w:rFonts w:asciiTheme="minorHAnsi" w:hAnsiTheme="minorHAnsi" w:cstheme="minorHAnsi"/>
          <w:sz w:val="22"/>
          <w:szCs w:val="22"/>
        </w:rPr>
        <w:t xml:space="preserve">’ </w:t>
      </w:r>
      <w:proofErr w:type="spellStart"/>
      <w:r w:rsidR="00223374" w:rsidRPr="000507F8">
        <w:rPr>
          <w:rFonts w:asciiTheme="minorHAnsi" w:hAnsiTheme="minorHAnsi" w:cstheme="minorHAnsi"/>
          <w:sz w:val="22"/>
          <w:szCs w:val="22"/>
        </w:rPr>
        <w:t>Skiathos</w:t>
      </w:r>
      <w:proofErr w:type="spellEnd"/>
      <w:r w:rsidR="00223374" w:rsidRPr="000507F8">
        <w:rPr>
          <w:rFonts w:asciiTheme="minorHAnsi" w:hAnsiTheme="minorHAnsi" w:cstheme="minorHAnsi"/>
          <w:sz w:val="22"/>
          <w:szCs w:val="22"/>
        </w:rPr>
        <w:t xml:space="preserve"> novels: cultural context and social practices</w:t>
      </w:r>
      <w:r w:rsidR="009945AB" w:rsidRPr="000507F8">
        <w:rPr>
          <w:rFonts w:asciiTheme="minorHAnsi" w:hAnsiTheme="minorHAnsi" w:cstheme="minorHAnsi"/>
          <w:sz w:val="22"/>
          <w:szCs w:val="22"/>
        </w:rPr>
        <w:t>.</w:t>
      </w:r>
      <w:r w:rsidR="00360BA8" w:rsidRPr="000507F8">
        <w:rPr>
          <w:rFonts w:asciiTheme="minorHAnsi" w:hAnsiTheme="minorHAnsi" w:cstheme="minorHAnsi"/>
          <w:sz w:val="22"/>
          <w:szCs w:val="22"/>
        </w:rPr>
        <w:t xml:space="preserve"> </w:t>
      </w:r>
      <w:r w:rsidR="00223374" w:rsidRPr="000507F8">
        <w:rPr>
          <w:rFonts w:asciiTheme="minorHAnsi" w:hAnsiTheme="minorHAnsi" w:cstheme="minorHAnsi"/>
          <w:i/>
          <w:color w:val="111111"/>
          <w:sz w:val="22"/>
          <w:szCs w:val="22"/>
          <w:shd w:val="clear" w:color="auto" w:fill="FFFFFF"/>
        </w:rPr>
        <w:t xml:space="preserve">To </w:t>
      </w:r>
      <w:proofErr w:type="spellStart"/>
      <w:r w:rsidR="00223374" w:rsidRPr="000507F8">
        <w:rPr>
          <w:rFonts w:asciiTheme="minorHAnsi" w:hAnsiTheme="minorHAnsi" w:cstheme="minorHAnsi"/>
          <w:i/>
          <w:color w:val="111111"/>
          <w:sz w:val="22"/>
          <w:szCs w:val="22"/>
          <w:shd w:val="clear" w:color="auto" w:fill="FFFFFF"/>
        </w:rPr>
        <w:t>Vima</w:t>
      </w:r>
      <w:proofErr w:type="spellEnd"/>
      <w:r w:rsidR="00223374" w:rsidRPr="000507F8">
        <w:rPr>
          <w:rFonts w:asciiTheme="minorHAnsi" w:hAnsiTheme="minorHAnsi" w:cstheme="minorHAnsi"/>
          <w:i/>
          <w:color w:val="111111"/>
          <w:sz w:val="22"/>
          <w:szCs w:val="22"/>
          <w:shd w:val="clear" w:color="auto" w:fill="FFFFFF"/>
        </w:rPr>
        <w:t xml:space="preserve"> ton </w:t>
      </w:r>
      <w:proofErr w:type="spellStart"/>
      <w:r w:rsidR="00223374" w:rsidRPr="000507F8">
        <w:rPr>
          <w:rFonts w:asciiTheme="minorHAnsi" w:hAnsiTheme="minorHAnsi" w:cstheme="minorHAnsi"/>
          <w:i/>
          <w:color w:val="111111"/>
          <w:sz w:val="22"/>
          <w:szCs w:val="22"/>
          <w:shd w:val="clear" w:color="auto" w:fill="FFFFFF"/>
        </w:rPr>
        <w:t>Koinonikon</w:t>
      </w:r>
      <w:proofErr w:type="spellEnd"/>
      <w:r w:rsidR="00223374" w:rsidRPr="000507F8">
        <w:rPr>
          <w:rFonts w:asciiTheme="minorHAnsi" w:hAnsiTheme="minorHAnsi" w:cstheme="minorHAnsi"/>
          <w:i/>
          <w:color w:val="111111"/>
          <w:sz w:val="22"/>
          <w:szCs w:val="22"/>
          <w:shd w:val="clear" w:color="auto" w:fill="FFFFFF"/>
        </w:rPr>
        <w:t xml:space="preserve"> </w:t>
      </w:r>
      <w:proofErr w:type="spellStart"/>
      <w:r w:rsidR="00223374" w:rsidRPr="000507F8">
        <w:rPr>
          <w:rFonts w:asciiTheme="minorHAnsi" w:hAnsiTheme="minorHAnsi" w:cstheme="minorHAnsi"/>
          <w:i/>
          <w:color w:val="111111"/>
          <w:sz w:val="22"/>
          <w:szCs w:val="22"/>
          <w:shd w:val="clear" w:color="auto" w:fill="FFFFFF"/>
        </w:rPr>
        <w:t>Epistimon</w:t>
      </w:r>
      <w:proofErr w:type="spellEnd"/>
      <w:r w:rsidR="00223374" w:rsidRPr="000507F8">
        <w:rPr>
          <w:rFonts w:asciiTheme="minorHAnsi" w:hAnsiTheme="minorHAnsi" w:cstheme="minorHAnsi"/>
          <w:i/>
          <w:color w:val="111111"/>
          <w:sz w:val="22"/>
          <w:szCs w:val="22"/>
          <w:shd w:val="clear" w:color="auto" w:fill="FFFFFF"/>
        </w:rPr>
        <w:t xml:space="preserve"> </w:t>
      </w:r>
      <w:r w:rsidR="005E6E5A" w:rsidRPr="000507F8">
        <w:rPr>
          <w:rFonts w:asciiTheme="minorHAnsi" w:hAnsiTheme="minorHAnsi" w:cstheme="minorHAnsi"/>
          <w:i/>
          <w:color w:val="111111"/>
          <w:sz w:val="22"/>
          <w:szCs w:val="22"/>
          <w:shd w:val="clear" w:color="auto" w:fill="FFFFFF"/>
        </w:rPr>
        <w:t>(</w:t>
      </w:r>
      <w:r w:rsidR="00223374" w:rsidRPr="000507F8">
        <w:rPr>
          <w:rFonts w:asciiTheme="minorHAnsi" w:hAnsiTheme="minorHAnsi" w:cstheme="minorHAnsi"/>
          <w:i/>
          <w:color w:val="111111"/>
          <w:sz w:val="22"/>
          <w:szCs w:val="22"/>
          <w:shd w:val="clear" w:color="auto" w:fill="FFFFFF"/>
        </w:rPr>
        <w:t>Journal of Social Sciences, University of Thessaly</w:t>
      </w:r>
      <w:r w:rsidR="005E6E5A" w:rsidRPr="000507F8">
        <w:rPr>
          <w:rFonts w:asciiTheme="minorHAnsi" w:hAnsiTheme="minorHAnsi" w:cstheme="minorHAnsi"/>
          <w:i/>
          <w:color w:val="111111"/>
          <w:sz w:val="22"/>
          <w:szCs w:val="22"/>
          <w:shd w:val="clear" w:color="auto" w:fill="FFFFFF"/>
        </w:rPr>
        <w:t>),</w:t>
      </w:r>
      <w:r w:rsidR="005E6E5A" w:rsidRPr="000507F8">
        <w:rPr>
          <w:rFonts w:asciiTheme="minorHAnsi" w:hAnsiTheme="minorHAnsi" w:cstheme="minorHAnsi"/>
          <w:color w:val="111111"/>
          <w:sz w:val="22"/>
          <w:szCs w:val="22"/>
          <w:shd w:val="clear" w:color="auto" w:fill="FFFFFF"/>
        </w:rPr>
        <w:t xml:space="preserve"> </w:t>
      </w:r>
      <w:r w:rsidR="00223374" w:rsidRPr="000507F8">
        <w:rPr>
          <w:rFonts w:asciiTheme="minorHAnsi" w:hAnsiTheme="minorHAnsi" w:cstheme="minorHAnsi"/>
          <w:i/>
          <w:color w:val="111111"/>
          <w:sz w:val="22"/>
          <w:szCs w:val="22"/>
          <w:shd w:val="clear" w:color="auto" w:fill="FFFFFF"/>
        </w:rPr>
        <w:t>18</w:t>
      </w:r>
      <w:r w:rsidR="009945AB" w:rsidRPr="000507F8">
        <w:rPr>
          <w:rFonts w:asciiTheme="minorHAnsi" w:hAnsiTheme="minorHAnsi" w:cstheme="minorHAnsi"/>
          <w:color w:val="111111"/>
          <w:sz w:val="22"/>
          <w:szCs w:val="22"/>
          <w:shd w:val="clear" w:color="auto" w:fill="FFFFFF"/>
        </w:rPr>
        <w:t>(</w:t>
      </w:r>
      <w:r w:rsidR="005E6E5A" w:rsidRPr="000507F8">
        <w:rPr>
          <w:rFonts w:asciiTheme="minorHAnsi" w:hAnsiTheme="minorHAnsi" w:cstheme="minorHAnsi"/>
          <w:color w:val="111111"/>
          <w:sz w:val="22"/>
          <w:szCs w:val="22"/>
          <w:shd w:val="clear" w:color="auto" w:fill="FFFFFF"/>
        </w:rPr>
        <w:t>66</w:t>
      </w:r>
      <w:r w:rsidR="009945AB" w:rsidRPr="000507F8">
        <w:rPr>
          <w:rFonts w:asciiTheme="minorHAnsi" w:hAnsiTheme="minorHAnsi" w:cstheme="minorHAnsi"/>
          <w:color w:val="111111"/>
          <w:sz w:val="22"/>
          <w:szCs w:val="22"/>
          <w:shd w:val="clear" w:color="auto" w:fill="FFFFFF"/>
        </w:rPr>
        <w:t>)</w:t>
      </w:r>
      <w:r w:rsidR="005E6E5A" w:rsidRPr="000507F8">
        <w:rPr>
          <w:rFonts w:asciiTheme="minorHAnsi" w:hAnsiTheme="minorHAnsi" w:cstheme="minorHAnsi"/>
          <w:color w:val="111111"/>
          <w:sz w:val="22"/>
          <w:szCs w:val="22"/>
          <w:shd w:val="clear" w:color="auto" w:fill="FFFFFF"/>
        </w:rPr>
        <w:t xml:space="preserve">, </w:t>
      </w:r>
      <w:r w:rsidR="00223374" w:rsidRPr="000507F8">
        <w:rPr>
          <w:rFonts w:asciiTheme="minorHAnsi" w:hAnsiTheme="minorHAnsi" w:cstheme="minorHAnsi"/>
          <w:color w:val="111111"/>
          <w:sz w:val="22"/>
          <w:szCs w:val="22"/>
          <w:shd w:val="clear" w:color="auto" w:fill="FFFFFF"/>
        </w:rPr>
        <w:t>pp</w:t>
      </w:r>
      <w:r w:rsidR="005E6E5A" w:rsidRPr="000507F8">
        <w:rPr>
          <w:rFonts w:asciiTheme="minorHAnsi" w:hAnsiTheme="minorHAnsi" w:cstheme="minorHAnsi"/>
          <w:color w:val="111111"/>
          <w:sz w:val="22"/>
          <w:szCs w:val="22"/>
          <w:shd w:val="clear" w:color="auto" w:fill="FFFFFF"/>
        </w:rPr>
        <w:t xml:space="preserve">. 112-140 </w:t>
      </w:r>
      <w:r w:rsidR="00164E04" w:rsidRPr="000507F8">
        <w:rPr>
          <w:rFonts w:asciiTheme="minorHAnsi" w:hAnsiTheme="minorHAnsi" w:cstheme="minorHAnsi"/>
          <w:sz w:val="22"/>
          <w:szCs w:val="22"/>
          <w:lang w:val="en"/>
        </w:rPr>
        <w:t xml:space="preserve">(in Greek) </w:t>
      </w:r>
      <w:r w:rsidR="005E6E5A" w:rsidRPr="000507F8">
        <w:rPr>
          <w:rFonts w:asciiTheme="minorHAnsi" w:hAnsiTheme="minorHAnsi" w:cstheme="minorHAnsi"/>
          <w:color w:val="111111"/>
          <w:sz w:val="22"/>
          <w:szCs w:val="22"/>
          <w:shd w:val="clear" w:color="auto" w:fill="FFFFFF"/>
        </w:rPr>
        <w:t>(</w:t>
      </w:r>
      <w:hyperlink r:id="rId46" w:history="1">
        <w:r w:rsidR="00164E04" w:rsidRPr="000507F8">
          <w:rPr>
            <w:rStyle w:val="-"/>
            <w:rFonts w:asciiTheme="minorHAnsi" w:hAnsiTheme="minorHAnsi" w:cstheme="minorHAnsi"/>
            <w:sz w:val="22"/>
            <w:szCs w:val="22"/>
            <w:shd w:val="clear" w:color="auto" w:fill="FFFFFF"/>
          </w:rPr>
          <w:t xml:space="preserve">http://ojs.lib.uth.gr/index.php/tovima/issue/ </w:t>
        </w:r>
        <w:proofErr w:type="spellStart"/>
        <w:r w:rsidR="00164E04" w:rsidRPr="000507F8">
          <w:rPr>
            <w:rStyle w:val="-"/>
            <w:rFonts w:asciiTheme="minorHAnsi" w:hAnsiTheme="minorHAnsi" w:cstheme="minorHAnsi"/>
            <w:sz w:val="22"/>
            <w:szCs w:val="22"/>
            <w:shd w:val="clear" w:color="auto" w:fill="FFFFFF"/>
          </w:rPr>
          <w:t>viewIssue</w:t>
        </w:r>
        <w:proofErr w:type="spellEnd"/>
        <w:r w:rsidR="00164E04" w:rsidRPr="000507F8">
          <w:rPr>
            <w:rStyle w:val="-"/>
            <w:rFonts w:asciiTheme="minorHAnsi" w:hAnsiTheme="minorHAnsi" w:cstheme="minorHAnsi"/>
            <w:sz w:val="22"/>
            <w:szCs w:val="22"/>
            <w:shd w:val="clear" w:color="auto" w:fill="FFFFFF"/>
          </w:rPr>
          <w:t>/33/9</w:t>
        </w:r>
      </w:hyperlink>
      <w:r w:rsidR="005E6E5A" w:rsidRPr="000507F8">
        <w:rPr>
          <w:rFonts w:asciiTheme="minorHAnsi" w:hAnsiTheme="minorHAnsi" w:cstheme="minorHAnsi"/>
          <w:color w:val="111111"/>
          <w:sz w:val="22"/>
          <w:szCs w:val="22"/>
          <w:shd w:val="clear" w:color="auto" w:fill="FFFFFF"/>
        </w:rPr>
        <w:t>).</w:t>
      </w:r>
    </w:p>
    <w:p w:rsidR="008F08FA" w:rsidRPr="000507F8" w:rsidRDefault="00F82801" w:rsidP="0027108B">
      <w:pPr>
        <w:shd w:val="clear" w:color="auto" w:fill="FFFFFF"/>
        <w:autoSpaceDE w:val="0"/>
        <w:autoSpaceDN w:val="0"/>
        <w:adjustRightInd w:val="0"/>
        <w:ind w:left="720" w:right="-82" w:hanging="720"/>
        <w:jc w:val="both"/>
        <w:rPr>
          <w:rFonts w:asciiTheme="minorHAnsi" w:hAnsiTheme="minorHAnsi" w:cstheme="minorHAnsi"/>
          <w:bCs/>
          <w:color w:val="000000"/>
          <w:sz w:val="22"/>
          <w:szCs w:val="22"/>
          <w:lang w:eastAsia="fr-BE"/>
        </w:rPr>
      </w:pPr>
      <w:r w:rsidRPr="000507F8">
        <w:rPr>
          <w:rFonts w:asciiTheme="minorHAnsi" w:hAnsiTheme="minorHAnsi" w:cstheme="minorHAnsi"/>
          <w:sz w:val="22"/>
          <w:szCs w:val="22"/>
          <w:lang w:val="fr-FR"/>
        </w:rPr>
        <w:t>22</w:t>
      </w:r>
      <w:r w:rsidR="00BB2EE8" w:rsidRPr="000507F8">
        <w:rPr>
          <w:rFonts w:asciiTheme="minorHAnsi" w:hAnsiTheme="minorHAnsi" w:cstheme="minorHAnsi"/>
          <w:sz w:val="22"/>
          <w:szCs w:val="22"/>
          <w:lang w:val="fr-FR"/>
        </w:rPr>
        <w:t>.</w:t>
      </w:r>
      <w:r w:rsidR="00BB2EE8" w:rsidRPr="000507F8">
        <w:rPr>
          <w:rFonts w:asciiTheme="minorHAnsi" w:hAnsiTheme="minorHAnsi" w:cstheme="minorHAnsi"/>
          <w:sz w:val="22"/>
          <w:szCs w:val="22"/>
          <w:lang w:val="fr-FR"/>
        </w:rPr>
        <w:tab/>
      </w:r>
      <w:r w:rsidR="009E3CD3" w:rsidRPr="000507F8">
        <w:rPr>
          <w:rFonts w:asciiTheme="minorHAnsi" w:hAnsiTheme="minorHAnsi" w:cstheme="minorHAnsi"/>
          <w:b/>
          <w:sz w:val="22"/>
          <w:szCs w:val="22"/>
          <w:lang w:val="fr-FR"/>
        </w:rPr>
        <w:t>Margaroni, M.</w:t>
      </w:r>
      <w:r w:rsidR="009E3CD3" w:rsidRPr="000507F8">
        <w:rPr>
          <w:rFonts w:asciiTheme="minorHAnsi" w:hAnsiTheme="minorHAnsi" w:cstheme="minorHAnsi"/>
          <w:sz w:val="22"/>
          <w:szCs w:val="22"/>
          <w:lang w:val="fr-FR"/>
        </w:rPr>
        <w:t xml:space="preserve"> &amp; </w:t>
      </w:r>
      <w:proofErr w:type="spellStart"/>
      <w:r w:rsidR="009E3CD3" w:rsidRPr="000507F8">
        <w:rPr>
          <w:rFonts w:asciiTheme="minorHAnsi" w:hAnsiTheme="minorHAnsi" w:cstheme="minorHAnsi"/>
          <w:sz w:val="22"/>
          <w:szCs w:val="22"/>
          <w:lang w:val="fr-FR"/>
        </w:rPr>
        <w:t>Magos</w:t>
      </w:r>
      <w:proofErr w:type="spellEnd"/>
      <w:r w:rsidR="009E3CD3" w:rsidRPr="000507F8">
        <w:rPr>
          <w:rFonts w:asciiTheme="minorHAnsi" w:hAnsiTheme="minorHAnsi" w:cstheme="minorHAnsi"/>
          <w:sz w:val="22"/>
          <w:szCs w:val="22"/>
          <w:lang w:val="fr-FR"/>
        </w:rPr>
        <w:t xml:space="preserve">, K. </w:t>
      </w:r>
      <w:r w:rsidR="009E3CD3" w:rsidRPr="000507F8">
        <w:rPr>
          <w:rStyle w:val="st"/>
          <w:rFonts w:asciiTheme="minorHAnsi" w:hAnsiTheme="minorHAnsi" w:cstheme="minorHAnsi"/>
          <w:sz w:val="22"/>
          <w:szCs w:val="22"/>
          <w:lang w:val="fr-FR"/>
        </w:rPr>
        <w:t>(</w:t>
      </w:r>
      <w:proofErr w:type="spellStart"/>
      <w:r w:rsidR="008F08FA" w:rsidRPr="000507F8">
        <w:rPr>
          <w:rStyle w:val="st"/>
          <w:rFonts w:asciiTheme="minorHAnsi" w:hAnsiTheme="minorHAnsi" w:cstheme="minorHAnsi"/>
          <w:sz w:val="22"/>
          <w:szCs w:val="22"/>
          <w:lang w:val="fr-FR"/>
        </w:rPr>
        <w:t>Dec</w:t>
      </w:r>
      <w:proofErr w:type="spellEnd"/>
      <w:r w:rsidR="00A34762" w:rsidRPr="000507F8">
        <w:rPr>
          <w:rFonts w:asciiTheme="minorHAnsi" w:hAnsiTheme="minorHAnsi" w:cstheme="minorHAnsi"/>
          <w:bCs/>
          <w:color w:val="000000"/>
          <w:sz w:val="22"/>
          <w:szCs w:val="22"/>
          <w:lang w:val="fr-FR" w:eastAsia="fr-BE"/>
        </w:rPr>
        <w:t>. 2018</w:t>
      </w:r>
      <w:r w:rsidR="009E3CD3" w:rsidRPr="000507F8">
        <w:rPr>
          <w:rStyle w:val="st"/>
          <w:rFonts w:asciiTheme="minorHAnsi" w:hAnsiTheme="minorHAnsi" w:cstheme="minorHAnsi"/>
          <w:sz w:val="22"/>
          <w:szCs w:val="22"/>
          <w:lang w:val="fr-FR"/>
        </w:rPr>
        <w:t xml:space="preserve">). </w:t>
      </w:r>
      <w:r w:rsidR="008F08FA" w:rsidRPr="000507F8">
        <w:rPr>
          <w:rFonts w:asciiTheme="minorHAnsi" w:hAnsiTheme="minorHAnsi" w:cstheme="minorHAnsi"/>
          <w:bCs/>
          <w:color w:val="000000"/>
          <w:sz w:val="22"/>
          <w:szCs w:val="22"/>
          <w:lang w:eastAsia="fr-BE"/>
        </w:rPr>
        <w:t xml:space="preserve">Refugee Experience and Transformative Learning. </w:t>
      </w:r>
      <w:r w:rsidR="008F08FA" w:rsidRPr="000507F8">
        <w:rPr>
          <w:rFonts w:asciiTheme="minorHAnsi" w:hAnsiTheme="minorHAnsi" w:cstheme="minorHAnsi"/>
          <w:bCs/>
          <w:i/>
          <w:color w:val="000000"/>
          <w:sz w:val="22"/>
          <w:szCs w:val="22"/>
          <w:lang w:eastAsia="fr-BE"/>
        </w:rPr>
        <w:t>Global Education Review,</w:t>
      </w:r>
      <w:r w:rsidR="008F08FA" w:rsidRPr="000507F8">
        <w:rPr>
          <w:rFonts w:asciiTheme="minorHAnsi" w:hAnsiTheme="minorHAnsi" w:cstheme="minorHAnsi"/>
          <w:bCs/>
          <w:color w:val="000000"/>
          <w:sz w:val="22"/>
          <w:szCs w:val="22"/>
          <w:lang w:eastAsia="fr-BE"/>
        </w:rPr>
        <w:t xml:space="preserve"> </w:t>
      </w:r>
      <w:r w:rsidR="008F08FA" w:rsidRPr="000507F8">
        <w:rPr>
          <w:rFonts w:asciiTheme="minorHAnsi" w:hAnsiTheme="minorHAnsi" w:cstheme="minorHAnsi"/>
          <w:bCs/>
          <w:i/>
          <w:color w:val="000000"/>
          <w:sz w:val="22"/>
          <w:szCs w:val="22"/>
          <w:lang w:eastAsia="fr-BE"/>
        </w:rPr>
        <w:t>5</w:t>
      </w:r>
      <w:r w:rsidR="008F08FA" w:rsidRPr="000507F8">
        <w:rPr>
          <w:rFonts w:asciiTheme="minorHAnsi" w:hAnsiTheme="minorHAnsi" w:cstheme="minorHAnsi"/>
          <w:bCs/>
          <w:color w:val="000000"/>
          <w:sz w:val="22"/>
          <w:szCs w:val="22"/>
          <w:lang w:eastAsia="fr-BE"/>
        </w:rPr>
        <w:t>(4)</w:t>
      </w:r>
      <w:r w:rsidR="00D936E2" w:rsidRPr="000507F8">
        <w:rPr>
          <w:rFonts w:asciiTheme="minorHAnsi" w:hAnsiTheme="minorHAnsi" w:cstheme="minorHAnsi"/>
          <w:bCs/>
          <w:color w:val="000000"/>
          <w:sz w:val="22"/>
          <w:szCs w:val="22"/>
          <w:lang w:eastAsia="fr-BE"/>
        </w:rPr>
        <w:t xml:space="preserve"> (Special issue: «Refugees Education and Experience»)</w:t>
      </w:r>
      <w:r w:rsidRPr="000507F8">
        <w:rPr>
          <w:rFonts w:asciiTheme="minorHAnsi" w:hAnsiTheme="minorHAnsi" w:cstheme="minorHAnsi"/>
          <w:bCs/>
          <w:color w:val="000000"/>
          <w:sz w:val="22"/>
          <w:szCs w:val="22"/>
          <w:lang w:eastAsia="fr-BE"/>
        </w:rPr>
        <w:t xml:space="preserve">, pp. 194-210 </w:t>
      </w:r>
      <w:r w:rsidR="00164E04" w:rsidRPr="000507F8">
        <w:rPr>
          <w:rFonts w:asciiTheme="minorHAnsi" w:hAnsiTheme="minorHAnsi" w:cstheme="minorHAnsi"/>
          <w:bCs/>
          <w:color w:val="000000"/>
          <w:sz w:val="22"/>
          <w:szCs w:val="22"/>
          <w:lang w:eastAsia="fr-BE"/>
        </w:rPr>
        <w:t xml:space="preserve">(in English) </w:t>
      </w:r>
      <w:r w:rsidRPr="000507F8">
        <w:rPr>
          <w:rFonts w:asciiTheme="minorHAnsi" w:hAnsiTheme="minorHAnsi" w:cstheme="minorHAnsi"/>
          <w:bCs/>
          <w:color w:val="000000"/>
          <w:sz w:val="22"/>
          <w:szCs w:val="22"/>
        </w:rPr>
        <w:t>(</w:t>
      </w:r>
      <w:hyperlink r:id="rId47" w:history="1">
        <w:r w:rsidRPr="000507F8">
          <w:rPr>
            <w:rStyle w:val="-"/>
            <w:rFonts w:asciiTheme="minorHAnsi" w:hAnsiTheme="minorHAnsi" w:cstheme="minorHAnsi"/>
            <w:bCs/>
            <w:sz w:val="22"/>
            <w:szCs w:val="22"/>
          </w:rPr>
          <w:t>https://ger.mercy.edu/index.php/ger/issue/view/35</w:t>
        </w:r>
      </w:hyperlink>
      <w:r w:rsidRPr="000507F8">
        <w:rPr>
          <w:rFonts w:asciiTheme="minorHAnsi" w:hAnsiTheme="minorHAnsi" w:cstheme="minorHAnsi"/>
          <w:bCs/>
          <w:color w:val="000000"/>
          <w:sz w:val="22"/>
          <w:szCs w:val="22"/>
        </w:rPr>
        <w:t>).</w:t>
      </w:r>
    </w:p>
    <w:p w:rsidR="008F08FA" w:rsidRPr="000507F8" w:rsidRDefault="00F82801" w:rsidP="0027108B">
      <w:pPr>
        <w:shd w:val="clear" w:color="auto" w:fill="FFFFFF"/>
        <w:autoSpaceDE w:val="0"/>
        <w:autoSpaceDN w:val="0"/>
        <w:adjustRightInd w:val="0"/>
        <w:ind w:left="720" w:right="-82" w:hanging="720"/>
        <w:jc w:val="both"/>
        <w:rPr>
          <w:rFonts w:asciiTheme="minorHAnsi" w:hAnsiTheme="minorHAnsi" w:cstheme="minorHAnsi"/>
          <w:bCs/>
          <w:color w:val="000000"/>
          <w:sz w:val="22"/>
          <w:szCs w:val="22"/>
          <w:lang w:eastAsia="fr-BE"/>
        </w:rPr>
      </w:pPr>
      <w:r w:rsidRPr="000507F8">
        <w:rPr>
          <w:rFonts w:asciiTheme="minorHAnsi" w:hAnsiTheme="minorHAnsi" w:cstheme="minorHAnsi"/>
          <w:bCs/>
          <w:color w:val="000000"/>
          <w:sz w:val="22"/>
          <w:szCs w:val="22"/>
          <w:lang w:val="fr-FR" w:eastAsia="fr-BE"/>
        </w:rPr>
        <w:t>23</w:t>
      </w:r>
      <w:r w:rsidR="008F08FA" w:rsidRPr="000507F8">
        <w:rPr>
          <w:rFonts w:asciiTheme="minorHAnsi" w:hAnsiTheme="minorHAnsi" w:cstheme="minorHAnsi"/>
          <w:bCs/>
          <w:color w:val="000000"/>
          <w:sz w:val="22"/>
          <w:szCs w:val="22"/>
          <w:lang w:val="fr-FR" w:eastAsia="fr-BE"/>
        </w:rPr>
        <w:t>.</w:t>
      </w:r>
      <w:r w:rsidR="008F08FA" w:rsidRPr="000507F8">
        <w:rPr>
          <w:rFonts w:asciiTheme="minorHAnsi" w:hAnsiTheme="minorHAnsi" w:cstheme="minorHAnsi"/>
          <w:bCs/>
          <w:color w:val="000000"/>
          <w:sz w:val="22"/>
          <w:szCs w:val="22"/>
          <w:lang w:val="fr-FR" w:eastAsia="fr-BE"/>
        </w:rPr>
        <w:tab/>
      </w:r>
      <w:proofErr w:type="spellStart"/>
      <w:r w:rsidR="008F08FA" w:rsidRPr="000507F8">
        <w:rPr>
          <w:rFonts w:asciiTheme="minorHAnsi" w:hAnsiTheme="minorHAnsi" w:cstheme="minorHAnsi"/>
          <w:bCs/>
          <w:color w:val="000000"/>
          <w:sz w:val="22"/>
          <w:szCs w:val="22"/>
          <w:lang w:val="fr-FR" w:eastAsia="fr-BE"/>
        </w:rPr>
        <w:t>Magos</w:t>
      </w:r>
      <w:proofErr w:type="spellEnd"/>
      <w:r w:rsidR="008F08FA" w:rsidRPr="000507F8">
        <w:rPr>
          <w:rFonts w:asciiTheme="minorHAnsi" w:hAnsiTheme="minorHAnsi" w:cstheme="minorHAnsi"/>
          <w:bCs/>
          <w:color w:val="000000"/>
          <w:sz w:val="22"/>
          <w:szCs w:val="22"/>
          <w:lang w:val="fr-FR" w:eastAsia="fr-BE"/>
        </w:rPr>
        <w:t xml:space="preserve">, K. &amp; </w:t>
      </w:r>
      <w:r w:rsidR="008F08FA" w:rsidRPr="000507F8">
        <w:rPr>
          <w:rFonts w:asciiTheme="minorHAnsi" w:hAnsiTheme="minorHAnsi" w:cstheme="minorHAnsi"/>
          <w:b/>
          <w:bCs/>
          <w:color w:val="000000"/>
          <w:sz w:val="22"/>
          <w:szCs w:val="22"/>
          <w:lang w:val="fr-FR" w:eastAsia="fr-BE"/>
        </w:rPr>
        <w:t>Margaroni, M.</w:t>
      </w:r>
      <w:r w:rsidR="008F08FA" w:rsidRPr="000507F8">
        <w:rPr>
          <w:rFonts w:asciiTheme="minorHAnsi" w:hAnsiTheme="minorHAnsi" w:cstheme="minorHAnsi"/>
          <w:bCs/>
          <w:color w:val="000000"/>
          <w:sz w:val="22"/>
          <w:szCs w:val="22"/>
          <w:lang w:val="fr-FR" w:eastAsia="fr-BE"/>
        </w:rPr>
        <w:t xml:space="preserve"> (</w:t>
      </w:r>
      <w:proofErr w:type="spellStart"/>
      <w:r w:rsidR="008F08FA" w:rsidRPr="000507F8">
        <w:rPr>
          <w:rFonts w:asciiTheme="minorHAnsi" w:hAnsiTheme="minorHAnsi" w:cstheme="minorHAnsi"/>
          <w:bCs/>
          <w:color w:val="000000"/>
          <w:sz w:val="22"/>
          <w:szCs w:val="22"/>
          <w:lang w:val="fr-FR" w:eastAsia="fr-BE"/>
        </w:rPr>
        <w:t>Dec</w:t>
      </w:r>
      <w:proofErr w:type="spellEnd"/>
      <w:r w:rsidR="008F08FA" w:rsidRPr="000507F8">
        <w:rPr>
          <w:rFonts w:asciiTheme="minorHAnsi" w:hAnsiTheme="minorHAnsi" w:cstheme="minorHAnsi"/>
          <w:bCs/>
          <w:color w:val="000000"/>
          <w:sz w:val="22"/>
          <w:szCs w:val="22"/>
          <w:lang w:val="fr-FR" w:eastAsia="fr-BE"/>
        </w:rPr>
        <w:t xml:space="preserve">. 2018). </w:t>
      </w:r>
      <w:r w:rsidR="008F08FA" w:rsidRPr="000507F8">
        <w:rPr>
          <w:rFonts w:asciiTheme="minorHAnsi" w:hAnsiTheme="minorHAnsi" w:cstheme="minorHAnsi"/>
          <w:bCs/>
          <w:color w:val="000000"/>
          <w:sz w:val="22"/>
          <w:szCs w:val="22"/>
          <w:lang w:eastAsia="fr-BE"/>
        </w:rPr>
        <w:t xml:space="preserve">The Importance of Educating Refugees. </w:t>
      </w:r>
      <w:r w:rsidR="008F08FA" w:rsidRPr="000507F8">
        <w:rPr>
          <w:rFonts w:asciiTheme="minorHAnsi" w:hAnsiTheme="minorHAnsi" w:cstheme="minorHAnsi"/>
          <w:bCs/>
          <w:i/>
          <w:color w:val="000000"/>
          <w:sz w:val="22"/>
          <w:szCs w:val="22"/>
          <w:lang w:eastAsia="fr-BE"/>
        </w:rPr>
        <w:t>Global Education Review,</w:t>
      </w:r>
      <w:r w:rsidR="008F08FA" w:rsidRPr="000507F8">
        <w:rPr>
          <w:rFonts w:asciiTheme="minorHAnsi" w:hAnsiTheme="minorHAnsi" w:cstheme="minorHAnsi"/>
          <w:bCs/>
          <w:color w:val="000000"/>
          <w:sz w:val="22"/>
          <w:szCs w:val="22"/>
          <w:lang w:eastAsia="fr-BE"/>
        </w:rPr>
        <w:t xml:space="preserve"> </w:t>
      </w:r>
      <w:r w:rsidR="008F08FA" w:rsidRPr="000507F8">
        <w:rPr>
          <w:rFonts w:asciiTheme="minorHAnsi" w:hAnsiTheme="minorHAnsi" w:cstheme="minorHAnsi"/>
          <w:bCs/>
          <w:i/>
          <w:color w:val="000000"/>
          <w:sz w:val="22"/>
          <w:szCs w:val="22"/>
          <w:lang w:eastAsia="fr-BE"/>
        </w:rPr>
        <w:t>5</w:t>
      </w:r>
      <w:r w:rsidR="008F08FA" w:rsidRPr="000507F8">
        <w:rPr>
          <w:rFonts w:asciiTheme="minorHAnsi" w:hAnsiTheme="minorHAnsi" w:cstheme="minorHAnsi"/>
          <w:bCs/>
          <w:color w:val="000000"/>
          <w:sz w:val="22"/>
          <w:szCs w:val="22"/>
          <w:lang w:eastAsia="fr-BE"/>
        </w:rPr>
        <w:t>(4)</w:t>
      </w:r>
      <w:r w:rsidR="00D936E2" w:rsidRPr="000507F8">
        <w:rPr>
          <w:rFonts w:asciiTheme="minorHAnsi" w:hAnsiTheme="minorHAnsi" w:cstheme="minorHAnsi"/>
          <w:bCs/>
          <w:color w:val="000000"/>
          <w:sz w:val="22"/>
          <w:szCs w:val="22"/>
          <w:lang w:eastAsia="fr-BE"/>
        </w:rPr>
        <w:t xml:space="preserve"> (Special issue: «Refugees Education and Experience»)</w:t>
      </w:r>
      <w:r w:rsidR="008F08FA" w:rsidRPr="000507F8">
        <w:rPr>
          <w:rFonts w:asciiTheme="minorHAnsi" w:hAnsiTheme="minorHAnsi" w:cstheme="minorHAnsi"/>
          <w:bCs/>
          <w:color w:val="000000"/>
          <w:sz w:val="22"/>
          <w:szCs w:val="22"/>
          <w:lang w:eastAsia="fr-BE"/>
        </w:rPr>
        <w:t>, pp. 1-6</w:t>
      </w:r>
      <w:r w:rsidRPr="000507F8">
        <w:rPr>
          <w:rFonts w:asciiTheme="minorHAnsi" w:hAnsiTheme="minorHAnsi" w:cstheme="minorHAnsi"/>
          <w:bCs/>
          <w:color w:val="000000"/>
          <w:sz w:val="22"/>
          <w:szCs w:val="22"/>
          <w:lang w:eastAsia="fr-BE"/>
        </w:rPr>
        <w:t xml:space="preserve"> </w:t>
      </w:r>
      <w:r w:rsidR="00164E04" w:rsidRPr="000507F8">
        <w:rPr>
          <w:rFonts w:asciiTheme="minorHAnsi" w:hAnsiTheme="minorHAnsi" w:cstheme="minorHAnsi"/>
          <w:bCs/>
          <w:color w:val="000000"/>
          <w:sz w:val="22"/>
          <w:szCs w:val="22"/>
          <w:lang w:eastAsia="fr-BE"/>
        </w:rPr>
        <w:t xml:space="preserve">(in English) </w:t>
      </w:r>
      <w:r w:rsidRPr="000507F8">
        <w:rPr>
          <w:rFonts w:asciiTheme="minorHAnsi" w:hAnsiTheme="minorHAnsi" w:cstheme="minorHAnsi"/>
          <w:bCs/>
          <w:color w:val="000000"/>
          <w:sz w:val="22"/>
          <w:szCs w:val="22"/>
        </w:rPr>
        <w:t>(</w:t>
      </w:r>
      <w:hyperlink r:id="rId48" w:history="1">
        <w:r w:rsidRPr="000507F8">
          <w:rPr>
            <w:rStyle w:val="-"/>
            <w:rFonts w:asciiTheme="minorHAnsi" w:hAnsiTheme="minorHAnsi" w:cstheme="minorHAnsi"/>
            <w:bCs/>
            <w:sz w:val="22"/>
            <w:szCs w:val="22"/>
          </w:rPr>
          <w:t>https://ger.mercy.edu/index.php/ger/issue/view/35</w:t>
        </w:r>
      </w:hyperlink>
      <w:r w:rsidRPr="000507F8">
        <w:rPr>
          <w:rFonts w:asciiTheme="minorHAnsi" w:hAnsiTheme="minorHAnsi" w:cstheme="minorHAnsi"/>
          <w:bCs/>
          <w:color w:val="000000"/>
          <w:sz w:val="22"/>
          <w:szCs w:val="22"/>
        </w:rPr>
        <w:t>)</w:t>
      </w:r>
      <w:r w:rsidR="008F08FA" w:rsidRPr="000507F8">
        <w:rPr>
          <w:rFonts w:asciiTheme="minorHAnsi" w:hAnsiTheme="minorHAnsi" w:cstheme="minorHAnsi"/>
          <w:bCs/>
          <w:color w:val="000000"/>
          <w:sz w:val="22"/>
          <w:szCs w:val="22"/>
          <w:lang w:eastAsia="fr-BE"/>
        </w:rPr>
        <w:t>.</w:t>
      </w:r>
    </w:p>
    <w:p w:rsidR="008F08FA" w:rsidRPr="000507F8" w:rsidRDefault="00F82801" w:rsidP="0027108B">
      <w:pPr>
        <w:shd w:val="clear" w:color="auto" w:fill="FFFFFF"/>
        <w:autoSpaceDE w:val="0"/>
        <w:autoSpaceDN w:val="0"/>
        <w:adjustRightInd w:val="0"/>
        <w:ind w:left="720" w:right="-82" w:hanging="720"/>
        <w:jc w:val="both"/>
        <w:rPr>
          <w:rFonts w:asciiTheme="minorHAnsi" w:hAnsiTheme="minorHAnsi" w:cstheme="minorHAnsi"/>
          <w:bCs/>
          <w:color w:val="000000"/>
          <w:sz w:val="22"/>
          <w:szCs w:val="22"/>
          <w:lang w:eastAsia="fr-BE"/>
        </w:rPr>
      </w:pPr>
      <w:r w:rsidRPr="000507F8">
        <w:rPr>
          <w:rFonts w:asciiTheme="minorHAnsi" w:hAnsiTheme="minorHAnsi" w:cstheme="minorHAnsi"/>
          <w:bCs/>
          <w:color w:val="000000"/>
          <w:sz w:val="22"/>
          <w:szCs w:val="22"/>
          <w:lang w:val="fr-FR" w:eastAsia="fr-BE"/>
        </w:rPr>
        <w:t>24</w:t>
      </w:r>
      <w:r w:rsidR="008F08FA" w:rsidRPr="000507F8">
        <w:rPr>
          <w:rFonts w:asciiTheme="minorHAnsi" w:hAnsiTheme="minorHAnsi" w:cstheme="minorHAnsi"/>
          <w:bCs/>
          <w:color w:val="000000"/>
          <w:sz w:val="22"/>
          <w:szCs w:val="22"/>
          <w:lang w:val="fr-FR" w:eastAsia="fr-BE"/>
        </w:rPr>
        <w:t xml:space="preserve">. </w:t>
      </w:r>
      <w:r w:rsidR="008F08FA" w:rsidRPr="000507F8">
        <w:rPr>
          <w:rFonts w:asciiTheme="minorHAnsi" w:hAnsiTheme="minorHAnsi" w:cstheme="minorHAnsi"/>
          <w:bCs/>
          <w:color w:val="000000"/>
          <w:sz w:val="22"/>
          <w:szCs w:val="22"/>
          <w:lang w:val="fr-FR" w:eastAsia="fr-BE"/>
        </w:rPr>
        <w:tab/>
      </w:r>
      <w:r w:rsidR="008F08FA" w:rsidRPr="000507F8">
        <w:rPr>
          <w:rFonts w:asciiTheme="minorHAnsi" w:hAnsiTheme="minorHAnsi" w:cstheme="minorHAnsi"/>
          <w:b/>
          <w:bCs/>
          <w:color w:val="000000"/>
          <w:sz w:val="22"/>
          <w:szCs w:val="22"/>
          <w:lang w:val="fr-FR" w:eastAsia="fr-BE"/>
        </w:rPr>
        <w:t>Margaroni, M.</w:t>
      </w:r>
      <w:r w:rsidR="008F08FA" w:rsidRPr="000507F8">
        <w:rPr>
          <w:rFonts w:asciiTheme="minorHAnsi" w:hAnsiTheme="minorHAnsi" w:cstheme="minorHAnsi"/>
          <w:bCs/>
          <w:color w:val="000000"/>
          <w:sz w:val="22"/>
          <w:szCs w:val="22"/>
          <w:lang w:val="fr-FR" w:eastAsia="fr-BE"/>
        </w:rPr>
        <w:t xml:space="preserve"> &amp; </w:t>
      </w:r>
      <w:proofErr w:type="spellStart"/>
      <w:r w:rsidR="008F08FA" w:rsidRPr="000507F8">
        <w:rPr>
          <w:rFonts w:asciiTheme="minorHAnsi" w:hAnsiTheme="minorHAnsi" w:cstheme="minorHAnsi"/>
          <w:bCs/>
          <w:color w:val="000000"/>
          <w:sz w:val="22"/>
          <w:szCs w:val="22"/>
          <w:lang w:val="fr-FR" w:eastAsia="fr-BE"/>
        </w:rPr>
        <w:t>Magos</w:t>
      </w:r>
      <w:proofErr w:type="spellEnd"/>
      <w:r w:rsidR="008F08FA" w:rsidRPr="000507F8">
        <w:rPr>
          <w:rFonts w:asciiTheme="minorHAnsi" w:hAnsiTheme="minorHAnsi" w:cstheme="minorHAnsi"/>
          <w:bCs/>
          <w:color w:val="000000"/>
          <w:sz w:val="22"/>
          <w:szCs w:val="22"/>
          <w:lang w:val="fr-FR" w:eastAsia="fr-BE"/>
        </w:rPr>
        <w:t>, K. (</w:t>
      </w:r>
      <w:proofErr w:type="spellStart"/>
      <w:r w:rsidR="008F08FA" w:rsidRPr="000507F8">
        <w:rPr>
          <w:rFonts w:asciiTheme="minorHAnsi" w:hAnsiTheme="minorHAnsi" w:cstheme="minorHAnsi"/>
          <w:bCs/>
          <w:color w:val="000000"/>
          <w:sz w:val="22"/>
          <w:szCs w:val="22"/>
          <w:lang w:val="fr-FR" w:eastAsia="fr-BE"/>
        </w:rPr>
        <w:t>Dec</w:t>
      </w:r>
      <w:proofErr w:type="spellEnd"/>
      <w:r w:rsidR="008F08FA" w:rsidRPr="000507F8">
        <w:rPr>
          <w:rFonts w:asciiTheme="minorHAnsi" w:hAnsiTheme="minorHAnsi" w:cstheme="minorHAnsi"/>
          <w:bCs/>
          <w:color w:val="000000"/>
          <w:sz w:val="22"/>
          <w:szCs w:val="22"/>
          <w:lang w:val="fr-FR" w:eastAsia="fr-BE"/>
        </w:rPr>
        <w:t xml:space="preserve">. 2020). </w:t>
      </w:r>
      <w:r w:rsidR="008F08FA" w:rsidRPr="000507F8">
        <w:rPr>
          <w:rFonts w:asciiTheme="minorHAnsi" w:hAnsiTheme="minorHAnsi" w:cstheme="minorHAnsi"/>
          <w:bCs/>
          <w:color w:val="000000"/>
          <w:sz w:val="22"/>
          <w:szCs w:val="22"/>
          <w:lang w:eastAsia="fr-BE"/>
        </w:rPr>
        <w:t xml:space="preserve">L2 Teaching in the post-communicative era: developing intercultural consciousness, critical awareness and consistent attitudes for social inclusion. </w:t>
      </w:r>
      <w:r w:rsidR="008F08FA" w:rsidRPr="000507F8">
        <w:rPr>
          <w:rFonts w:asciiTheme="minorHAnsi" w:hAnsiTheme="minorHAnsi" w:cstheme="minorHAnsi"/>
          <w:bCs/>
          <w:i/>
          <w:color w:val="000000"/>
          <w:sz w:val="22"/>
          <w:szCs w:val="22"/>
          <w:lang w:eastAsia="fr-BE"/>
        </w:rPr>
        <w:t>Global Education Review, 7</w:t>
      </w:r>
      <w:r w:rsidR="008F08FA" w:rsidRPr="000507F8">
        <w:rPr>
          <w:rFonts w:asciiTheme="minorHAnsi" w:hAnsiTheme="minorHAnsi" w:cstheme="minorHAnsi"/>
          <w:bCs/>
          <w:color w:val="000000"/>
          <w:sz w:val="22"/>
          <w:szCs w:val="22"/>
          <w:lang w:eastAsia="fr-BE"/>
        </w:rPr>
        <w:t>(4)</w:t>
      </w:r>
      <w:r w:rsidR="00D936E2" w:rsidRPr="000507F8">
        <w:rPr>
          <w:rFonts w:asciiTheme="minorHAnsi" w:hAnsiTheme="minorHAnsi" w:cstheme="minorHAnsi"/>
          <w:bCs/>
          <w:color w:val="000000"/>
          <w:sz w:val="22"/>
          <w:szCs w:val="22"/>
          <w:lang w:eastAsia="fr-BE"/>
        </w:rPr>
        <w:t xml:space="preserve"> (Special issue: «Modern Didactic Approaches and Methods for Second Language Teaching to Students with Migrant or Refugee Background with focus on political action for peace and social change»)</w:t>
      </w:r>
      <w:r w:rsidR="008F08FA" w:rsidRPr="000507F8">
        <w:rPr>
          <w:rFonts w:asciiTheme="minorHAnsi" w:hAnsiTheme="minorHAnsi" w:cstheme="minorHAnsi"/>
          <w:bCs/>
          <w:color w:val="000000"/>
          <w:sz w:val="22"/>
          <w:szCs w:val="22"/>
          <w:lang w:eastAsia="fr-BE"/>
        </w:rPr>
        <w:t>, pp. 1-10</w:t>
      </w:r>
      <w:r w:rsidRPr="000507F8">
        <w:rPr>
          <w:rFonts w:asciiTheme="minorHAnsi" w:hAnsiTheme="minorHAnsi" w:cstheme="minorHAnsi"/>
          <w:bCs/>
          <w:color w:val="000000"/>
          <w:sz w:val="22"/>
          <w:szCs w:val="22"/>
          <w:lang w:eastAsia="fr-BE"/>
        </w:rPr>
        <w:t xml:space="preserve"> </w:t>
      </w:r>
      <w:r w:rsidR="00164E04" w:rsidRPr="000507F8">
        <w:rPr>
          <w:rFonts w:asciiTheme="minorHAnsi" w:hAnsiTheme="minorHAnsi" w:cstheme="minorHAnsi"/>
          <w:bCs/>
          <w:color w:val="000000"/>
          <w:sz w:val="22"/>
          <w:szCs w:val="22"/>
          <w:lang w:eastAsia="fr-BE"/>
        </w:rPr>
        <w:t xml:space="preserve">(in English) </w:t>
      </w:r>
      <w:r w:rsidRPr="000507F8">
        <w:rPr>
          <w:rFonts w:asciiTheme="minorHAnsi" w:hAnsiTheme="minorHAnsi" w:cstheme="minorHAnsi"/>
          <w:bCs/>
          <w:color w:val="000000"/>
          <w:sz w:val="22"/>
          <w:szCs w:val="22"/>
        </w:rPr>
        <w:t>(</w:t>
      </w:r>
      <w:hyperlink r:id="rId49" w:history="1">
        <w:r w:rsidRPr="000507F8">
          <w:rPr>
            <w:rStyle w:val="-"/>
            <w:rFonts w:asciiTheme="minorHAnsi" w:hAnsiTheme="minorHAnsi" w:cstheme="minorHAnsi"/>
            <w:sz w:val="22"/>
            <w:szCs w:val="22"/>
          </w:rPr>
          <w:t>https://ger.mercy.edu/index.php/ger/issue/view/43</w:t>
        </w:r>
      </w:hyperlink>
      <w:r w:rsidRPr="000507F8">
        <w:rPr>
          <w:rFonts w:asciiTheme="minorHAnsi" w:hAnsiTheme="minorHAnsi" w:cstheme="minorHAnsi"/>
          <w:sz w:val="22"/>
          <w:szCs w:val="22"/>
        </w:rPr>
        <w:t>)</w:t>
      </w:r>
      <w:r w:rsidR="008F08FA" w:rsidRPr="000507F8">
        <w:rPr>
          <w:rFonts w:asciiTheme="minorHAnsi" w:hAnsiTheme="minorHAnsi" w:cstheme="minorHAnsi"/>
          <w:bCs/>
          <w:color w:val="000000"/>
          <w:sz w:val="22"/>
          <w:szCs w:val="22"/>
          <w:lang w:eastAsia="fr-BE"/>
        </w:rPr>
        <w:t>.</w:t>
      </w:r>
    </w:p>
    <w:p w:rsidR="00F82801" w:rsidRPr="000507F8" w:rsidRDefault="00F82801" w:rsidP="0027108B">
      <w:pPr>
        <w:shd w:val="clear" w:color="auto" w:fill="FFFFFF"/>
        <w:autoSpaceDE w:val="0"/>
        <w:autoSpaceDN w:val="0"/>
        <w:adjustRightInd w:val="0"/>
        <w:ind w:left="720" w:right="-82" w:hanging="720"/>
        <w:jc w:val="both"/>
        <w:rPr>
          <w:rStyle w:val="st"/>
          <w:rFonts w:asciiTheme="minorHAnsi" w:hAnsiTheme="minorHAnsi" w:cstheme="minorHAnsi"/>
          <w:sz w:val="22"/>
          <w:szCs w:val="22"/>
        </w:rPr>
      </w:pPr>
    </w:p>
    <w:p w:rsidR="002B2D23" w:rsidRPr="000507F8" w:rsidRDefault="002B2D23" w:rsidP="0027108B">
      <w:pPr>
        <w:shd w:val="clear" w:color="auto" w:fill="FFFFFF"/>
        <w:autoSpaceDE w:val="0"/>
        <w:autoSpaceDN w:val="0"/>
        <w:adjustRightInd w:val="0"/>
        <w:ind w:left="720" w:right="-82" w:hanging="720"/>
        <w:jc w:val="both"/>
        <w:rPr>
          <w:rStyle w:val="st"/>
          <w:rFonts w:asciiTheme="minorHAnsi" w:hAnsiTheme="minorHAnsi" w:cstheme="minorHAnsi"/>
          <w:b/>
          <w:sz w:val="22"/>
          <w:szCs w:val="22"/>
        </w:rPr>
      </w:pPr>
      <w:r w:rsidRPr="000507F8">
        <w:rPr>
          <w:rStyle w:val="st"/>
          <w:rFonts w:asciiTheme="minorHAnsi" w:hAnsiTheme="minorHAnsi" w:cstheme="minorHAnsi"/>
          <w:b/>
          <w:sz w:val="22"/>
          <w:szCs w:val="22"/>
        </w:rPr>
        <w:t>In collaboration with more than 2 authors</w:t>
      </w:r>
    </w:p>
    <w:p w:rsidR="0059319D" w:rsidRPr="000507F8" w:rsidRDefault="00F82801" w:rsidP="0027108B">
      <w:pPr>
        <w:shd w:val="clear" w:color="auto" w:fill="FFFFFF"/>
        <w:autoSpaceDE w:val="0"/>
        <w:autoSpaceDN w:val="0"/>
        <w:adjustRightInd w:val="0"/>
        <w:ind w:left="720" w:right="-82" w:hanging="720"/>
        <w:jc w:val="both"/>
        <w:rPr>
          <w:rFonts w:asciiTheme="minorHAnsi" w:hAnsiTheme="minorHAnsi" w:cstheme="minorHAnsi"/>
          <w:bCs/>
          <w:sz w:val="22"/>
          <w:szCs w:val="22"/>
        </w:rPr>
      </w:pPr>
      <w:r w:rsidRPr="000507F8">
        <w:rPr>
          <w:rStyle w:val="st"/>
          <w:rFonts w:asciiTheme="minorHAnsi" w:hAnsiTheme="minorHAnsi" w:cstheme="minorHAnsi"/>
          <w:sz w:val="22"/>
          <w:szCs w:val="22"/>
        </w:rPr>
        <w:t>25</w:t>
      </w:r>
      <w:r w:rsidR="002B2D23" w:rsidRPr="000507F8">
        <w:rPr>
          <w:rStyle w:val="st"/>
          <w:rFonts w:asciiTheme="minorHAnsi" w:hAnsiTheme="minorHAnsi" w:cstheme="minorHAnsi"/>
          <w:sz w:val="22"/>
          <w:szCs w:val="22"/>
        </w:rPr>
        <w:t xml:space="preserve">. </w:t>
      </w:r>
      <w:r w:rsidRPr="000507F8">
        <w:rPr>
          <w:rStyle w:val="st"/>
          <w:rFonts w:asciiTheme="minorHAnsi" w:hAnsiTheme="minorHAnsi" w:cstheme="minorHAnsi"/>
          <w:sz w:val="22"/>
          <w:szCs w:val="22"/>
        </w:rPr>
        <w:tab/>
      </w:r>
      <w:proofErr w:type="spellStart"/>
      <w:r w:rsidR="0059319D" w:rsidRPr="000507F8">
        <w:rPr>
          <w:rFonts w:asciiTheme="minorHAnsi" w:hAnsiTheme="minorHAnsi" w:cstheme="minorHAnsi"/>
          <w:bCs/>
          <w:sz w:val="22"/>
          <w:szCs w:val="22"/>
        </w:rPr>
        <w:t>Trimmis</w:t>
      </w:r>
      <w:proofErr w:type="spellEnd"/>
      <w:r w:rsidR="0059319D" w:rsidRPr="000507F8">
        <w:rPr>
          <w:rFonts w:asciiTheme="minorHAnsi" w:hAnsiTheme="minorHAnsi" w:cstheme="minorHAnsi"/>
          <w:bCs/>
          <w:sz w:val="22"/>
          <w:szCs w:val="22"/>
        </w:rPr>
        <w:t xml:space="preserve">, K., </w:t>
      </w:r>
      <w:proofErr w:type="spellStart"/>
      <w:r w:rsidR="0059319D" w:rsidRPr="000507F8">
        <w:rPr>
          <w:rFonts w:asciiTheme="minorHAnsi" w:hAnsiTheme="minorHAnsi" w:cstheme="minorHAnsi"/>
          <w:bCs/>
          <w:sz w:val="22"/>
          <w:szCs w:val="22"/>
        </w:rPr>
        <w:t>Fernée</w:t>
      </w:r>
      <w:proofErr w:type="spellEnd"/>
      <w:r w:rsidR="0059319D" w:rsidRPr="000507F8">
        <w:rPr>
          <w:rFonts w:asciiTheme="minorHAnsi" w:hAnsiTheme="minorHAnsi" w:cstheme="minorHAnsi"/>
          <w:bCs/>
          <w:sz w:val="22"/>
          <w:szCs w:val="22"/>
        </w:rPr>
        <w:t xml:space="preserve">, Ch., </w:t>
      </w:r>
      <w:proofErr w:type="spellStart"/>
      <w:r w:rsidR="0059319D" w:rsidRPr="000507F8">
        <w:rPr>
          <w:rFonts w:asciiTheme="minorHAnsi" w:hAnsiTheme="minorHAnsi" w:cstheme="minorHAnsi"/>
          <w:bCs/>
          <w:sz w:val="22"/>
          <w:szCs w:val="22"/>
        </w:rPr>
        <w:t>Theodoroudi</w:t>
      </w:r>
      <w:proofErr w:type="spellEnd"/>
      <w:r w:rsidR="0059319D" w:rsidRPr="000507F8">
        <w:rPr>
          <w:rFonts w:asciiTheme="minorHAnsi" w:hAnsiTheme="minorHAnsi" w:cstheme="minorHAnsi"/>
          <w:bCs/>
          <w:sz w:val="22"/>
          <w:szCs w:val="22"/>
        </w:rPr>
        <w:t xml:space="preserve">, E., Dalziel, F., </w:t>
      </w:r>
      <w:proofErr w:type="spellStart"/>
      <w:r w:rsidR="0059319D" w:rsidRPr="000507F8">
        <w:rPr>
          <w:rFonts w:asciiTheme="minorHAnsi" w:hAnsiTheme="minorHAnsi" w:cstheme="minorHAnsi"/>
          <w:bCs/>
          <w:sz w:val="22"/>
          <w:szCs w:val="22"/>
        </w:rPr>
        <w:t>Dejda</w:t>
      </w:r>
      <w:proofErr w:type="spellEnd"/>
      <w:r w:rsidR="0059319D" w:rsidRPr="000507F8">
        <w:rPr>
          <w:rFonts w:asciiTheme="minorHAnsi" w:hAnsiTheme="minorHAnsi" w:cstheme="minorHAnsi"/>
          <w:bCs/>
          <w:sz w:val="22"/>
          <w:szCs w:val="22"/>
        </w:rPr>
        <w:t xml:space="preserve">, D., </w:t>
      </w:r>
      <w:proofErr w:type="spellStart"/>
      <w:r w:rsidR="0059319D" w:rsidRPr="000507F8">
        <w:rPr>
          <w:rFonts w:asciiTheme="minorHAnsi" w:hAnsiTheme="minorHAnsi" w:cstheme="minorHAnsi"/>
          <w:bCs/>
          <w:sz w:val="22"/>
          <w:szCs w:val="22"/>
        </w:rPr>
        <w:t>Gavriilidou</w:t>
      </w:r>
      <w:proofErr w:type="spellEnd"/>
      <w:r w:rsidR="0059319D" w:rsidRPr="000507F8">
        <w:rPr>
          <w:rFonts w:asciiTheme="minorHAnsi" w:hAnsiTheme="minorHAnsi" w:cstheme="minorHAnsi"/>
          <w:bCs/>
          <w:sz w:val="22"/>
          <w:szCs w:val="22"/>
        </w:rPr>
        <w:t xml:space="preserve">, G., </w:t>
      </w:r>
      <w:r w:rsidR="0059319D" w:rsidRPr="000507F8">
        <w:rPr>
          <w:rFonts w:asciiTheme="minorHAnsi" w:hAnsiTheme="minorHAnsi" w:cstheme="minorHAnsi"/>
          <w:b/>
          <w:bCs/>
          <w:sz w:val="22"/>
          <w:szCs w:val="22"/>
        </w:rPr>
        <w:t>Margaroni, M.</w:t>
      </w:r>
      <w:r w:rsidR="0059319D" w:rsidRPr="000507F8">
        <w:rPr>
          <w:rFonts w:asciiTheme="minorHAnsi" w:hAnsiTheme="minorHAnsi" w:cstheme="minorHAnsi"/>
          <w:bCs/>
          <w:sz w:val="22"/>
          <w:szCs w:val="22"/>
        </w:rPr>
        <w:t xml:space="preserve">, </w:t>
      </w:r>
      <w:proofErr w:type="spellStart"/>
      <w:r w:rsidR="0059319D" w:rsidRPr="000507F8">
        <w:rPr>
          <w:rFonts w:asciiTheme="minorHAnsi" w:hAnsiTheme="minorHAnsi" w:cstheme="minorHAnsi"/>
          <w:bCs/>
          <w:sz w:val="22"/>
          <w:szCs w:val="22"/>
        </w:rPr>
        <w:t>Milosević</w:t>
      </w:r>
      <w:proofErr w:type="spellEnd"/>
      <w:r w:rsidR="0059319D" w:rsidRPr="000507F8">
        <w:rPr>
          <w:rFonts w:asciiTheme="minorHAnsi" w:hAnsiTheme="minorHAnsi" w:cstheme="minorHAnsi"/>
          <w:bCs/>
          <w:sz w:val="22"/>
          <w:szCs w:val="22"/>
        </w:rPr>
        <w:t xml:space="preserve">, O., </w:t>
      </w:r>
      <w:proofErr w:type="spellStart"/>
      <w:r w:rsidR="0059319D" w:rsidRPr="000507F8">
        <w:rPr>
          <w:rFonts w:asciiTheme="minorHAnsi" w:hAnsiTheme="minorHAnsi" w:cstheme="minorHAnsi"/>
          <w:bCs/>
          <w:sz w:val="22"/>
          <w:szCs w:val="22"/>
        </w:rPr>
        <w:t>Srecković-Minić</w:t>
      </w:r>
      <w:proofErr w:type="spellEnd"/>
      <w:r w:rsidR="0059319D" w:rsidRPr="000507F8">
        <w:rPr>
          <w:rFonts w:asciiTheme="minorHAnsi" w:hAnsiTheme="minorHAnsi" w:cstheme="minorHAnsi"/>
          <w:bCs/>
          <w:sz w:val="22"/>
          <w:szCs w:val="22"/>
        </w:rPr>
        <w:t xml:space="preserve">, B., </w:t>
      </w:r>
      <w:proofErr w:type="spellStart"/>
      <w:r w:rsidR="0059319D" w:rsidRPr="000507F8">
        <w:rPr>
          <w:rFonts w:asciiTheme="minorHAnsi" w:hAnsiTheme="minorHAnsi" w:cstheme="minorHAnsi"/>
          <w:bCs/>
          <w:sz w:val="22"/>
          <w:szCs w:val="22"/>
        </w:rPr>
        <w:t>Stamenković</w:t>
      </w:r>
      <w:proofErr w:type="spellEnd"/>
      <w:r w:rsidR="0059319D" w:rsidRPr="000507F8">
        <w:rPr>
          <w:rFonts w:asciiTheme="minorHAnsi" w:hAnsiTheme="minorHAnsi" w:cstheme="minorHAnsi"/>
          <w:bCs/>
          <w:sz w:val="22"/>
          <w:szCs w:val="22"/>
        </w:rPr>
        <w:t xml:space="preserve">, D., </w:t>
      </w:r>
      <w:proofErr w:type="spellStart"/>
      <w:r w:rsidR="0059319D" w:rsidRPr="000507F8">
        <w:rPr>
          <w:rFonts w:asciiTheme="minorHAnsi" w:hAnsiTheme="minorHAnsi" w:cstheme="minorHAnsi"/>
          <w:bCs/>
          <w:sz w:val="22"/>
          <w:szCs w:val="22"/>
        </w:rPr>
        <w:t>Tsangalidis</w:t>
      </w:r>
      <w:proofErr w:type="spellEnd"/>
      <w:r w:rsidR="0059319D" w:rsidRPr="000507F8">
        <w:rPr>
          <w:rFonts w:asciiTheme="minorHAnsi" w:hAnsiTheme="minorHAnsi" w:cstheme="minorHAnsi"/>
          <w:bCs/>
          <w:sz w:val="22"/>
          <w:szCs w:val="22"/>
        </w:rPr>
        <w:t xml:space="preserve">, A. &amp; </w:t>
      </w:r>
      <w:proofErr w:type="spellStart"/>
      <w:r w:rsidR="0059319D" w:rsidRPr="000507F8">
        <w:rPr>
          <w:rFonts w:asciiTheme="minorHAnsi" w:hAnsiTheme="minorHAnsi" w:cstheme="minorHAnsi"/>
          <w:bCs/>
          <w:sz w:val="22"/>
          <w:szCs w:val="22"/>
        </w:rPr>
        <w:t>Kalogirou</w:t>
      </w:r>
      <w:proofErr w:type="spellEnd"/>
      <w:r w:rsidR="0059319D" w:rsidRPr="000507F8">
        <w:rPr>
          <w:rFonts w:asciiTheme="minorHAnsi" w:hAnsiTheme="minorHAnsi" w:cstheme="minorHAnsi"/>
          <w:bCs/>
          <w:sz w:val="22"/>
          <w:szCs w:val="22"/>
        </w:rPr>
        <w:t xml:space="preserve">, K. (submitted). Teaching VIA Culture: Evaluating the introduction of Heritage Based Lesson Plans for Second Language Acquisition in Multicultural Classrooms. </w:t>
      </w:r>
      <w:r w:rsidR="0059319D" w:rsidRPr="000507F8">
        <w:rPr>
          <w:rFonts w:asciiTheme="minorHAnsi" w:hAnsiTheme="minorHAnsi" w:cstheme="minorHAnsi"/>
          <w:bCs/>
          <w:i/>
          <w:sz w:val="22"/>
          <w:szCs w:val="22"/>
        </w:rPr>
        <w:t>Briti</w:t>
      </w:r>
      <w:r w:rsidR="009606EC" w:rsidRPr="000507F8">
        <w:rPr>
          <w:rFonts w:asciiTheme="minorHAnsi" w:hAnsiTheme="minorHAnsi" w:cstheme="minorHAnsi"/>
          <w:bCs/>
          <w:i/>
          <w:sz w:val="22"/>
          <w:szCs w:val="22"/>
        </w:rPr>
        <w:t xml:space="preserve">sh Educational Research Journal </w:t>
      </w:r>
      <w:r w:rsidR="009606EC" w:rsidRPr="000507F8">
        <w:rPr>
          <w:rFonts w:asciiTheme="minorHAnsi" w:hAnsiTheme="minorHAnsi" w:cstheme="minorHAnsi"/>
          <w:bCs/>
          <w:color w:val="000000"/>
          <w:sz w:val="22"/>
          <w:szCs w:val="22"/>
          <w:lang w:eastAsia="fr-BE"/>
        </w:rPr>
        <w:t>(in English).</w:t>
      </w:r>
    </w:p>
    <w:p w:rsidR="002B2D23" w:rsidRPr="000507F8" w:rsidRDefault="002B2D23" w:rsidP="0027108B">
      <w:pPr>
        <w:shd w:val="clear" w:color="auto" w:fill="FFFFFF"/>
        <w:autoSpaceDE w:val="0"/>
        <w:autoSpaceDN w:val="0"/>
        <w:adjustRightInd w:val="0"/>
        <w:ind w:left="720" w:right="-82" w:hanging="720"/>
        <w:jc w:val="both"/>
        <w:rPr>
          <w:rStyle w:val="st"/>
          <w:rFonts w:asciiTheme="minorHAnsi" w:hAnsiTheme="minorHAnsi" w:cstheme="minorHAnsi"/>
          <w:sz w:val="22"/>
          <w:szCs w:val="22"/>
        </w:rPr>
      </w:pPr>
    </w:p>
    <w:p w:rsidR="00BC178E" w:rsidRPr="009F37C2" w:rsidRDefault="008F08FA" w:rsidP="0027108B">
      <w:pPr>
        <w:shd w:val="clear" w:color="auto" w:fill="FFFFFF"/>
        <w:autoSpaceDE w:val="0"/>
        <w:autoSpaceDN w:val="0"/>
        <w:adjustRightInd w:val="0"/>
        <w:ind w:left="720" w:right="-82" w:hanging="720"/>
        <w:jc w:val="both"/>
        <w:rPr>
          <w:rFonts w:asciiTheme="minorHAnsi" w:hAnsiTheme="minorHAnsi" w:cstheme="minorHAnsi"/>
          <w:b/>
          <w:sz w:val="24"/>
          <w:szCs w:val="24"/>
        </w:rPr>
      </w:pPr>
      <w:r w:rsidRPr="009F37C2">
        <w:rPr>
          <w:rFonts w:asciiTheme="minorHAnsi" w:hAnsiTheme="minorHAnsi" w:cstheme="minorHAnsi"/>
          <w:b/>
          <w:sz w:val="24"/>
          <w:szCs w:val="24"/>
        </w:rPr>
        <w:t>4</w:t>
      </w:r>
      <w:r w:rsidR="00C771F5" w:rsidRPr="009F37C2">
        <w:rPr>
          <w:rFonts w:asciiTheme="minorHAnsi" w:hAnsiTheme="minorHAnsi" w:cstheme="minorHAnsi"/>
          <w:b/>
          <w:sz w:val="24"/>
          <w:szCs w:val="24"/>
        </w:rPr>
        <w:t>.6</w:t>
      </w:r>
      <w:r w:rsidR="00BC178E" w:rsidRPr="009F37C2">
        <w:rPr>
          <w:rFonts w:asciiTheme="minorHAnsi" w:hAnsiTheme="minorHAnsi" w:cstheme="minorHAnsi"/>
          <w:b/>
          <w:sz w:val="24"/>
          <w:szCs w:val="24"/>
        </w:rPr>
        <w:t>. PUBLISHED PAPERS IN CONFERENCE PROCEEDINGS WITH REFEREES</w:t>
      </w:r>
    </w:p>
    <w:p w:rsidR="00BC178E" w:rsidRPr="000507F8" w:rsidRDefault="00BC178E" w:rsidP="0027108B">
      <w:pPr>
        <w:shd w:val="clear" w:color="auto" w:fill="FFFFFF"/>
        <w:autoSpaceDE w:val="0"/>
        <w:autoSpaceDN w:val="0"/>
        <w:adjustRightInd w:val="0"/>
        <w:ind w:right="-82"/>
        <w:jc w:val="both"/>
        <w:rPr>
          <w:rFonts w:asciiTheme="minorHAnsi" w:hAnsiTheme="minorHAnsi" w:cstheme="minorHAnsi"/>
          <w:sz w:val="22"/>
          <w:szCs w:val="22"/>
        </w:rPr>
      </w:pPr>
      <w:r w:rsidRPr="000507F8">
        <w:rPr>
          <w:rFonts w:asciiTheme="minorHAnsi" w:hAnsiTheme="minorHAnsi" w:cstheme="minorHAnsi"/>
          <w:b/>
          <w:sz w:val="22"/>
          <w:szCs w:val="22"/>
        </w:rPr>
        <w:t>2005</w:t>
      </w:r>
    </w:p>
    <w:p w:rsidR="00BC178E" w:rsidRPr="000507F8" w:rsidRDefault="00BC178E"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 </w:t>
      </w:r>
      <w:r w:rsidR="00BB2EE8"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4D6C74" w:rsidRPr="000507F8">
        <w:rPr>
          <w:rFonts w:asciiTheme="minorHAnsi" w:hAnsiTheme="minorHAnsi" w:cstheme="minorHAnsi"/>
          <w:sz w:val="22"/>
          <w:szCs w:val="22"/>
        </w:rPr>
        <w:t>(</w:t>
      </w:r>
      <w:r w:rsidR="009427D6" w:rsidRPr="000507F8">
        <w:rPr>
          <w:rFonts w:asciiTheme="minorHAnsi" w:hAnsiTheme="minorHAnsi" w:cstheme="minorHAnsi"/>
          <w:sz w:val="22"/>
          <w:szCs w:val="22"/>
        </w:rPr>
        <w:t>2005, 1st edition: printed &amp; 2015, 2nd edition: digital).</w:t>
      </w:r>
      <w:r w:rsidR="004D6C74" w:rsidRPr="000507F8">
        <w:rPr>
          <w:rFonts w:asciiTheme="minorHAnsi" w:hAnsiTheme="minorHAnsi" w:cstheme="minorHAnsi"/>
          <w:sz w:val="22"/>
          <w:szCs w:val="22"/>
        </w:rPr>
        <w:t xml:space="preserve"> </w:t>
      </w:r>
      <w:r w:rsidR="00324C08" w:rsidRPr="000507F8">
        <w:rPr>
          <w:rFonts w:asciiTheme="minorHAnsi" w:hAnsiTheme="minorHAnsi" w:cstheme="minorHAnsi"/>
          <w:sz w:val="22"/>
          <w:szCs w:val="22"/>
          <w:lang w:val="en"/>
        </w:rPr>
        <w:t>Before and a</w:t>
      </w:r>
      <w:r w:rsidRPr="000507F8">
        <w:rPr>
          <w:rFonts w:asciiTheme="minorHAnsi" w:hAnsiTheme="minorHAnsi" w:cstheme="minorHAnsi"/>
          <w:sz w:val="22"/>
          <w:szCs w:val="22"/>
          <w:lang w:val="en"/>
        </w:rPr>
        <w:t xml:space="preserve">fter the </w:t>
      </w:r>
      <w:r w:rsidR="00324C08" w:rsidRPr="000507F8">
        <w:rPr>
          <w:rFonts w:asciiTheme="minorHAnsi" w:hAnsiTheme="minorHAnsi" w:cstheme="minorHAnsi"/>
          <w:sz w:val="22"/>
          <w:szCs w:val="22"/>
        </w:rPr>
        <w:t>l</w:t>
      </w:r>
      <w:r w:rsidR="004903CF" w:rsidRPr="000507F8">
        <w:rPr>
          <w:rFonts w:asciiTheme="minorHAnsi" w:hAnsiTheme="minorHAnsi" w:cstheme="minorHAnsi"/>
          <w:sz w:val="22"/>
          <w:szCs w:val="22"/>
        </w:rPr>
        <w:t>anguage</w:t>
      </w:r>
      <w:r w:rsidR="00324C08" w:rsidRPr="000507F8">
        <w:rPr>
          <w:rFonts w:asciiTheme="minorHAnsi" w:hAnsiTheme="minorHAnsi" w:cstheme="minorHAnsi"/>
          <w:sz w:val="22"/>
          <w:szCs w:val="22"/>
        </w:rPr>
        <w:t xml:space="preserve"> e</w:t>
      </w:r>
      <w:r w:rsidRPr="000507F8">
        <w:rPr>
          <w:rFonts w:asciiTheme="minorHAnsi" w:hAnsiTheme="minorHAnsi" w:cstheme="minorHAnsi"/>
          <w:sz w:val="22"/>
          <w:szCs w:val="22"/>
        </w:rPr>
        <w:t xml:space="preserve">ducation of </w:t>
      </w:r>
      <w:r w:rsidR="00324C08" w:rsidRPr="000507F8">
        <w:rPr>
          <w:rFonts w:asciiTheme="minorHAnsi" w:hAnsiTheme="minorHAnsi" w:cstheme="minorHAnsi"/>
          <w:sz w:val="22"/>
          <w:szCs w:val="22"/>
          <w:lang w:val="en"/>
        </w:rPr>
        <w:t>adult Albanian i</w:t>
      </w:r>
      <w:r w:rsidRPr="000507F8">
        <w:rPr>
          <w:rFonts w:asciiTheme="minorHAnsi" w:hAnsiTheme="minorHAnsi" w:cstheme="minorHAnsi"/>
          <w:sz w:val="22"/>
          <w:szCs w:val="22"/>
          <w:lang w:val="en"/>
        </w:rPr>
        <w:t>mmigrants</w:t>
      </w:r>
      <w:r w:rsidR="00324C08" w:rsidRPr="000507F8">
        <w:rPr>
          <w:rFonts w:asciiTheme="minorHAnsi" w:hAnsiTheme="minorHAnsi" w:cstheme="minorHAnsi"/>
          <w:sz w:val="22"/>
          <w:szCs w:val="22"/>
          <w:lang w:val="en"/>
        </w:rPr>
        <w:t xml:space="preserve"> in Greece: an anthropological a</w:t>
      </w:r>
      <w:r w:rsidRPr="000507F8">
        <w:rPr>
          <w:rFonts w:asciiTheme="minorHAnsi" w:hAnsiTheme="minorHAnsi" w:cstheme="minorHAnsi"/>
          <w:sz w:val="22"/>
          <w:szCs w:val="22"/>
          <w:lang w:val="en"/>
        </w:rPr>
        <w:t xml:space="preserve">pproach. </w:t>
      </w:r>
      <w:r w:rsidR="009427D6" w:rsidRPr="000507F8">
        <w:rPr>
          <w:rFonts w:asciiTheme="minorHAnsi" w:hAnsiTheme="minorHAnsi" w:cstheme="minorHAnsi"/>
          <w:sz w:val="22"/>
          <w:szCs w:val="22"/>
          <w:lang w:val="en"/>
        </w:rPr>
        <w:t xml:space="preserve">In P. </w:t>
      </w:r>
      <w:proofErr w:type="spellStart"/>
      <w:r w:rsidR="009427D6" w:rsidRPr="000507F8">
        <w:rPr>
          <w:rFonts w:asciiTheme="minorHAnsi" w:hAnsiTheme="minorHAnsi" w:cstheme="minorHAnsi"/>
          <w:sz w:val="22"/>
          <w:szCs w:val="22"/>
          <w:lang w:val="en"/>
        </w:rPr>
        <w:t>Georgoyiannis</w:t>
      </w:r>
      <w:proofErr w:type="spellEnd"/>
      <w:r w:rsidR="009427D6" w:rsidRPr="000507F8">
        <w:rPr>
          <w:rFonts w:asciiTheme="minorHAnsi" w:hAnsiTheme="minorHAnsi" w:cstheme="minorHAnsi"/>
          <w:sz w:val="22"/>
          <w:szCs w:val="22"/>
          <w:lang w:val="en"/>
        </w:rPr>
        <w:t xml:space="preserve"> (ed.), </w:t>
      </w:r>
      <w:r w:rsidR="009427D6" w:rsidRPr="000507F8">
        <w:rPr>
          <w:rFonts w:asciiTheme="minorHAnsi" w:hAnsiTheme="minorHAnsi" w:cstheme="minorHAnsi"/>
          <w:i/>
          <w:sz w:val="22"/>
          <w:szCs w:val="22"/>
          <w:lang w:val="en"/>
        </w:rPr>
        <w:t xml:space="preserve">Proceedings of the 8th International </w:t>
      </w:r>
      <w:r w:rsidRPr="000507F8">
        <w:rPr>
          <w:rFonts w:asciiTheme="minorHAnsi" w:hAnsiTheme="minorHAnsi" w:cstheme="minorHAnsi"/>
          <w:i/>
          <w:sz w:val="22"/>
          <w:szCs w:val="22"/>
          <w:lang w:val="en"/>
        </w:rPr>
        <w:t>«Intercultural Education for Teaching Modern Greek as a Foreign Language</w:t>
      </w:r>
      <w:r w:rsidRPr="000507F8">
        <w:rPr>
          <w:rFonts w:asciiTheme="minorHAnsi" w:hAnsiTheme="minorHAnsi" w:cstheme="minorHAnsi"/>
          <w:i/>
          <w:sz w:val="22"/>
          <w:szCs w:val="22"/>
        </w:rPr>
        <w:t>»</w:t>
      </w:r>
      <w:r w:rsidRPr="000507F8">
        <w:rPr>
          <w:rFonts w:asciiTheme="minorHAnsi" w:hAnsiTheme="minorHAnsi" w:cstheme="minorHAnsi"/>
          <w:sz w:val="22"/>
          <w:szCs w:val="22"/>
          <w:lang w:val="en"/>
        </w:rPr>
        <w:t>.</w:t>
      </w:r>
      <w:r w:rsidR="00B30CCC" w:rsidRPr="000507F8">
        <w:rPr>
          <w:rFonts w:asciiTheme="minorHAnsi" w:hAnsiTheme="minorHAnsi" w:cstheme="minorHAnsi"/>
          <w:sz w:val="22"/>
          <w:szCs w:val="22"/>
          <w:lang w:val="en"/>
        </w:rPr>
        <w:t xml:space="preserve"> </w:t>
      </w:r>
      <w:r w:rsidR="009427D6" w:rsidRPr="000507F8">
        <w:rPr>
          <w:rFonts w:asciiTheme="minorHAnsi" w:hAnsiTheme="minorHAnsi" w:cstheme="minorHAnsi"/>
          <w:sz w:val="22"/>
          <w:szCs w:val="22"/>
          <w:lang w:val="en"/>
        </w:rPr>
        <w:t>Patras: University of Patras – Pedagogical Department of Elementary Education – Center for Intercultural Education (</w:t>
      </w:r>
      <w:r w:rsidR="0067135E" w:rsidRPr="000507F8">
        <w:rPr>
          <w:rFonts w:asciiTheme="minorHAnsi" w:hAnsiTheme="minorHAnsi" w:cstheme="minorHAnsi"/>
          <w:sz w:val="22"/>
          <w:szCs w:val="22"/>
          <w:lang w:val="en"/>
        </w:rPr>
        <w:t xml:space="preserve">Patras, </w:t>
      </w:r>
      <w:r w:rsidR="009427D6" w:rsidRPr="000507F8">
        <w:rPr>
          <w:rFonts w:asciiTheme="minorHAnsi" w:hAnsiTheme="minorHAnsi" w:cstheme="minorHAnsi"/>
          <w:sz w:val="22"/>
          <w:szCs w:val="22"/>
          <w:lang w:val="en"/>
        </w:rPr>
        <w:t>July 8-10, 2005), Vol. III, pp. 213-227</w:t>
      </w:r>
      <w:r w:rsidRPr="000507F8">
        <w:rPr>
          <w:rFonts w:asciiTheme="minorHAnsi" w:hAnsiTheme="minorHAnsi" w:cstheme="minorHAnsi"/>
          <w:sz w:val="22"/>
          <w:szCs w:val="22"/>
          <w:lang w:val="en"/>
        </w:rPr>
        <w:t xml:space="preserve"> </w:t>
      </w:r>
      <w:r w:rsidR="00240D7F" w:rsidRPr="000507F8">
        <w:rPr>
          <w:rFonts w:asciiTheme="minorHAnsi" w:hAnsiTheme="minorHAnsi" w:cstheme="minorHAnsi"/>
          <w:sz w:val="22"/>
          <w:szCs w:val="22"/>
          <w:lang w:val="en"/>
        </w:rPr>
        <w:t xml:space="preserve">[Scientific series: Conference Proceedings 12] </w:t>
      </w:r>
      <w:r w:rsidRPr="000507F8">
        <w:rPr>
          <w:rFonts w:asciiTheme="minorHAnsi" w:hAnsiTheme="minorHAnsi" w:cstheme="minorHAnsi"/>
          <w:sz w:val="22"/>
          <w:szCs w:val="22"/>
          <w:lang w:val="en"/>
        </w:rPr>
        <w:t>(in Greek)</w:t>
      </w:r>
      <w:r w:rsidR="009427D6" w:rsidRPr="000507F8">
        <w:rPr>
          <w:rFonts w:asciiTheme="minorHAnsi" w:hAnsiTheme="minorHAnsi" w:cstheme="minorHAnsi"/>
          <w:sz w:val="22"/>
          <w:szCs w:val="22"/>
          <w:lang w:val="en"/>
        </w:rPr>
        <w:t xml:space="preserve"> </w:t>
      </w:r>
      <w:r w:rsidR="009427D6" w:rsidRPr="000507F8">
        <w:rPr>
          <w:rFonts w:asciiTheme="minorHAnsi" w:hAnsiTheme="minorHAnsi" w:cstheme="minorHAnsi"/>
          <w:sz w:val="22"/>
          <w:szCs w:val="22"/>
        </w:rPr>
        <w:t>(</w:t>
      </w:r>
      <w:hyperlink r:id="rId50" w:history="1">
        <w:r w:rsidR="0067135E" w:rsidRPr="000507F8">
          <w:rPr>
            <w:rStyle w:val="-"/>
            <w:rFonts w:asciiTheme="minorHAnsi" w:hAnsiTheme="minorHAnsi" w:cstheme="minorHAnsi"/>
            <w:sz w:val="22"/>
            <w:szCs w:val="22"/>
          </w:rPr>
          <w:t>http://e-library.ipode.gr/wp-content/uploads/2019/12/2005_ 8o_vo2.pdf</w:t>
        </w:r>
      </w:hyperlink>
      <w:r w:rsidR="009427D6"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BC178E" w:rsidRPr="000507F8" w:rsidRDefault="00BC178E" w:rsidP="0027108B">
      <w:pPr>
        <w:shd w:val="clear" w:color="auto" w:fill="FFFFFF"/>
        <w:tabs>
          <w:tab w:val="left" w:pos="3555"/>
        </w:tabs>
        <w:autoSpaceDE w:val="0"/>
        <w:autoSpaceDN w:val="0"/>
        <w:adjustRightInd w:val="0"/>
        <w:ind w:right="-82"/>
        <w:jc w:val="both"/>
        <w:rPr>
          <w:rFonts w:asciiTheme="minorHAnsi" w:hAnsiTheme="minorHAnsi" w:cstheme="minorHAnsi"/>
          <w:sz w:val="22"/>
          <w:szCs w:val="22"/>
        </w:rPr>
      </w:pPr>
      <w:r w:rsidRPr="000507F8">
        <w:rPr>
          <w:rFonts w:asciiTheme="minorHAnsi" w:hAnsiTheme="minorHAnsi" w:cstheme="minorHAnsi"/>
          <w:b/>
          <w:sz w:val="22"/>
          <w:szCs w:val="22"/>
        </w:rPr>
        <w:t>2006</w:t>
      </w:r>
    </w:p>
    <w:p w:rsidR="009427D6" w:rsidRPr="000507F8" w:rsidRDefault="00BC178E"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lastRenderedPageBreak/>
        <w:t xml:space="preserve">2. </w:t>
      </w:r>
      <w:r w:rsidR="00BB2EE8"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w:t>
      </w:r>
      <w:r w:rsidR="009427D6" w:rsidRPr="000507F8">
        <w:rPr>
          <w:rFonts w:asciiTheme="minorHAnsi" w:hAnsiTheme="minorHAnsi" w:cstheme="minorHAnsi"/>
          <w:sz w:val="22"/>
          <w:szCs w:val="22"/>
        </w:rPr>
        <w:t>2006, 1st edition: printed &amp; 2015, 2nd edition: digital).</w:t>
      </w:r>
      <w:r w:rsidR="00B72FCC" w:rsidRPr="000507F8">
        <w:rPr>
          <w:rFonts w:asciiTheme="minorHAnsi" w:hAnsiTheme="minorHAnsi" w:cstheme="minorHAnsi"/>
          <w:sz w:val="22"/>
          <w:szCs w:val="22"/>
        </w:rPr>
        <w:t xml:space="preserve"> </w:t>
      </w:r>
      <w:r w:rsidR="00324C08" w:rsidRPr="000507F8">
        <w:rPr>
          <w:rFonts w:asciiTheme="minorHAnsi" w:hAnsiTheme="minorHAnsi" w:cstheme="minorHAnsi"/>
          <w:sz w:val="22"/>
          <w:szCs w:val="22"/>
          <w:lang w:val="en"/>
        </w:rPr>
        <w:t xml:space="preserve">Various relations and discursive effects in the triptych </w:t>
      </w:r>
      <w:r w:rsidR="009427D6" w:rsidRPr="000507F8">
        <w:rPr>
          <w:rFonts w:asciiTheme="minorHAnsi" w:hAnsiTheme="minorHAnsi" w:cstheme="minorHAnsi"/>
          <w:sz w:val="22"/>
          <w:szCs w:val="22"/>
        </w:rPr>
        <w:t>individual</w:t>
      </w:r>
      <w:r w:rsidR="00324C08" w:rsidRPr="000507F8">
        <w:rPr>
          <w:rFonts w:asciiTheme="minorHAnsi" w:hAnsiTheme="minorHAnsi" w:cstheme="minorHAnsi"/>
          <w:sz w:val="22"/>
          <w:szCs w:val="22"/>
          <w:lang w:val="en"/>
        </w:rPr>
        <w:t>-society-language: an example regarding the l</w:t>
      </w:r>
      <w:r w:rsidRPr="000507F8">
        <w:rPr>
          <w:rFonts w:asciiTheme="minorHAnsi" w:hAnsiTheme="minorHAnsi" w:cstheme="minorHAnsi"/>
          <w:sz w:val="22"/>
          <w:szCs w:val="22"/>
          <w:lang w:val="en"/>
        </w:rPr>
        <w:t>earni</w:t>
      </w:r>
      <w:r w:rsidR="00324C08" w:rsidRPr="000507F8">
        <w:rPr>
          <w:rFonts w:asciiTheme="minorHAnsi" w:hAnsiTheme="minorHAnsi" w:cstheme="minorHAnsi"/>
          <w:sz w:val="22"/>
          <w:szCs w:val="22"/>
          <w:lang w:val="en"/>
        </w:rPr>
        <w:t>ng of Modern Greek by an adult p</w:t>
      </w:r>
      <w:r w:rsidRPr="000507F8">
        <w:rPr>
          <w:rFonts w:asciiTheme="minorHAnsi" w:hAnsiTheme="minorHAnsi" w:cstheme="minorHAnsi"/>
          <w:sz w:val="22"/>
          <w:szCs w:val="22"/>
          <w:lang w:val="en"/>
        </w:rPr>
        <w:t>opulation in Germany</w:t>
      </w:r>
      <w:r w:rsidR="009427D6" w:rsidRPr="000507F8">
        <w:rPr>
          <w:rFonts w:asciiTheme="minorHAnsi" w:hAnsiTheme="minorHAnsi" w:cstheme="minorHAnsi"/>
          <w:sz w:val="22"/>
          <w:szCs w:val="22"/>
        </w:rPr>
        <w:t>.</w:t>
      </w:r>
      <w:r w:rsidRPr="000507F8">
        <w:rPr>
          <w:rFonts w:asciiTheme="minorHAnsi" w:hAnsiTheme="minorHAnsi" w:cstheme="minorHAnsi"/>
          <w:sz w:val="22"/>
          <w:szCs w:val="22"/>
        </w:rPr>
        <w:t xml:space="preserve"> </w:t>
      </w:r>
      <w:r w:rsidR="009427D6" w:rsidRPr="000507F8">
        <w:rPr>
          <w:rFonts w:asciiTheme="minorHAnsi" w:hAnsiTheme="minorHAnsi" w:cstheme="minorHAnsi"/>
          <w:sz w:val="22"/>
          <w:szCs w:val="22"/>
          <w:lang w:val="en"/>
        </w:rPr>
        <w:t xml:space="preserve">In P. </w:t>
      </w:r>
      <w:proofErr w:type="spellStart"/>
      <w:r w:rsidR="009427D6" w:rsidRPr="000507F8">
        <w:rPr>
          <w:rFonts w:asciiTheme="minorHAnsi" w:hAnsiTheme="minorHAnsi" w:cstheme="minorHAnsi"/>
          <w:sz w:val="22"/>
          <w:szCs w:val="22"/>
          <w:lang w:val="en"/>
        </w:rPr>
        <w:t>Georgoyiannis</w:t>
      </w:r>
      <w:proofErr w:type="spellEnd"/>
      <w:r w:rsidR="009427D6" w:rsidRPr="000507F8">
        <w:rPr>
          <w:rFonts w:asciiTheme="minorHAnsi" w:hAnsiTheme="minorHAnsi" w:cstheme="minorHAnsi"/>
          <w:sz w:val="22"/>
          <w:szCs w:val="22"/>
          <w:lang w:val="en"/>
        </w:rPr>
        <w:t xml:space="preserve"> (ed.), </w:t>
      </w:r>
      <w:r w:rsidR="009427D6" w:rsidRPr="000507F8">
        <w:rPr>
          <w:rFonts w:asciiTheme="minorHAnsi" w:hAnsiTheme="minorHAnsi" w:cstheme="minorHAnsi"/>
          <w:i/>
          <w:sz w:val="22"/>
          <w:szCs w:val="22"/>
          <w:lang w:val="en"/>
        </w:rPr>
        <w:t>Proceedings of the 8th International «Intercultural Education for Teaching Modern Greek as a Foreign Language</w:t>
      </w:r>
      <w:r w:rsidR="009427D6" w:rsidRPr="000507F8">
        <w:rPr>
          <w:rFonts w:asciiTheme="minorHAnsi" w:hAnsiTheme="minorHAnsi" w:cstheme="minorHAnsi"/>
          <w:i/>
          <w:sz w:val="22"/>
          <w:szCs w:val="22"/>
        </w:rPr>
        <w:t>»</w:t>
      </w:r>
      <w:r w:rsidR="009427D6" w:rsidRPr="000507F8">
        <w:rPr>
          <w:rFonts w:asciiTheme="minorHAnsi" w:hAnsiTheme="minorHAnsi" w:cstheme="minorHAnsi"/>
          <w:sz w:val="22"/>
          <w:szCs w:val="22"/>
          <w:lang w:val="en"/>
        </w:rPr>
        <w:t>. Patras: University of Patras – Pedagogical Department of Elementary Education – Center for Intercultural Education (</w:t>
      </w:r>
      <w:r w:rsidR="0067135E" w:rsidRPr="000507F8">
        <w:rPr>
          <w:rFonts w:asciiTheme="minorHAnsi" w:hAnsiTheme="minorHAnsi" w:cstheme="minorHAnsi"/>
          <w:sz w:val="22"/>
          <w:szCs w:val="22"/>
          <w:lang w:val="en"/>
        </w:rPr>
        <w:t xml:space="preserve">Patras, </w:t>
      </w:r>
      <w:r w:rsidR="009427D6" w:rsidRPr="000507F8">
        <w:rPr>
          <w:rFonts w:asciiTheme="minorHAnsi" w:hAnsiTheme="minorHAnsi" w:cstheme="minorHAnsi"/>
          <w:sz w:val="22"/>
          <w:szCs w:val="22"/>
          <w:lang w:val="en"/>
        </w:rPr>
        <w:t>14-16</w:t>
      </w:r>
      <w:r w:rsidR="0067135E" w:rsidRPr="000507F8">
        <w:rPr>
          <w:rFonts w:asciiTheme="minorHAnsi" w:hAnsiTheme="minorHAnsi" w:cstheme="minorHAnsi"/>
          <w:sz w:val="22"/>
          <w:szCs w:val="22"/>
          <w:lang w:val="en"/>
        </w:rPr>
        <w:t xml:space="preserve"> July</w:t>
      </w:r>
      <w:r w:rsidR="009427D6" w:rsidRPr="000507F8">
        <w:rPr>
          <w:rFonts w:asciiTheme="minorHAnsi" w:hAnsiTheme="minorHAnsi" w:cstheme="minorHAnsi"/>
          <w:sz w:val="22"/>
          <w:szCs w:val="22"/>
          <w:lang w:val="en"/>
        </w:rPr>
        <w:t xml:space="preserve">, 2006), Vol. III, pp. 170-184 </w:t>
      </w:r>
      <w:r w:rsidR="00240D7F" w:rsidRPr="000507F8">
        <w:rPr>
          <w:rFonts w:asciiTheme="minorHAnsi" w:hAnsiTheme="minorHAnsi" w:cstheme="minorHAnsi"/>
          <w:sz w:val="22"/>
          <w:szCs w:val="22"/>
          <w:lang w:val="en"/>
        </w:rPr>
        <w:t xml:space="preserve">[Scientific series: Conference Proceedings 14] (in Greek) </w:t>
      </w:r>
      <w:r w:rsidR="009427D6" w:rsidRPr="000507F8">
        <w:rPr>
          <w:rFonts w:asciiTheme="minorHAnsi" w:hAnsiTheme="minorHAnsi" w:cstheme="minorHAnsi"/>
          <w:sz w:val="22"/>
          <w:szCs w:val="22"/>
        </w:rPr>
        <w:t>(</w:t>
      </w:r>
      <w:hyperlink r:id="rId51" w:history="1">
        <w:r w:rsidR="009427D6" w:rsidRPr="000507F8">
          <w:rPr>
            <w:rStyle w:val="-"/>
            <w:rFonts w:asciiTheme="minorHAnsi" w:hAnsiTheme="minorHAnsi" w:cstheme="minorHAnsi"/>
            <w:sz w:val="22"/>
            <w:szCs w:val="22"/>
          </w:rPr>
          <w:t>http://e-library.ipode.gr/wp-content/uploads/2019/12/2006_9o_ vo2.pdf</w:t>
        </w:r>
      </w:hyperlink>
      <w:r w:rsidR="009427D6" w:rsidRPr="000507F8">
        <w:rPr>
          <w:rFonts w:asciiTheme="minorHAnsi" w:hAnsiTheme="minorHAnsi" w:cstheme="minorHAnsi"/>
          <w:sz w:val="22"/>
          <w:szCs w:val="22"/>
        </w:rPr>
        <w:t>)</w:t>
      </w:r>
      <w:r w:rsidR="009427D6" w:rsidRPr="000507F8">
        <w:rPr>
          <w:rFonts w:asciiTheme="minorHAnsi" w:hAnsiTheme="minorHAnsi" w:cstheme="minorHAnsi"/>
          <w:sz w:val="22"/>
          <w:szCs w:val="22"/>
          <w:lang w:val="en"/>
        </w:rPr>
        <w:t>.</w:t>
      </w:r>
    </w:p>
    <w:p w:rsidR="00BC178E" w:rsidRPr="000507F8" w:rsidRDefault="00BC178E" w:rsidP="0027108B">
      <w:pPr>
        <w:shd w:val="clear" w:color="auto" w:fill="FFFFFF"/>
        <w:autoSpaceDE w:val="0"/>
        <w:autoSpaceDN w:val="0"/>
        <w:adjustRightInd w:val="0"/>
        <w:ind w:left="720" w:right="-82" w:hanging="720"/>
        <w:jc w:val="both"/>
        <w:rPr>
          <w:rFonts w:asciiTheme="minorHAnsi" w:hAnsiTheme="minorHAnsi" w:cstheme="minorHAnsi"/>
          <w:sz w:val="22"/>
          <w:szCs w:val="22"/>
          <w:lang w:val="en"/>
        </w:rPr>
      </w:pPr>
      <w:r w:rsidRPr="000507F8">
        <w:rPr>
          <w:rFonts w:asciiTheme="minorHAnsi" w:hAnsiTheme="minorHAnsi" w:cstheme="minorHAnsi"/>
          <w:sz w:val="22"/>
          <w:szCs w:val="22"/>
        </w:rPr>
        <w:t xml:space="preserve">3. </w:t>
      </w:r>
      <w:r w:rsidR="00BB2EE8"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 xml:space="preserve">(2006). </w:t>
      </w:r>
      <w:r w:rsidR="00324C08" w:rsidRPr="000507F8">
        <w:rPr>
          <w:rFonts w:asciiTheme="minorHAnsi" w:hAnsiTheme="minorHAnsi" w:cstheme="minorHAnsi"/>
          <w:sz w:val="22"/>
          <w:szCs w:val="22"/>
        </w:rPr>
        <w:t>The folk r</w:t>
      </w:r>
      <w:r w:rsidRPr="000507F8">
        <w:rPr>
          <w:rFonts w:asciiTheme="minorHAnsi" w:hAnsiTheme="minorHAnsi" w:cstheme="minorHAnsi"/>
          <w:sz w:val="22"/>
          <w:szCs w:val="22"/>
        </w:rPr>
        <w:t>itual of Exhumation: an interdisciplinary educational Approach.</w:t>
      </w:r>
      <w:r w:rsidR="004903CF" w:rsidRPr="000507F8">
        <w:rPr>
          <w:rFonts w:asciiTheme="minorHAnsi" w:hAnsiTheme="minorHAnsi" w:cstheme="minorHAnsi"/>
          <w:sz w:val="22"/>
          <w:szCs w:val="22"/>
        </w:rPr>
        <w:t xml:space="preserve"> In</w:t>
      </w:r>
      <w:r w:rsidRPr="000507F8">
        <w:rPr>
          <w:rFonts w:asciiTheme="minorHAnsi" w:hAnsiTheme="minorHAnsi" w:cstheme="minorHAnsi"/>
          <w:sz w:val="22"/>
          <w:szCs w:val="22"/>
        </w:rPr>
        <w:t xml:space="preserve"> </w:t>
      </w:r>
      <w:r w:rsidR="004903CF" w:rsidRPr="000507F8">
        <w:rPr>
          <w:rFonts w:asciiTheme="minorHAnsi" w:hAnsiTheme="minorHAnsi" w:cstheme="minorHAnsi"/>
          <w:sz w:val="22"/>
          <w:szCs w:val="22"/>
          <w:lang w:val="en"/>
        </w:rPr>
        <w:t xml:space="preserve">Research Institute of Culture and Education (ed.), </w:t>
      </w:r>
      <w:r w:rsidR="004903CF" w:rsidRPr="000507F8">
        <w:rPr>
          <w:rFonts w:asciiTheme="minorHAnsi" w:hAnsiTheme="minorHAnsi" w:cstheme="minorHAnsi"/>
          <w:i/>
          <w:sz w:val="22"/>
          <w:szCs w:val="22"/>
        </w:rPr>
        <w:t xml:space="preserve">Proceedings of the 1st International Conference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 xml:space="preserve">Education and </w:t>
      </w:r>
      <w:r w:rsidRPr="000507F8">
        <w:rPr>
          <w:rStyle w:val="hps"/>
          <w:rFonts w:asciiTheme="minorHAnsi" w:hAnsiTheme="minorHAnsi" w:cstheme="minorHAnsi"/>
          <w:i/>
          <w:sz w:val="22"/>
          <w:szCs w:val="22"/>
          <w:lang w:val="en"/>
        </w:rPr>
        <w:t>Folk Culture</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w:t>
      </w:r>
      <w:r w:rsidRPr="000507F8">
        <w:rPr>
          <w:rFonts w:asciiTheme="minorHAnsi" w:hAnsiTheme="minorHAnsi" w:cstheme="minorHAnsi"/>
          <w:sz w:val="22"/>
          <w:szCs w:val="22"/>
          <w:lang w:val="en"/>
        </w:rPr>
        <w:t xml:space="preserve"> </w:t>
      </w:r>
      <w:r w:rsidR="004903CF" w:rsidRPr="000507F8">
        <w:rPr>
          <w:rFonts w:asciiTheme="minorHAnsi" w:hAnsiTheme="minorHAnsi" w:cstheme="minorHAnsi"/>
          <w:sz w:val="22"/>
          <w:szCs w:val="22"/>
          <w:lang w:val="en"/>
        </w:rPr>
        <w:t xml:space="preserve">Athens: </w:t>
      </w:r>
      <w:r w:rsidRPr="000507F8">
        <w:rPr>
          <w:rFonts w:asciiTheme="minorHAnsi" w:hAnsiTheme="minorHAnsi" w:cstheme="minorHAnsi"/>
          <w:sz w:val="22"/>
          <w:szCs w:val="22"/>
          <w:lang w:val="en"/>
        </w:rPr>
        <w:t>Research Institute of Culture and Education</w:t>
      </w:r>
      <w:r w:rsidR="004903CF" w:rsidRPr="000507F8">
        <w:rPr>
          <w:rFonts w:asciiTheme="minorHAnsi" w:hAnsiTheme="minorHAnsi" w:cstheme="minorHAnsi"/>
          <w:sz w:val="22"/>
          <w:szCs w:val="22"/>
          <w:lang w:val="en"/>
        </w:rPr>
        <w:t xml:space="preserve"> &amp; </w:t>
      </w:r>
      <w:r w:rsidRPr="000507F8">
        <w:rPr>
          <w:rFonts w:asciiTheme="minorHAnsi" w:hAnsiTheme="minorHAnsi" w:cstheme="minorHAnsi"/>
          <w:sz w:val="22"/>
          <w:szCs w:val="22"/>
          <w:lang w:val="en"/>
        </w:rPr>
        <w:t>Research Center Greek Folklore of the Academy of Athens</w:t>
      </w:r>
      <w:r w:rsidR="004903CF" w:rsidRPr="000507F8">
        <w:rPr>
          <w:rFonts w:asciiTheme="minorHAnsi" w:hAnsiTheme="minorHAnsi" w:cstheme="minorHAnsi"/>
          <w:sz w:val="22"/>
          <w:szCs w:val="22"/>
          <w:lang w:val="en"/>
        </w:rPr>
        <w:t xml:space="preserve"> (</w:t>
      </w:r>
      <w:r w:rsidR="00164E04" w:rsidRPr="000507F8">
        <w:rPr>
          <w:rFonts w:asciiTheme="minorHAnsi" w:hAnsiTheme="minorHAnsi" w:cstheme="minorHAnsi"/>
          <w:sz w:val="22"/>
          <w:szCs w:val="22"/>
          <w:lang w:val="en"/>
        </w:rPr>
        <w:t>Volos,</w:t>
      </w:r>
      <w:r w:rsidRPr="000507F8">
        <w:rPr>
          <w:rFonts w:asciiTheme="minorHAnsi" w:hAnsiTheme="minorHAnsi" w:cstheme="minorHAnsi"/>
          <w:sz w:val="22"/>
          <w:szCs w:val="22"/>
          <w:lang w:val="en"/>
        </w:rPr>
        <w:t xml:space="preserve"> September</w:t>
      </w:r>
      <w:r w:rsidR="00164E04" w:rsidRPr="000507F8">
        <w:rPr>
          <w:rFonts w:asciiTheme="minorHAnsi" w:hAnsiTheme="minorHAnsi" w:cstheme="minorHAnsi"/>
          <w:sz w:val="22"/>
          <w:szCs w:val="22"/>
          <w:lang w:val="en"/>
        </w:rPr>
        <w:t xml:space="preserve"> 29-</w:t>
      </w:r>
      <w:r w:rsidRPr="000507F8">
        <w:rPr>
          <w:rFonts w:asciiTheme="minorHAnsi" w:hAnsiTheme="minorHAnsi" w:cstheme="minorHAnsi"/>
          <w:sz w:val="22"/>
          <w:szCs w:val="22"/>
          <w:lang w:val="en"/>
        </w:rPr>
        <w:t>October</w:t>
      </w:r>
      <w:r w:rsidR="00164E04" w:rsidRPr="000507F8">
        <w:rPr>
          <w:rFonts w:asciiTheme="minorHAnsi" w:hAnsiTheme="minorHAnsi" w:cstheme="minorHAnsi"/>
          <w:sz w:val="22"/>
          <w:szCs w:val="22"/>
          <w:lang w:val="en"/>
        </w:rPr>
        <w:t xml:space="preserve"> 1,</w:t>
      </w:r>
      <w:r w:rsidRPr="000507F8">
        <w:rPr>
          <w:rFonts w:asciiTheme="minorHAnsi" w:hAnsiTheme="minorHAnsi" w:cstheme="minorHAnsi"/>
          <w:sz w:val="22"/>
          <w:szCs w:val="22"/>
          <w:lang w:val="en"/>
        </w:rPr>
        <w:t xml:space="preserve"> 2006</w:t>
      </w:r>
      <w:r w:rsidR="004903CF" w:rsidRPr="000507F8">
        <w:rPr>
          <w:rFonts w:asciiTheme="minorHAnsi" w:hAnsiTheme="minorHAnsi" w:cstheme="minorHAnsi"/>
          <w:sz w:val="22"/>
          <w:szCs w:val="22"/>
          <w:lang w:val="en"/>
        </w:rPr>
        <w:t xml:space="preserve">) (in Greek) </w:t>
      </w:r>
      <w:r w:rsidRPr="000507F8">
        <w:rPr>
          <w:rFonts w:asciiTheme="minorHAnsi" w:hAnsiTheme="minorHAnsi" w:cstheme="minorHAnsi"/>
          <w:sz w:val="22"/>
          <w:szCs w:val="22"/>
          <w:lang w:val="en"/>
        </w:rPr>
        <w:t>(CD-ROM with ISNB:</w:t>
      </w:r>
      <w:r w:rsidRPr="000507F8">
        <w:rPr>
          <w:rFonts w:asciiTheme="minorHAnsi" w:hAnsiTheme="minorHAnsi" w:cstheme="minorHAnsi"/>
          <w:sz w:val="22"/>
          <w:szCs w:val="22"/>
        </w:rPr>
        <w:t xml:space="preserve"> CD-ROM </w:t>
      </w:r>
      <w:proofErr w:type="spellStart"/>
      <w:r w:rsidRPr="000507F8">
        <w:rPr>
          <w:rFonts w:asciiTheme="minorHAnsi" w:hAnsiTheme="minorHAnsi" w:cstheme="minorHAnsi"/>
          <w:sz w:val="22"/>
          <w:szCs w:val="22"/>
        </w:rPr>
        <w:t>με</w:t>
      </w:r>
      <w:proofErr w:type="spellEnd"/>
      <w:r w:rsidRPr="000507F8">
        <w:rPr>
          <w:rFonts w:asciiTheme="minorHAnsi" w:hAnsiTheme="minorHAnsi" w:cstheme="minorHAnsi"/>
          <w:sz w:val="22"/>
          <w:szCs w:val="22"/>
        </w:rPr>
        <w:t xml:space="preserve"> ISNB: 978=960=8373=10=5, </w:t>
      </w:r>
      <w:hyperlink r:id="rId52" w:history="1">
        <w:r w:rsidR="004903CF" w:rsidRPr="000507F8">
          <w:rPr>
            <w:rStyle w:val="-"/>
            <w:rFonts w:asciiTheme="minorHAnsi" w:hAnsiTheme="minorHAnsi" w:cstheme="minorHAnsi"/>
            <w:sz w:val="22"/>
            <w:szCs w:val="22"/>
          </w:rPr>
          <w:t>http://www.eipe.gr/images/pdf/latreia/ margaroni.pdf</w:t>
        </w:r>
      </w:hyperlink>
      <w:r w:rsidRPr="000507F8">
        <w:rPr>
          <w:rFonts w:asciiTheme="minorHAnsi" w:hAnsiTheme="minorHAnsi" w:cstheme="minorHAnsi"/>
          <w:sz w:val="22"/>
          <w:szCs w:val="22"/>
          <w:lang w:val="en"/>
        </w:rPr>
        <w:t>).</w:t>
      </w:r>
      <w:r w:rsidR="004903CF" w:rsidRPr="000507F8">
        <w:rPr>
          <w:rFonts w:asciiTheme="minorHAnsi" w:hAnsiTheme="minorHAnsi" w:cstheme="minorHAnsi"/>
          <w:sz w:val="22"/>
          <w:szCs w:val="22"/>
          <w:lang w:val="en"/>
        </w:rPr>
        <w:t xml:space="preserve"> </w:t>
      </w:r>
    </w:p>
    <w:p w:rsidR="000706A3" w:rsidRPr="000507F8" w:rsidRDefault="000706A3" w:rsidP="0027108B">
      <w:pPr>
        <w:jc w:val="both"/>
        <w:rPr>
          <w:rFonts w:asciiTheme="minorHAnsi" w:hAnsiTheme="minorHAnsi" w:cstheme="minorHAnsi"/>
          <w:sz w:val="22"/>
          <w:szCs w:val="22"/>
        </w:rPr>
      </w:pPr>
      <w:r w:rsidRPr="000507F8">
        <w:rPr>
          <w:rFonts w:asciiTheme="minorHAnsi" w:hAnsiTheme="minorHAnsi" w:cstheme="minorHAnsi"/>
          <w:b/>
          <w:sz w:val="22"/>
          <w:szCs w:val="22"/>
        </w:rPr>
        <w:t>2007</w:t>
      </w:r>
    </w:p>
    <w:p w:rsidR="00BC178E" w:rsidRPr="000507F8" w:rsidRDefault="00BC178E"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4. </w:t>
      </w:r>
      <w:r w:rsidR="00BB2EE8"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w:t>
      </w:r>
      <w:r w:rsidR="00B72FCC" w:rsidRPr="000507F8">
        <w:rPr>
          <w:rFonts w:asciiTheme="minorHAnsi" w:hAnsiTheme="minorHAnsi" w:cstheme="minorHAnsi"/>
          <w:sz w:val="22"/>
          <w:szCs w:val="22"/>
        </w:rPr>
        <w:t xml:space="preserve">M. (2007). </w:t>
      </w:r>
      <w:r w:rsidRPr="000507F8">
        <w:rPr>
          <w:rFonts w:asciiTheme="minorHAnsi" w:hAnsiTheme="minorHAnsi" w:cstheme="minorHAnsi"/>
          <w:sz w:val="22"/>
          <w:szCs w:val="22"/>
        </w:rPr>
        <w:t>The educational Process of Acquiring a Greek Primary School Diploma by imprisoned Foreigners: Cross-cultural Education or Education of Assimilation in the multicultural Class</w:t>
      </w:r>
      <w:r w:rsidR="00324C08" w:rsidRPr="000507F8">
        <w:rPr>
          <w:rFonts w:asciiTheme="minorHAnsi" w:hAnsiTheme="minorHAnsi" w:cstheme="minorHAnsi"/>
          <w:sz w:val="22"/>
          <w:szCs w:val="22"/>
        </w:rPr>
        <w:t>?</w:t>
      </w:r>
      <w:r w:rsidRPr="000507F8">
        <w:rPr>
          <w:rFonts w:asciiTheme="minorHAnsi" w:hAnsiTheme="minorHAnsi" w:cstheme="minorHAnsi"/>
          <w:sz w:val="22"/>
          <w:szCs w:val="22"/>
        </w:rPr>
        <w:t xml:space="preserve"> </w:t>
      </w:r>
      <w:r w:rsidR="00B20A3A" w:rsidRPr="000507F8">
        <w:rPr>
          <w:rFonts w:asciiTheme="minorHAnsi" w:hAnsiTheme="minorHAnsi" w:cstheme="minorHAnsi"/>
          <w:sz w:val="22"/>
          <w:szCs w:val="22"/>
        </w:rPr>
        <w:t xml:space="preserve">In </w:t>
      </w:r>
      <w:r w:rsidR="00B20A3A" w:rsidRPr="000507F8">
        <w:rPr>
          <w:rFonts w:asciiTheme="minorHAnsi" w:hAnsiTheme="minorHAnsi" w:cstheme="minorHAnsi"/>
          <w:sz w:val="22"/>
          <w:szCs w:val="22"/>
          <w:lang w:val="en"/>
        </w:rPr>
        <w:t xml:space="preserve">G. </w:t>
      </w:r>
      <w:proofErr w:type="spellStart"/>
      <w:r w:rsidR="00B20A3A" w:rsidRPr="000507F8">
        <w:rPr>
          <w:rFonts w:asciiTheme="minorHAnsi" w:hAnsiTheme="minorHAnsi" w:cstheme="minorHAnsi"/>
          <w:sz w:val="22"/>
          <w:szCs w:val="22"/>
          <w:lang w:val="en"/>
        </w:rPr>
        <w:t>Kapsalis</w:t>
      </w:r>
      <w:proofErr w:type="spellEnd"/>
      <w:r w:rsidR="00B20A3A" w:rsidRPr="000507F8">
        <w:rPr>
          <w:rFonts w:asciiTheme="minorHAnsi" w:hAnsiTheme="minorHAnsi" w:cstheme="minorHAnsi"/>
          <w:sz w:val="22"/>
          <w:szCs w:val="22"/>
          <w:lang w:val="en"/>
        </w:rPr>
        <w:t xml:space="preserve"> &amp; A. </w:t>
      </w:r>
      <w:proofErr w:type="spellStart"/>
      <w:r w:rsidR="00B20A3A" w:rsidRPr="000507F8">
        <w:rPr>
          <w:rFonts w:asciiTheme="minorHAnsi" w:hAnsiTheme="minorHAnsi" w:cstheme="minorHAnsi"/>
          <w:sz w:val="22"/>
          <w:szCs w:val="22"/>
          <w:lang w:val="en"/>
        </w:rPr>
        <w:t>Katsikis</w:t>
      </w:r>
      <w:proofErr w:type="spellEnd"/>
      <w:r w:rsidR="00B20A3A" w:rsidRPr="000507F8">
        <w:rPr>
          <w:rFonts w:asciiTheme="minorHAnsi" w:hAnsiTheme="minorHAnsi" w:cstheme="minorHAnsi"/>
          <w:sz w:val="22"/>
          <w:szCs w:val="22"/>
        </w:rPr>
        <w:t xml:space="preserve"> (eds), </w:t>
      </w:r>
      <w:r w:rsidR="00B20A3A" w:rsidRPr="000507F8">
        <w:rPr>
          <w:rFonts w:asciiTheme="minorHAnsi" w:hAnsiTheme="minorHAnsi" w:cstheme="minorHAnsi"/>
          <w:i/>
          <w:sz w:val="22"/>
          <w:szCs w:val="22"/>
        </w:rPr>
        <w:t xml:space="preserve">Proceedings of the </w:t>
      </w:r>
      <w:r w:rsidRPr="000507F8">
        <w:rPr>
          <w:rFonts w:asciiTheme="minorHAnsi" w:hAnsiTheme="minorHAnsi" w:cstheme="minorHAnsi"/>
          <w:i/>
          <w:sz w:val="22"/>
          <w:szCs w:val="22"/>
        </w:rPr>
        <w:t>Conference</w:t>
      </w:r>
      <w:r w:rsidRPr="000507F8">
        <w:rPr>
          <w:rFonts w:asciiTheme="minorHAnsi" w:hAnsiTheme="minorHAnsi" w:cstheme="minorHAnsi"/>
          <w:sz w:val="22"/>
          <w:szCs w:val="22"/>
        </w:rPr>
        <w:t xml:space="preserve"> </w:t>
      </w:r>
      <w:r w:rsidRPr="000507F8">
        <w:rPr>
          <w:rFonts w:asciiTheme="minorHAnsi" w:hAnsiTheme="minorHAnsi" w:cstheme="minorHAnsi"/>
          <w:i/>
          <w:sz w:val="22"/>
          <w:szCs w:val="22"/>
        </w:rPr>
        <w:t>«Primary Education and the Challenges of our Times»</w:t>
      </w:r>
      <w:r w:rsidRPr="000507F8">
        <w:rPr>
          <w:rFonts w:asciiTheme="minorHAnsi" w:hAnsiTheme="minorHAnsi" w:cstheme="minorHAnsi"/>
          <w:sz w:val="22"/>
          <w:szCs w:val="22"/>
        </w:rPr>
        <w:t>.</w:t>
      </w:r>
      <w:r w:rsidR="00995607" w:rsidRPr="000507F8">
        <w:rPr>
          <w:rFonts w:asciiTheme="minorHAnsi" w:hAnsiTheme="minorHAnsi" w:cstheme="minorHAnsi"/>
          <w:sz w:val="22"/>
          <w:szCs w:val="22"/>
        </w:rPr>
        <w:t xml:space="preserve"> Ioannina: University of Ioannina (</w:t>
      </w:r>
      <w:r w:rsidR="00575C33" w:rsidRPr="000507F8">
        <w:rPr>
          <w:rFonts w:asciiTheme="minorHAnsi" w:hAnsiTheme="minorHAnsi" w:cstheme="minorHAnsi"/>
          <w:sz w:val="22"/>
          <w:szCs w:val="22"/>
        </w:rPr>
        <w:t xml:space="preserve">Ioannina, </w:t>
      </w:r>
      <w:r w:rsidR="00164E04" w:rsidRPr="000507F8">
        <w:rPr>
          <w:rFonts w:asciiTheme="minorHAnsi" w:hAnsiTheme="minorHAnsi" w:cstheme="minorHAnsi"/>
          <w:sz w:val="22"/>
          <w:szCs w:val="22"/>
        </w:rPr>
        <w:t xml:space="preserve">May </w:t>
      </w:r>
      <w:r w:rsidRPr="000507F8">
        <w:rPr>
          <w:rFonts w:asciiTheme="minorHAnsi" w:hAnsiTheme="minorHAnsi" w:cstheme="minorHAnsi"/>
          <w:sz w:val="22"/>
          <w:szCs w:val="22"/>
        </w:rPr>
        <w:t>17-20</w:t>
      </w:r>
      <w:r w:rsidR="00995607" w:rsidRPr="000507F8">
        <w:rPr>
          <w:rFonts w:asciiTheme="minorHAnsi" w:hAnsiTheme="minorHAnsi" w:cstheme="minorHAnsi"/>
          <w:sz w:val="22"/>
          <w:szCs w:val="22"/>
        </w:rPr>
        <w:t>,</w:t>
      </w:r>
      <w:r w:rsidRPr="000507F8">
        <w:rPr>
          <w:rFonts w:asciiTheme="minorHAnsi" w:hAnsiTheme="minorHAnsi" w:cstheme="minorHAnsi"/>
          <w:sz w:val="22"/>
          <w:szCs w:val="22"/>
        </w:rPr>
        <w:t xml:space="preserve"> 2007</w:t>
      </w:r>
      <w:r w:rsidR="00995607" w:rsidRPr="000507F8">
        <w:rPr>
          <w:rFonts w:asciiTheme="minorHAnsi" w:hAnsiTheme="minorHAnsi" w:cstheme="minorHAnsi"/>
          <w:sz w:val="22"/>
          <w:szCs w:val="22"/>
        </w:rPr>
        <w:t>)</w:t>
      </w:r>
      <w:r w:rsidR="00995607" w:rsidRPr="000507F8">
        <w:rPr>
          <w:rFonts w:asciiTheme="minorHAnsi" w:hAnsiTheme="minorHAnsi" w:cstheme="minorHAnsi"/>
          <w:sz w:val="22"/>
          <w:szCs w:val="22"/>
          <w:lang w:val="en"/>
        </w:rPr>
        <w:t xml:space="preserve">, pp. 1130-1138 (in Greek) </w:t>
      </w:r>
      <w:r w:rsidR="00995607" w:rsidRPr="000507F8">
        <w:rPr>
          <w:rFonts w:asciiTheme="minorHAnsi" w:hAnsiTheme="minorHAnsi" w:cstheme="minorHAnsi"/>
          <w:sz w:val="22"/>
          <w:szCs w:val="22"/>
        </w:rPr>
        <w:t>(</w:t>
      </w:r>
      <w:hyperlink r:id="rId53" w:history="1">
        <w:r w:rsidR="00995607" w:rsidRPr="000507F8">
          <w:rPr>
            <w:rStyle w:val="-"/>
            <w:rFonts w:asciiTheme="minorHAnsi" w:hAnsiTheme="minorHAnsi" w:cstheme="minorHAnsi"/>
            <w:sz w:val="22"/>
            <w:szCs w:val="22"/>
          </w:rPr>
          <w:t>http://conf2007.edu.uoi.gr</w:t>
        </w:r>
      </w:hyperlink>
      <w:r w:rsidR="00995607" w:rsidRPr="000507F8">
        <w:rPr>
          <w:rFonts w:asciiTheme="minorHAnsi" w:hAnsiTheme="minorHAnsi" w:cstheme="minorHAnsi"/>
          <w:sz w:val="22"/>
          <w:szCs w:val="22"/>
        </w:rPr>
        <w:t xml:space="preserve"> &amp; </w:t>
      </w:r>
      <w:hyperlink r:id="rId54" w:history="1">
        <w:r w:rsidR="00995607" w:rsidRPr="000507F8">
          <w:rPr>
            <w:rStyle w:val="-"/>
            <w:rFonts w:asciiTheme="minorHAnsi" w:hAnsiTheme="minorHAnsi" w:cstheme="minorHAnsi"/>
            <w:sz w:val="22"/>
            <w:szCs w:val="22"/>
          </w:rPr>
          <w:t xml:space="preserve">http://conf2007.edu.uoi.gr/ </w:t>
        </w:r>
        <w:proofErr w:type="spellStart"/>
        <w:r w:rsidR="00995607" w:rsidRPr="000507F8">
          <w:rPr>
            <w:rStyle w:val="-"/>
            <w:rFonts w:asciiTheme="minorHAnsi" w:hAnsiTheme="minorHAnsi" w:cstheme="minorHAnsi"/>
            <w:sz w:val="22"/>
            <w:szCs w:val="22"/>
          </w:rPr>
          <w:t>Praktika</w:t>
        </w:r>
        <w:proofErr w:type="spellEnd"/>
        <w:r w:rsidR="00995607" w:rsidRPr="000507F8">
          <w:rPr>
            <w:rStyle w:val="-"/>
            <w:rFonts w:asciiTheme="minorHAnsi" w:hAnsiTheme="minorHAnsi" w:cstheme="minorHAnsi"/>
            <w:sz w:val="22"/>
            <w:szCs w:val="22"/>
          </w:rPr>
          <w:t>/1084-1235.pdf</w:t>
        </w:r>
      </w:hyperlink>
      <w:r w:rsidR="00995607" w:rsidRPr="000507F8">
        <w:rPr>
          <w:rFonts w:asciiTheme="minorHAnsi" w:hAnsiTheme="minorHAnsi" w:cstheme="minorHAnsi"/>
          <w:sz w:val="22"/>
          <w:szCs w:val="22"/>
        </w:rPr>
        <w:t>).</w:t>
      </w:r>
    </w:p>
    <w:p w:rsidR="00BC178E" w:rsidRPr="000507F8" w:rsidRDefault="00BC178E"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5.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(2007</w:t>
      </w:r>
      <w:r w:rsidR="00011FA7" w:rsidRPr="000507F8">
        <w:rPr>
          <w:rFonts w:asciiTheme="minorHAnsi" w:hAnsiTheme="minorHAnsi" w:cstheme="minorHAnsi"/>
          <w:sz w:val="22"/>
          <w:szCs w:val="22"/>
        </w:rPr>
        <w:t>, 1st edition: printed &amp; 2015, 2nd edition: digital</w:t>
      </w:r>
      <w:r w:rsidR="00B72FCC" w:rsidRPr="000507F8">
        <w:rPr>
          <w:rFonts w:asciiTheme="minorHAnsi" w:hAnsiTheme="minorHAnsi" w:cstheme="minorHAnsi"/>
          <w:sz w:val="22"/>
          <w:szCs w:val="22"/>
        </w:rPr>
        <w:t xml:space="preserve">). </w:t>
      </w:r>
      <w:r w:rsidRPr="000507F8">
        <w:rPr>
          <w:rFonts w:asciiTheme="minorHAnsi" w:hAnsiTheme="minorHAnsi" w:cstheme="minorHAnsi"/>
          <w:sz w:val="22"/>
          <w:szCs w:val="22"/>
        </w:rPr>
        <w:t xml:space="preserve">Teaching the Greek language to imprisoned Foreigners: Interactions of Incarceration and educational Process. </w:t>
      </w:r>
      <w:r w:rsidR="00995607" w:rsidRPr="000507F8">
        <w:rPr>
          <w:rFonts w:asciiTheme="minorHAnsi" w:hAnsiTheme="minorHAnsi" w:cstheme="minorHAnsi"/>
          <w:sz w:val="22"/>
          <w:szCs w:val="22"/>
        </w:rPr>
        <w:t xml:space="preserve">In </w:t>
      </w:r>
      <w:r w:rsidR="00995607" w:rsidRPr="000507F8">
        <w:rPr>
          <w:rFonts w:asciiTheme="minorHAnsi" w:hAnsiTheme="minorHAnsi" w:cstheme="minorHAnsi"/>
          <w:sz w:val="22"/>
          <w:szCs w:val="22"/>
          <w:lang w:val="en"/>
        </w:rPr>
        <w:t xml:space="preserve">P. </w:t>
      </w:r>
      <w:proofErr w:type="spellStart"/>
      <w:r w:rsidR="00995607" w:rsidRPr="000507F8">
        <w:rPr>
          <w:rFonts w:asciiTheme="minorHAnsi" w:hAnsiTheme="minorHAnsi" w:cstheme="minorHAnsi"/>
          <w:sz w:val="22"/>
          <w:szCs w:val="22"/>
          <w:lang w:val="en"/>
        </w:rPr>
        <w:t>Georgogiannis</w:t>
      </w:r>
      <w:proofErr w:type="spellEnd"/>
      <w:r w:rsidR="00995607" w:rsidRPr="000507F8">
        <w:rPr>
          <w:rFonts w:asciiTheme="minorHAnsi" w:hAnsiTheme="minorHAnsi" w:cstheme="minorHAnsi"/>
          <w:sz w:val="22"/>
          <w:szCs w:val="22"/>
          <w:lang w:val="en"/>
        </w:rPr>
        <w:t xml:space="preserve"> (ed.)</w:t>
      </w:r>
      <w:r w:rsidR="00995607" w:rsidRPr="000507F8">
        <w:rPr>
          <w:rFonts w:asciiTheme="minorHAnsi" w:hAnsiTheme="minorHAnsi" w:cstheme="minorHAnsi"/>
          <w:sz w:val="22"/>
          <w:szCs w:val="22"/>
        </w:rPr>
        <w:t xml:space="preserve">, </w:t>
      </w:r>
      <w:r w:rsidR="00995607" w:rsidRPr="000507F8">
        <w:rPr>
          <w:rFonts w:asciiTheme="minorHAnsi" w:hAnsiTheme="minorHAnsi" w:cstheme="minorHAnsi"/>
          <w:i/>
          <w:sz w:val="22"/>
          <w:szCs w:val="22"/>
        </w:rPr>
        <w:t xml:space="preserve">Proceedings of the </w:t>
      </w:r>
      <w:r w:rsidRPr="000507F8">
        <w:rPr>
          <w:rFonts w:asciiTheme="minorHAnsi" w:hAnsiTheme="minorHAnsi" w:cstheme="minorHAnsi"/>
          <w:i/>
          <w:sz w:val="22"/>
          <w:szCs w:val="22"/>
          <w:lang w:val="en"/>
        </w:rPr>
        <w:t xml:space="preserve">10th </w:t>
      </w:r>
      <w:r w:rsidRPr="000507F8">
        <w:rPr>
          <w:rFonts w:asciiTheme="minorHAnsi" w:hAnsiTheme="minorHAnsi" w:cstheme="minorHAnsi"/>
          <w:i/>
          <w:sz w:val="22"/>
          <w:szCs w:val="22"/>
        </w:rPr>
        <w:t>International Conference</w:t>
      </w:r>
      <w:r w:rsidRPr="000507F8">
        <w:rPr>
          <w:rFonts w:asciiTheme="minorHAnsi" w:hAnsiTheme="minorHAnsi" w:cstheme="minorHAnsi"/>
          <w:sz w:val="22"/>
          <w:szCs w:val="22"/>
        </w:rPr>
        <w:t xml:space="preserve"> </w:t>
      </w:r>
      <w:r w:rsidRPr="000507F8">
        <w:rPr>
          <w:rFonts w:asciiTheme="minorHAnsi" w:hAnsiTheme="minorHAnsi" w:cstheme="minorHAnsi"/>
          <w:i/>
          <w:sz w:val="22"/>
          <w:szCs w:val="22"/>
        </w:rPr>
        <w:t>«Immigration, Greek as Second or Foreign Language and Cross-cultural Education».</w:t>
      </w:r>
      <w:r w:rsidRPr="000507F8">
        <w:rPr>
          <w:rFonts w:asciiTheme="minorHAnsi" w:hAnsiTheme="minorHAnsi" w:cstheme="minorHAnsi"/>
          <w:sz w:val="22"/>
          <w:szCs w:val="22"/>
        </w:rPr>
        <w:t xml:space="preserve"> </w:t>
      </w:r>
      <w:r w:rsidR="00575C33" w:rsidRPr="000507F8">
        <w:rPr>
          <w:rFonts w:asciiTheme="minorHAnsi" w:hAnsiTheme="minorHAnsi" w:cstheme="minorHAnsi"/>
          <w:sz w:val="22"/>
          <w:szCs w:val="22"/>
        </w:rPr>
        <w:t>Patras</w:t>
      </w:r>
      <w:r w:rsidRPr="000507F8">
        <w:rPr>
          <w:rFonts w:asciiTheme="minorHAnsi" w:hAnsiTheme="minorHAnsi" w:cstheme="minorHAnsi"/>
          <w:sz w:val="22"/>
          <w:szCs w:val="22"/>
        </w:rPr>
        <w:t xml:space="preserve">: University Patras – </w:t>
      </w:r>
      <w:r w:rsidRPr="000507F8">
        <w:rPr>
          <w:rFonts w:asciiTheme="minorHAnsi" w:hAnsiTheme="minorHAnsi" w:cstheme="minorHAnsi"/>
          <w:sz w:val="22"/>
          <w:szCs w:val="22"/>
          <w:lang w:val="en"/>
        </w:rPr>
        <w:t>Intercultural Education Centre</w:t>
      </w:r>
      <w:r w:rsidR="00575C33"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rPr>
        <w:t xml:space="preserve">Patras, </w:t>
      </w:r>
      <w:r w:rsidR="00575C33" w:rsidRPr="000507F8">
        <w:rPr>
          <w:rFonts w:asciiTheme="minorHAnsi" w:hAnsiTheme="minorHAnsi" w:cstheme="minorHAnsi"/>
          <w:sz w:val="22"/>
          <w:szCs w:val="22"/>
        </w:rPr>
        <w:t xml:space="preserve">July </w:t>
      </w:r>
      <w:r w:rsidRPr="000507F8">
        <w:rPr>
          <w:rFonts w:asciiTheme="minorHAnsi" w:hAnsiTheme="minorHAnsi" w:cstheme="minorHAnsi"/>
          <w:sz w:val="22"/>
          <w:szCs w:val="22"/>
        </w:rPr>
        <w:t>6-8</w:t>
      </w:r>
      <w:r w:rsidR="00575C33" w:rsidRPr="000507F8">
        <w:rPr>
          <w:rFonts w:asciiTheme="minorHAnsi" w:hAnsiTheme="minorHAnsi" w:cstheme="minorHAnsi"/>
          <w:sz w:val="22"/>
          <w:szCs w:val="22"/>
        </w:rPr>
        <w:t>,</w:t>
      </w:r>
      <w:r w:rsidRPr="000507F8">
        <w:rPr>
          <w:rFonts w:asciiTheme="minorHAnsi" w:hAnsiTheme="minorHAnsi" w:cstheme="minorHAnsi"/>
          <w:sz w:val="22"/>
          <w:szCs w:val="22"/>
        </w:rPr>
        <w:t xml:space="preserve"> 2007</w:t>
      </w:r>
      <w:r w:rsidR="00575C33" w:rsidRPr="000507F8">
        <w:rPr>
          <w:rFonts w:asciiTheme="minorHAnsi" w:hAnsiTheme="minorHAnsi" w:cstheme="minorHAnsi"/>
          <w:sz w:val="22"/>
          <w:szCs w:val="22"/>
        </w:rPr>
        <w:t>)</w:t>
      </w:r>
      <w:r w:rsidRPr="000507F8">
        <w:rPr>
          <w:rFonts w:asciiTheme="minorHAnsi" w:hAnsiTheme="minorHAnsi" w:cstheme="minorHAnsi"/>
          <w:sz w:val="22"/>
          <w:szCs w:val="22"/>
          <w:lang w:val="en"/>
        </w:rPr>
        <w:t xml:space="preserve">, </w:t>
      </w:r>
      <w:r w:rsidR="00575C33" w:rsidRPr="000507F8">
        <w:rPr>
          <w:rFonts w:asciiTheme="minorHAnsi" w:hAnsiTheme="minorHAnsi" w:cstheme="minorHAnsi"/>
          <w:sz w:val="22"/>
          <w:szCs w:val="22"/>
        </w:rPr>
        <w:t>pp. 369-376</w:t>
      </w:r>
      <w:r w:rsidRPr="000507F8">
        <w:rPr>
          <w:rFonts w:asciiTheme="minorHAnsi" w:hAnsiTheme="minorHAnsi" w:cstheme="minorHAnsi"/>
          <w:sz w:val="22"/>
          <w:szCs w:val="22"/>
        </w:rPr>
        <w:t xml:space="preserve"> </w:t>
      </w:r>
      <w:r w:rsidR="0067135E" w:rsidRPr="000507F8">
        <w:rPr>
          <w:rFonts w:asciiTheme="minorHAnsi" w:hAnsiTheme="minorHAnsi" w:cstheme="minorHAnsi"/>
          <w:sz w:val="22"/>
          <w:szCs w:val="22"/>
          <w:lang w:val="en"/>
        </w:rPr>
        <w:t>[Scientific series: Conference Proceedings 16]</w:t>
      </w:r>
      <w:r w:rsidR="0067135E" w:rsidRPr="000507F8">
        <w:rPr>
          <w:rFonts w:asciiTheme="minorHAnsi" w:hAnsiTheme="minorHAnsi" w:cstheme="minorHAnsi"/>
          <w:sz w:val="22"/>
          <w:szCs w:val="22"/>
        </w:rPr>
        <w:t xml:space="preserve"> (</w:t>
      </w:r>
      <w:hyperlink r:id="rId55" w:history="1">
        <w:r w:rsidR="0067135E" w:rsidRPr="000507F8">
          <w:rPr>
            <w:rStyle w:val="-"/>
            <w:rFonts w:asciiTheme="minorHAnsi" w:hAnsiTheme="minorHAnsi" w:cstheme="minorHAnsi"/>
            <w:sz w:val="22"/>
            <w:szCs w:val="22"/>
          </w:rPr>
          <w:t>http://e-library.ipode.gr/wp-content/uploads/2019/12/2007_10o.pdf</w:t>
        </w:r>
      </w:hyperlink>
      <w:r w:rsidR="0067135E" w:rsidRPr="000507F8">
        <w:rPr>
          <w:rFonts w:asciiTheme="minorHAnsi" w:hAnsiTheme="minorHAnsi" w:cstheme="minorHAnsi"/>
          <w:sz w:val="22"/>
          <w:szCs w:val="22"/>
        </w:rPr>
        <w:t>)</w:t>
      </w:r>
      <w:r w:rsidR="00A2635E" w:rsidRPr="000507F8">
        <w:rPr>
          <w:rFonts w:asciiTheme="minorHAnsi" w:hAnsiTheme="minorHAnsi" w:cstheme="minorHAnsi"/>
          <w:sz w:val="22"/>
          <w:szCs w:val="22"/>
        </w:rPr>
        <w:t xml:space="preserve"> </w:t>
      </w:r>
      <w:r w:rsidR="00A2635E" w:rsidRPr="000507F8">
        <w:rPr>
          <w:rFonts w:asciiTheme="minorHAnsi" w:hAnsiTheme="minorHAnsi" w:cstheme="minorHAnsi"/>
          <w:sz w:val="22"/>
          <w:szCs w:val="22"/>
          <w:lang w:val="en"/>
        </w:rPr>
        <w:t>(in Greek)</w:t>
      </w:r>
      <w:r w:rsidRPr="000507F8">
        <w:rPr>
          <w:rFonts w:asciiTheme="minorHAnsi" w:hAnsiTheme="minorHAnsi" w:cstheme="minorHAnsi"/>
          <w:sz w:val="22"/>
          <w:szCs w:val="22"/>
          <w:lang w:val="en"/>
        </w:rPr>
        <w:t>.</w:t>
      </w:r>
    </w:p>
    <w:p w:rsidR="00BC178E" w:rsidRPr="000507F8" w:rsidRDefault="00BC178E"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6.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 xml:space="preserve">(2007). </w:t>
      </w:r>
      <w:r w:rsidRPr="000507F8">
        <w:rPr>
          <w:rFonts w:asciiTheme="minorHAnsi" w:hAnsiTheme="minorHAnsi" w:cstheme="minorHAnsi"/>
          <w:sz w:val="22"/>
          <w:szCs w:val="22"/>
        </w:rPr>
        <w:t xml:space="preserve">Structures of Family and Household in the local Communities of Western Pelion at the 20th Century: Cases of Micro-history and Orality». </w:t>
      </w:r>
      <w:r w:rsidR="0067135E" w:rsidRPr="000507F8">
        <w:rPr>
          <w:rFonts w:asciiTheme="minorHAnsi" w:hAnsiTheme="minorHAnsi" w:cstheme="minorHAnsi"/>
          <w:sz w:val="22"/>
          <w:szCs w:val="22"/>
        </w:rPr>
        <w:t xml:space="preserve">In </w:t>
      </w:r>
      <w:r w:rsidR="0067135E" w:rsidRPr="000507F8">
        <w:rPr>
          <w:rFonts w:asciiTheme="minorHAnsi" w:hAnsiTheme="minorHAnsi" w:cstheme="minorHAnsi"/>
          <w:sz w:val="22"/>
          <w:szCs w:val="22"/>
          <w:lang w:val="en"/>
        </w:rPr>
        <w:t xml:space="preserve">Museum of </w:t>
      </w:r>
      <w:proofErr w:type="spellStart"/>
      <w:r w:rsidR="0067135E" w:rsidRPr="000507F8">
        <w:rPr>
          <w:rFonts w:asciiTheme="minorHAnsi" w:hAnsiTheme="minorHAnsi" w:cstheme="minorHAnsi"/>
          <w:sz w:val="22"/>
          <w:szCs w:val="22"/>
          <w:lang w:val="en"/>
        </w:rPr>
        <w:t>Lichnostatis</w:t>
      </w:r>
      <w:proofErr w:type="spellEnd"/>
      <w:r w:rsidR="0067135E" w:rsidRPr="000507F8">
        <w:rPr>
          <w:rFonts w:asciiTheme="minorHAnsi" w:hAnsiTheme="minorHAnsi" w:cstheme="minorHAnsi"/>
          <w:sz w:val="22"/>
          <w:szCs w:val="22"/>
        </w:rPr>
        <w:t xml:space="preserve"> (ed.),</w:t>
      </w:r>
      <w:r w:rsidR="0067135E" w:rsidRPr="000507F8">
        <w:rPr>
          <w:rFonts w:asciiTheme="minorHAnsi" w:hAnsiTheme="minorHAnsi" w:cstheme="minorHAnsi"/>
          <w:i/>
          <w:sz w:val="22"/>
          <w:szCs w:val="22"/>
        </w:rPr>
        <w:t xml:space="preserve"> Proceedings of</w:t>
      </w:r>
      <w:r w:rsidRPr="000507F8">
        <w:rPr>
          <w:rFonts w:asciiTheme="minorHAnsi" w:hAnsiTheme="minorHAnsi" w:cstheme="minorHAnsi"/>
          <w:i/>
          <w:sz w:val="22"/>
          <w:szCs w:val="22"/>
        </w:rPr>
        <w:t xml:space="preserve"> the 2nd International Symposium</w:t>
      </w:r>
      <w:r w:rsidRPr="000507F8">
        <w:rPr>
          <w:rFonts w:asciiTheme="minorHAnsi" w:hAnsiTheme="minorHAnsi" w:cstheme="minorHAnsi"/>
          <w:i/>
          <w:sz w:val="22"/>
          <w:szCs w:val="22"/>
          <w:lang w:val="en"/>
        </w:rPr>
        <w:t xml:space="preserv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 xml:space="preserve">Technology Yes, Tradition Absolutely. </w:t>
      </w:r>
      <w:proofErr w:type="spellStart"/>
      <w:r w:rsidRPr="000507F8">
        <w:rPr>
          <w:rFonts w:asciiTheme="minorHAnsi" w:hAnsiTheme="minorHAnsi" w:cstheme="minorHAnsi"/>
          <w:i/>
          <w:sz w:val="22"/>
          <w:szCs w:val="22"/>
        </w:rPr>
        <w:t>Oralily</w:t>
      </w:r>
      <w:proofErr w:type="spellEnd"/>
      <w:r w:rsidRPr="000507F8">
        <w:rPr>
          <w:rFonts w:asciiTheme="minorHAnsi" w:hAnsiTheme="minorHAnsi" w:cstheme="minorHAnsi"/>
          <w:i/>
          <w:sz w:val="22"/>
          <w:szCs w:val="22"/>
        </w:rPr>
        <w:t>, local Communities and New Technologi</w:t>
      </w:r>
      <w:r w:rsidR="0067135E" w:rsidRPr="000507F8">
        <w:rPr>
          <w:rFonts w:asciiTheme="minorHAnsi" w:hAnsiTheme="minorHAnsi" w:cstheme="minorHAnsi"/>
          <w:i/>
          <w:sz w:val="22"/>
          <w:szCs w:val="22"/>
        </w:rPr>
        <w:t>es</w:t>
      </w:r>
      <w:r w:rsidRPr="000507F8">
        <w:rPr>
          <w:rFonts w:asciiTheme="minorHAnsi" w:hAnsiTheme="minorHAnsi" w:cstheme="minorHAnsi"/>
          <w:sz w:val="22"/>
          <w:szCs w:val="22"/>
          <w:lang w:val="en"/>
        </w:rPr>
        <w:t xml:space="preserve">. </w:t>
      </w:r>
      <w:r w:rsidR="0067135E" w:rsidRPr="000507F8">
        <w:rPr>
          <w:rFonts w:asciiTheme="minorHAnsi" w:hAnsiTheme="minorHAnsi" w:cstheme="minorHAnsi"/>
          <w:sz w:val="22"/>
          <w:szCs w:val="22"/>
          <w:lang w:val="en"/>
        </w:rPr>
        <w:t>Crete</w:t>
      </w:r>
      <w:r w:rsidR="0067135E"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 xml:space="preserve">Museum of </w:t>
      </w:r>
      <w:proofErr w:type="spellStart"/>
      <w:r w:rsidRPr="000507F8">
        <w:rPr>
          <w:rFonts w:asciiTheme="minorHAnsi" w:hAnsiTheme="minorHAnsi" w:cstheme="minorHAnsi"/>
          <w:sz w:val="22"/>
          <w:szCs w:val="22"/>
          <w:lang w:val="en"/>
        </w:rPr>
        <w:t>Lichnostatis</w:t>
      </w:r>
      <w:proofErr w:type="spellEnd"/>
      <w:r w:rsidR="0067135E"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 xml:space="preserve">Crete, </w:t>
      </w:r>
      <w:r w:rsidR="0067135E" w:rsidRPr="000507F8">
        <w:rPr>
          <w:rFonts w:asciiTheme="minorHAnsi" w:hAnsiTheme="minorHAnsi" w:cstheme="minorHAnsi"/>
          <w:sz w:val="22"/>
          <w:szCs w:val="22"/>
          <w:lang w:val="en"/>
        </w:rPr>
        <w:t xml:space="preserve">September </w:t>
      </w:r>
      <w:r w:rsidRPr="000507F8">
        <w:rPr>
          <w:rFonts w:asciiTheme="minorHAnsi" w:hAnsiTheme="minorHAnsi" w:cstheme="minorHAnsi"/>
          <w:sz w:val="22"/>
          <w:szCs w:val="22"/>
          <w:lang w:val="en"/>
        </w:rPr>
        <w:t>20-22</w:t>
      </w:r>
      <w:r w:rsidR="0067135E"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2007</w:t>
      </w:r>
      <w:r w:rsidR="0067135E"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(in Greek)</w:t>
      </w:r>
      <w:r w:rsidR="00164E04" w:rsidRPr="000507F8">
        <w:rPr>
          <w:rFonts w:asciiTheme="minorHAnsi" w:hAnsiTheme="minorHAnsi" w:cstheme="minorHAnsi"/>
          <w:sz w:val="22"/>
          <w:szCs w:val="22"/>
          <w:lang w:val="en"/>
        </w:rPr>
        <w:t xml:space="preserve"> (CD-ROM)</w:t>
      </w:r>
      <w:r w:rsidRPr="000507F8">
        <w:rPr>
          <w:rFonts w:asciiTheme="minorHAnsi" w:hAnsiTheme="minorHAnsi" w:cstheme="minorHAnsi"/>
          <w:sz w:val="22"/>
          <w:szCs w:val="22"/>
          <w:lang w:val="en"/>
        </w:rPr>
        <w:t>.</w:t>
      </w:r>
    </w:p>
    <w:p w:rsidR="000706A3" w:rsidRPr="000507F8" w:rsidRDefault="000706A3" w:rsidP="0027108B">
      <w:pPr>
        <w:jc w:val="both"/>
        <w:rPr>
          <w:rFonts w:asciiTheme="minorHAnsi" w:hAnsiTheme="minorHAnsi" w:cstheme="minorHAnsi"/>
          <w:sz w:val="22"/>
          <w:szCs w:val="22"/>
        </w:rPr>
      </w:pPr>
      <w:r w:rsidRPr="000507F8">
        <w:rPr>
          <w:rFonts w:asciiTheme="minorHAnsi" w:hAnsiTheme="minorHAnsi" w:cstheme="minorHAnsi"/>
          <w:b/>
          <w:sz w:val="22"/>
          <w:szCs w:val="22"/>
        </w:rPr>
        <w:t>2008</w:t>
      </w:r>
    </w:p>
    <w:p w:rsidR="00A81B60" w:rsidRPr="000507F8" w:rsidRDefault="00A81B60"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7.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(2008</w:t>
      </w:r>
      <w:r w:rsidR="00011FA7" w:rsidRPr="000507F8">
        <w:rPr>
          <w:rFonts w:asciiTheme="minorHAnsi" w:hAnsiTheme="minorHAnsi" w:cstheme="minorHAnsi"/>
          <w:sz w:val="22"/>
          <w:szCs w:val="22"/>
        </w:rPr>
        <w:t>, 1st edition: printed &amp; 2015, 2nd edition: digital</w:t>
      </w:r>
      <w:r w:rsidR="00B72FCC"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 xml:space="preserve">Receptions of </w:t>
      </w:r>
      <w:r w:rsidRPr="000507F8">
        <w:rPr>
          <w:rFonts w:asciiTheme="minorHAnsi" w:hAnsiTheme="minorHAnsi" w:cstheme="minorHAnsi"/>
          <w:sz w:val="22"/>
          <w:szCs w:val="22"/>
        </w:rPr>
        <w:t>“</w:t>
      </w:r>
      <w:r w:rsidRPr="000507F8">
        <w:rPr>
          <w:rFonts w:asciiTheme="minorHAnsi" w:hAnsiTheme="minorHAnsi" w:cstheme="minorHAnsi"/>
          <w:sz w:val="22"/>
          <w:szCs w:val="22"/>
          <w:lang w:val="en"/>
        </w:rPr>
        <w:t>Self</w:t>
      </w:r>
      <w:r w:rsidRPr="000507F8">
        <w:rPr>
          <w:rFonts w:asciiTheme="minorHAnsi" w:hAnsiTheme="minorHAnsi" w:cstheme="minorHAnsi"/>
          <w:sz w:val="22"/>
          <w:szCs w:val="22"/>
        </w:rPr>
        <w:t>”</w:t>
      </w:r>
      <w:r w:rsidRPr="000507F8">
        <w:rPr>
          <w:rFonts w:asciiTheme="minorHAnsi" w:hAnsiTheme="minorHAnsi" w:cstheme="minorHAnsi"/>
          <w:sz w:val="22"/>
          <w:szCs w:val="22"/>
          <w:lang w:val="en"/>
        </w:rPr>
        <w:t xml:space="preserve"> and the </w:t>
      </w:r>
      <w:r w:rsidRPr="000507F8">
        <w:rPr>
          <w:rFonts w:asciiTheme="minorHAnsi" w:hAnsiTheme="minorHAnsi" w:cstheme="minorHAnsi"/>
          <w:sz w:val="22"/>
          <w:szCs w:val="22"/>
        </w:rPr>
        <w:t>“</w:t>
      </w:r>
      <w:r w:rsidRPr="000507F8">
        <w:rPr>
          <w:rFonts w:asciiTheme="minorHAnsi" w:hAnsiTheme="minorHAnsi" w:cstheme="minorHAnsi"/>
          <w:sz w:val="22"/>
          <w:szCs w:val="22"/>
          <w:lang w:val="en"/>
        </w:rPr>
        <w:t>Other</w:t>
      </w:r>
      <w:r w:rsidRPr="000507F8">
        <w:rPr>
          <w:rFonts w:asciiTheme="minorHAnsi" w:hAnsiTheme="minorHAnsi" w:cstheme="minorHAnsi"/>
          <w:sz w:val="22"/>
          <w:szCs w:val="22"/>
        </w:rPr>
        <w:t>”</w:t>
      </w:r>
      <w:r w:rsidRPr="000507F8">
        <w:rPr>
          <w:rFonts w:asciiTheme="minorHAnsi" w:hAnsiTheme="minorHAnsi" w:cstheme="minorHAnsi"/>
          <w:sz w:val="22"/>
          <w:szCs w:val="22"/>
          <w:lang w:val="en"/>
        </w:rPr>
        <w:t xml:space="preserve"> in the new Language Textbooks for the</w:t>
      </w:r>
      <w:r w:rsidRPr="000507F8">
        <w:rPr>
          <w:rStyle w:val="shorttext0"/>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third Grade</w:t>
      </w:r>
      <w:r w:rsidRPr="000507F8">
        <w:rPr>
          <w:rFonts w:asciiTheme="minorHAnsi" w:hAnsiTheme="minorHAnsi" w:cstheme="minorHAnsi"/>
          <w:sz w:val="22"/>
          <w:szCs w:val="22"/>
          <w:lang w:val="en"/>
        </w:rPr>
        <w:t xml:space="preserve"> of Primary School</w:t>
      </w:r>
      <w:r w:rsidRPr="000507F8">
        <w:rPr>
          <w:rFonts w:asciiTheme="minorHAnsi" w:hAnsiTheme="minorHAnsi" w:cstheme="minorHAnsi"/>
          <w:sz w:val="22"/>
          <w:szCs w:val="22"/>
        </w:rPr>
        <w:t xml:space="preserve">. Discussion of ethno-cultural “Identity” and “Otherness” from an anthropologic </w:t>
      </w:r>
      <w:r w:rsidRPr="000507F8">
        <w:rPr>
          <w:rFonts w:asciiTheme="minorHAnsi" w:hAnsiTheme="minorHAnsi" w:cstheme="minorHAnsi"/>
          <w:sz w:val="22"/>
          <w:szCs w:val="22"/>
          <w:lang w:val="en"/>
        </w:rPr>
        <w:t>Perspective</w:t>
      </w:r>
      <w:r w:rsidRPr="000507F8">
        <w:rPr>
          <w:rFonts w:asciiTheme="minorHAnsi" w:hAnsiTheme="minorHAnsi" w:cstheme="minorHAnsi"/>
          <w:sz w:val="22"/>
          <w:szCs w:val="22"/>
        </w:rPr>
        <w:t xml:space="preserve">. </w:t>
      </w:r>
      <w:r w:rsidR="0067135E" w:rsidRPr="000507F8">
        <w:rPr>
          <w:rFonts w:asciiTheme="minorHAnsi" w:hAnsiTheme="minorHAnsi" w:cstheme="minorHAnsi"/>
          <w:sz w:val="22"/>
          <w:szCs w:val="22"/>
        </w:rPr>
        <w:t xml:space="preserve">In </w:t>
      </w:r>
      <w:r w:rsidR="0067135E" w:rsidRPr="000507F8">
        <w:rPr>
          <w:rFonts w:asciiTheme="minorHAnsi" w:hAnsiTheme="minorHAnsi" w:cstheme="minorHAnsi"/>
          <w:sz w:val="22"/>
          <w:szCs w:val="22"/>
          <w:lang w:val="en"/>
        </w:rPr>
        <w:t xml:space="preserve">P. </w:t>
      </w:r>
      <w:proofErr w:type="spellStart"/>
      <w:r w:rsidR="0067135E" w:rsidRPr="000507F8">
        <w:rPr>
          <w:rFonts w:asciiTheme="minorHAnsi" w:hAnsiTheme="minorHAnsi" w:cstheme="minorHAnsi"/>
          <w:sz w:val="22"/>
          <w:szCs w:val="22"/>
          <w:lang w:val="en"/>
        </w:rPr>
        <w:t>Georgogiannis</w:t>
      </w:r>
      <w:proofErr w:type="spellEnd"/>
      <w:r w:rsidR="0067135E" w:rsidRPr="000507F8">
        <w:rPr>
          <w:rFonts w:asciiTheme="minorHAnsi" w:hAnsiTheme="minorHAnsi" w:cstheme="minorHAnsi"/>
          <w:sz w:val="22"/>
          <w:szCs w:val="22"/>
          <w:lang w:val="en"/>
        </w:rPr>
        <w:t xml:space="preserve"> (ed.)</w:t>
      </w:r>
      <w:r w:rsidR="0067135E" w:rsidRPr="000507F8">
        <w:rPr>
          <w:rFonts w:asciiTheme="minorHAnsi" w:hAnsiTheme="minorHAnsi" w:cstheme="minorHAnsi"/>
          <w:sz w:val="22"/>
          <w:szCs w:val="22"/>
        </w:rPr>
        <w:t xml:space="preserve">, </w:t>
      </w:r>
      <w:r w:rsidR="0067135E" w:rsidRPr="000507F8">
        <w:rPr>
          <w:rFonts w:asciiTheme="minorHAnsi" w:hAnsiTheme="minorHAnsi" w:cstheme="minorHAnsi"/>
          <w:i/>
          <w:sz w:val="22"/>
          <w:szCs w:val="22"/>
        </w:rPr>
        <w:t xml:space="preserve">Proceedings of the </w:t>
      </w:r>
      <w:r w:rsidRPr="000507F8">
        <w:rPr>
          <w:rFonts w:asciiTheme="minorHAnsi" w:hAnsiTheme="minorHAnsi" w:cstheme="minorHAnsi"/>
          <w:i/>
          <w:sz w:val="22"/>
          <w:szCs w:val="22"/>
          <w:lang w:val="en"/>
        </w:rPr>
        <w:t xml:space="preserve">2nd International Conference </w:t>
      </w:r>
      <w:r w:rsidRPr="000507F8">
        <w:rPr>
          <w:rFonts w:asciiTheme="minorHAnsi" w:hAnsiTheme="minorHAnsi" w:cstheme="minorHAnsi"/>
          <w:i/>
          <w:sz w:val="22"/>
          <w:szCs w:val="22"/>
        </w:rPr>
        <w:t>«New Educational Material of the Hellenic Ministry of Education – Evaluation and Administration of Primary and Secondary Education»</w:t>
      </w:r>
      <w:r w:rsidRPr="000507F8">
        <w:rPr>
          <w:rFonts w:asciiTheme="minorHAnsi" w:hAnsiTheme="minorHAnsi" w:cstheme="minorHAnsi"/>
          <w:sz w:val="22"/>
          <w:szCs w:val="22"/>
        </w:rPr>
        <w:t xml:space="preserve">. </w:t>
      </w:r>
      <w:r w:rsidR="0067135E" w:rsidRPr="000507F8">
        <w:rPr>
          <w:rFonts w:asciiTheme="minorHAnsi" w:hAnsiTheme="minorHAnsi" w:cstheme="minorHAnsi"/>
          <w:sz w:val="22"/>
          <w:szCs w:val="22"/>
        </w:rPr>
        <w:t xml:space="preserve">Patras: </w:t>
      </w:r>
      <w:r w:rsidRPr="000507F8">
        <w:rPr>
          <w:rFonts w:asciiTheme="minorHAnsi" w:hAnsiTheme="minorHAnsi" w:cstheme="minorHAnsi"/>
          <w:sz w:val="22"/>
          <w:szCs w:val="22"/>
        </w:rPr>
        <w:t xml:space="preserve">University of Patras – </w:t>
      </w:r>
      <w:r w:rsidRPr="000507F8">
        <w:rPr>
          <w:rFonts w:asciiTheme="minorHAnsi" w:hAnsiTheme="minorHAnsi" w:cstheme="minorHAnsi"/>
          <w:sz w:val="22"/>
          <w:szCs w:val="22"/>
          <w:lang w:val="en"/>
        </w:rPr>
        <w:t>Intercultural Education Centre</w:t>
      </w:r>
      <w:r w:rsidR="0067135E"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rPr>
        <w:t xml:space="preserve">Arta, </w:t>
      </w:r>
      <w:r w:rsidR="00164E04" w:rsidRPr="000507F8">
        <w:rPr>
          <w:rFonts w:asciiTheme="minorHAnsi" w:hAnsiTheme="minorHAnsi" w:cstheme="minorHAnsi"/>
          <w:sz w:val="22"/>
          <w:szCs w:val="22"/>
        </w:rPr>
        <w:t xml:space="preserve">March </w:t>
      </w:r>
      <w:r w:rsidRPr="000507F8">
        <w:rPr>
          <w:rFonts w:asciiTheme="minorHAnsi" w:hAnsiTheme="minorHAnsi" w:cstheme="minorHAnsi"/>
          <w:sz w:val="22"/>
          <w:szCs w:val="22"/>
        </w:rPr>
        <w:t>14-16</w:t>
      </w:r>
      <w:r w:rsidR="0067135E" w:rsidRPr="000507F8">
        <w:rPr>
          <w:rFonts w:asciiTheme="minorHAnsi" w:hAnsiTheme="minorHAnsi" w:cstheme="minorHAnsi"/>
          <w:sz w:val="22"/>
          <w:szCs w:val="22"/>
        </w:rPr>
        <w:t xml:space="preserve">, </w:t>
      </w:r>
      <w:r w:rsidRPr="000507F8">
        <w:rPr>
          <w:rFonts w:asciiTheme="minorHAnsi" w:hAnsiTheme="minorHAnsi" w:cstheme="minorHAnsi"/>
          <w:sz w:val="22"/>
          <w:szCs w:val="22"/>
        </w:rPr>
        <w:t>2008</w:t>
      </w:r>
      <w:r w:rsidR="0067135E" w:rsidRPr="000507F8">
        <w:rPr>
          <w:rFonts w:asciiTheme="minorHAnsi" w:hAnsiTheme="minorHAnsi" w:cstheme="minorHAnsi"/>
          <w:sz w:val="22"/>
          <w:szCs w:val="22"/>
        </w:rPr>
        <w:t>)</w:t>
      </w:r>
      <w:r w:rsidR="0067135E" w:rsidRPr="000507F8">
        <w:rPr>
          <w:rFonts w:asciiTheme="minorHAnsi" w:hAnsiTheme="minorHAnsi" w:cstheme="minorHAnsi"/>
          <w:sz w:val="22"/>
          <w:szCs w:val="22"/>
          <w:lang w:val="en"/>
        </w:rPr>
        <w:t>, Vol. II, pp. 478-487</w:t>
      </w:r>
      <w:r w:rsidRPr="000507F8">
        <w:rPr>
          <w:rFonts w:asciiTheme="minorHAnsi" w:hAnsiTheme="minorHAnsi" w:cstheme="minorHAnsi"/>
          <w:sz w:val="22"/>
          <w:szCs w:val="22"/>
          <w:lang w:val="en"/>
        </w:rPr>
        <w:t xml:space="preserve"> (in Greek)</w:t>
      </w:r>
      <w:r w:rsidR="0067135E" w:rsidRPr="000507F8">
        <w:rPr>
          <w:rFonts w:asciiTheme="minorHAnsi" w:hAnsiTheme="minorHAnsi" w:cstheme="minorHAnsi"/>
          <w:sz w:val="22"/>
          <w:szCs w:val="22"/>
          <w:lang w:val="en"/>
        </w:rPr>
        <w:t xml:space="preserve"> [Scientific series: Conference Proceedings 18]</w:t>
      </w:r>
      <w:r w:rsidR="0067135E" w:rsidRPr="000507F8">
        <w:rPr>
          <w:rFonts w:asciiTheme="minorHAnsi" w:hAnsiTheme="minorHAnsi" w:cstheme="minorHAnsi"/>
          <w:sz w:val="22"/>
          <w:szCs w:val="22"/>
        </w:rPr>
        <w:t xml:space="preserve"> (</w:t>
      </w:r>
      <w:hyperlink r:id="rId56" w:history="1">
        <w:r w:rsidR="00164E04" w:rsidRPr="000507F8">
          <w:rPr>
            <w:rStyle w:val="-"/>
            <w:rFonts w:asciiTheme="minorHAnsi" w:hAnsiTheme="minorHAnsi" w:cstheme="minorHAnsi"/>
            <w:sz w:val="22"/>
            <w:szCs w:val="22"/>
          </w:rPr>
          <w:t>http://e-library.ipode.gr/wp-content/uploads/2019/12/ 2008_arta_vol2.pdf</w:t>
        </w:r>
      </w:hyperlink>
      <w:r w:rsidR="0067135E"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A81B60" w:rsidRPr="000507F8" w:rsidRDefault="00A81B60"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8.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(2008</w:t>
      </w:r>
      <w:r w:rsidR="00011FA7" w:rsidRPr="000507F8">
        <w:rPr>
          <w:rFonts w:asciiTheme="minorHAnsi" w:hAnsiTheme="minorHAnsi" w:cstheme="minorHAnsi"/>
          <w:sz w:val="22"/>
          <w:szCs w:val="22"/>
        </w:rPr>
        <w:t>, 1st edition: printed &amp; 2015, 2nd edition: digital</w:t>
      </w:r>
      <w:r w:rsidR="00B72FCC" w:rsidRPr="000507F8">
        <w:rPr>
          <w:rFonts w:asciiTheme="minorHAnsi" w:hAnsiTheme="minorHAnsi" w:cstheme="minorHAnsi"/>
          <w:sz w:val="22"/>
          <w:szCs w:val="22"/>
        </w:rPr>
        <w:t xml:space="preserve">). </w:t>
      </w:r>
      <w:r w:rsidRPr="000507F8">
        <w:rPr>
          <w:rFonts w:asciiTheme="minorHAnsi" w:hAnsiTheme="minorHAnsi" w:cstheme="minorHAnsi"/>
          <w:sz w:val="22"/>
          <w:szCs w:val="22"/>
        </w:rPr>
        <w:t xml:space="preserve">“Orthodoxy – Greece – Family”: Issues of </w:t>
      </w:r>
      <w:proofErr w:type="spellStart"/>
      <w:r w:rsidRPr="000507F8">
        <w:rPr>
          <w:rFonts w:asciiTheme="minorHAnsi" w:hAnsiTheme="minorHAnsi" w:cstheme="minorHAnsi"/>
          <w:sz w:val="22"/>
          <w:szCs w:val="22"/>
        </w:rPr>
        <w:t>Conceptualisation</w:t>
      </w:r>
      <w:proofErr w:type="spellEnd"/>
      <w:r w:rsidRPr="000507F8">
        <w:rPr>
          <w:rFonts w:asciiTheme="minorHAnsi" w:hAnsiTheme="minorHAnsi" w:cstheme="minorHAnsi"/>
          <w:sz w:val="22"/>
          <w:szCs w:val="22"/>
        </w:rPr>
        <w:t xml:space="preserve"> and </w:t>
      </w:r>
      <w:proofErr w:type="spellStart"/>
      <w:r w:rsidRPr="000507F8">
        <w:rPr>
          <w:rFonts w:asciiTheme="minorHAnsi" w:hAnsiTheme="minorHAnsi" w:cstheme="minorHAnsi"/>
          <w:sz w:val="22"/>
          <w:szCs w:val="22"/>
        </w:rPr>
        <w:t>Rhetorics</w:t>
      </w:r>
      <w:proofErr w:type="spellEnd"/>
      <w:r w:rsidRPr="000507F8">
        <w:rPr>
          <w:rFonts w:asciiTheme="minorHAnsi" w:hAnsiTheme="minorHAnsi" w:cstheme="minorHAnsi"/>
          <w:sz w:val="22"/>
          <w:szCs w:val="22"/>
        </w:rPr>
        <w:t xml:space="preserve"> in Greek language Textbooks for Children of Greek Immigrants in America. </w:t>
      </w:r>
      <w:r w:rsidR="00FE4B78" w:rsidRPr="000507F8">
        <w:rPr>
          <w:rFonts w:asciiTheme="minorHAnsi" w:hAnsiTheme="minorHAnsi" w:cstheme="minorHAnsi"/>
          <w:sz w:val="22"/>
          <w:szCs w:val="22"/>
        </w:rPr>
        <w:t xml:space="preserve">In </w:t>
      </w:r>
      <w:r w:rsidR="00FE4B78" w:rsidRPr="000507F8">
        <w:rPr>
          <w:rFonts w:asciiTheme="minorHAnsi" w:hAnsiTheme="minorHAnsi" w:cstheme="minorHAnsi"/>
          <w:sz w:val="22"/>
          <w:szCs w:val="22"/>
          <w:lang w:val="en"/>
        </w:rPr>
        <w:t xml:space="preserve">P. </w:t>
      </w:r>
      <w:proofErr w:type="spellStart"/>
      <w:r w:rsidR="00FE4B78" w:rsidRPr="000507F8">
        <w:rPr>
          <w:rFonts w:asciiTheme="minorHAnsi" w:hAnsiTheme="minorHAnsi" w:cstheme="minorHAnsi"/>
          <w:sz w:val="22"/>
          <w:szCs w:val="22"/>
          <w:lang w:val="en"/>
        </w:rPr>
        <w:t>Georgogiannis</w:t>
      </w:r>
      <w:proofErr w:type="spellEnd"/>
      <w:r w:rsidR="00FE4B78" w:rsidRPr="000507F8">
        <w:rPr>
          <w:rFonts w:asciiTheme="minorHAnsi" w:hAnsiTheme="minorHAnsi" w:cstheme="minorHAnsi"/>
          <w:sz w:val="22"/>
          <w:szCs w:val="22"/>
        </w:rPr>
        <w:t xml:space="preserve"> (ed.), </w:t>
      </w:r>
      <w:r w:rsidR="00FE4B78" w:rsidRPr="000507F8">
        <w:rPr>
          <w:rFonts w:asciiTheme="minorHAnsi" w:hAnsiTheme="minorHAnsi" w:cstheme="minorHAnsi"/>
          <w:i/>
          <w:sz w:val="22"/>
          <w:szCs w:val="22"/>
        </w:rPr>
        <w:t xml:space="preserve">Proceedings of the </w:t>
      </w:r>
      <w:r w:rsidRPr="000507F8">
        <w:rPr>
          <w:rFonts w:asciiTheme="minorHAnsi" w:hAnsiTheme="minorHAnsi" w:cstheme="minorHAnsi"/>
          <w:i/>
          <w:sz w:val="22"/>
          <w:szCs w:val="22"/>
        </w:rPr>
        <w:t xml:space="preserve">11th International </w:t>
      </w:r>
      <w:r w:rsidRPr="000507F8">
        <w:rPr>
          <w:rFonts w:asciiTheme="minorHAnsi" w:hAnsiTheme="minorHAnsi" w:cstheme="minorHAnsi"/>
          <w:i/>
          <w:sz w:val="22"/>
          <w:szCs w:val="22"/>
          <w:lang w:val="en"/>
        </w:rPr>
        <w:t>Conference</w:t>
      </w:r>
      <w:r w:rsidRPr="000507F8">
        <w:rPr>
          <w:rFonts w:asciiTheme="minorHAnsi" w:hAnsiTheme="minorHAnsi" w:cstheme="minorHAnsi"/>
          <w:i/>
          <w:sz w:val="22"/>
          <w:szCs w:val="22"/>
        </w:rPr>
        <w:t xml:space="preserve"> «Immigration, Greek as Second or Foreign Language and </w:t>
      </w:r>
      <w:r w:rsidRPr="000507F8">
        <w:rPr>
          <w:rFonts w:asciiTheme="minorHAnsi" w:hAnsiTheme="minorHAnsi" w:cstheme="minorHAnsi"/>
          <w:i/>
          <w:sz w:val="22"/>
          <w:szCs w:val="22"/>
          <w:lang w:val="en"/>
        </w:rPr>
        <w:t xml:space="preserve">Intercultural </w:t>
      </w:r>
      <w:r w:rsidRPr="000507F8">
        <w:rPr>
          <w:rFonts w:asciiTheme="minorHAnsi" w:hAnsiTheme="minorHAnsi" w:cstheme="minorHAnsi"/>
          <w:i/>
          <w:sz w:val="22"/>
          <w:szCs w:val="22"/>
        </w:rPr>
        <w:t>Education».</w:t>
      </w:r>
      <w:r w:rsidRPr="000507F8">
        <w:rPr>
          <w:rFonts w:asciiTheme="minorHAnsi" w:hAnsiTheme="minorHAnsi" w:cstheme="minorHAnsi"/>
          <w:sz w:val="22"/>
          <w:szCs w:val="22"/>
        </w:rPr>
        <w:t xml:space="preserve"> </w:t>
      </w:r>
      <w:r w:rsidR="00FE4B78" w:rsidRPr="000507F8">
        <w:rPr>
          <w:rFonts w:asciiTheme="minorHAnsi" w:hAnsiTheme="minorHAnsi" w:cstheme="minorHAnsi"/>
          <w:sz w:val="22"/>
          <w:szCs w:val="22"/>
        </w:rPr>
        <w:t xml:space="preserve">Patras: </w:t>
      </w:r>
      <w:r w:rsidRPr="000507F8">
        <w:rPr>
          <w:rFonts w:asciiTheme="minorHAnsi" w:hAnsiTheme="minorHAnsi" w:cstheme="minorHAnsi"/>
          <w:sz w:val="22"/>
          <w:szCs w:val="22"/>
        </w:rPr>
        <w:t xml:space="preserve">University of Patras – </w:t>
      </w:r>
      <w:r w:rsidRPr="000507F8">
        <w:rPr>
          <w:rFonts w:asciiTheme="minorHAnsi" w:hAnsiTheme="minorHAnsi" w:cstheme="minorHAnsi"/>
          <w:sz w:val="22"/>
          <w:szCs w:val="22"/>
          <w:lang w:val="en"/>
        </w:rPr>
        <w:t>Intercultural Education Centre</w:t>
      </w:r>
      <w:r w:rsidR="009C025F"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rPr>
        <w:t xml:space="preserve">Patras, </w:t>
      </w:r>
      <w:r w:rsidR="004825E0" w:rsidRPr="000507F8">
        <w:rPr>
          <w:rFonts w:asciiTheme="minorHAnsi" w:hAnsiTheme="minorHAnsi" w:cstheme="minorHAnsi"/>
          <w:sz w:val="22"/>
          <w:szCs w:val="22"/>
        </w:rPr>
        <w:t xml:space="preserve">July </w:t>
      </w:r>
      <w:r w:rsidRPr="000507F8">
        <w:rPr>
          <w:rFonts w:asciiTheme="minorHAnsi" w:hAnsiTheme="minorHAnsi" w:cstheme="minorHAnsi"/>
          <w:sz w:val="22"/>
          <w:szCs w:val="22"/>
        </w:rPr>
        <w:t>11-13</w:t>
      </w:r>
      <w:r w:rsidR="004825E0" w:rsidRPr="000507F8">
        <w:rPr>
          <w:rFonts w:asciiTheme="minorHAnsi" w:hAnsiTheme="minorHAnsi" w:cstheme="minorHAnsi"/>
          <w:sz w:val="22"/>
          <w:szCs w:val="22"/>
        </w:rPr>
        <w:t>,</w:t>
      </w:r>
      <w:r w:rsidRPr="000507F8">
        <w:rPr>
          <w:rFonts w:asciiTheme="minorHAnsi" w:hAnsiTheme="minorHAnsi" w:cstheme="minorHAnsi"/>
          <w:sz w:val="22"/>
          <w:szCs w:val="22"/>
        </w:rPr>
        <w:t xml:space="preserve"> 2008</w:t>
      </w:r>
      <w:r w:rsidR="004825E0" w:rsidRPr="000507F8">
        <w:rPr>
          <w:rFonts w:asciiTheme="minorHAnsi" w:hAnsiTheme="minorHAnsi" w:cstheme="minorHAnsi"/>
          <w:sz w:val="22"/>
          <w:szCs w:val="22"/>
        </w:rPr>
        <w:t>)</w:t>
      </w:r>
      <w:r w:rsidR="00164E04" w:rsidRPr="000507F8">
        <w:rPr>
          <w:rFonts w:asciiTheme="minorHAnsi" w:hAnsiTheme="minorHAnsi" w:cstheme="minorHAnsi"/>
          <w:sz w:val="22"/>
          <w:szCs w:val="22"/>
        </w:rPr>
        <w:t>,</w:t>
      </w:r>
      <w:r w:rsidR="004825E0" w:rsidRPr="000507F8">
        <w:rPr>
          <w:rFonts w:asciiTheme="minorHAnsi" w:hAnsiTheme="minorHAnsi" w:cstheme="minorHAnsi"/>
          <w:sz w:val="22"/>
          <w:szCs w:val="22"/>
        </w:rPr>
        <w:t xml:space="preserve"> </w:t>
      </w:r>
      <w:r w:rsidR="004825E0" w:rsidRPr="000507F8">
        <w:rPr>
          <w:rFonts w:asciiTheme="minorHAnsi" w:hAnsiTheme="minorHAnsi" w:cstheme="minorHAnsi"/>
          <w:sz w:val="22"/>
          <w:szCs w:val="22"/>
          <w:lang w:val="en"/>
        </w:rPr>
        <w:t>Vol. II, pp. 298-308</w:t>
      </w:r>
      <w:r w:rsidRPr="000507F8">
        <w:rPr>
          <w:rFonts w:asciiTheme="minorHAnsi" w:hAnsiTheme="minorHAnsi" w:cstheme="minorHAnsi"/>
          <w:sz w:val="22"/>
          <w:szCs w:val="22"/>
          <w:lang w:val="en"/>
        </w:rPr>
        <w:t xml:space="preserve"> (in Greek)</w:t>
      </w:r>
      <w:r w:rsidR="004825E0" w:rsidRPr="000507F8">
        <w:rPr>
          <w:rFonts w:asciiTheme="minorHAnsi" w:hAnsiTheme="minorHAnsi" w:cstheme="minorHAnsi"/>
          <w:sz w:val="22"/>
          <w:szCs w:val="22"/>
          <w:lang w:val="en"/>
        </w:rPr>
        <w:t xml:space="preserve"> [Scientific series: Conference Proceedings 19] </w:t>
      </w:r>
      <w:r w:rsidR="004825E0" w:rsidRPr="000507F8">
        <w:rPr>
          <w:rFonts w:asciiTheme="minorHAnsi" w:hAnsiTheme="minorHAnsi" w:cstheme="minorHAnsi"/>
          <w:sz w:val="22"/>
          <w:szCs w:val="22"/>
        </w:rPr>
        <w:t>(</w:t>
      </w:r>
      <w:hyperlink r:id="rId57" w:history="1">
        <w:r w:rsidR="00164E04" w:rsidRPr="000507F8">
          <w:rPr>
            <w:rStyle w:val="-"/>
            <w:rFonts w:asciiTheme="minorHAnsi" w:hAnsiTheme="minorHAnsi" w:cstheme="minorHAnsi"/>
            <w:sz w:val="22"/>
            <w:szCs w:val="22"/>
          </w:rPr>
          <w:t>http://e-library.ipode.gr/wp-content/uploads/2019/12/ 2008_11o_vol2.pdf</w:t>
        </w:r>
      </w:hyperlink>
      <w:r w:rsidR="004825E0"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A81B60" w:rsidRPr="000507F8" w:rsidRDefault="00A81B60"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9.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 xml:space="preserve">(2008). </w:t>
      </w:r>
      <w:r w:rsidR="00011FA7" w:rsidRPr="000507F8">
        <w:rPr>
          <w:rFonts w:asciiTheme="minorHAnsi" w:hAnsiTheme="minorHAnsi" w:cstheme="minorHAnsi"/>
          <w:sz w:val="22"/>
          <w:szCs w:val="22"/>
        </w:rPr>
        <w:t>Issues of</w:t>
      </w:r>
      <w:r w:rsidRPr="000507F8">
        <w:rPr>
          <w:rFonts w:asciiTheme="minorHAnsi" w:hAnsiTheme="minorHAnsi" w:cstheme="minorHAnsi"/>
          <w:sz w:val="22"/>
          <w:szCs w:val="22"/>
        </w:rPr>
        <w:t xml:space="preserve"> Education and Identity of Children of intellectual Albanian Immigrants in the Prefecture of Magnesia. A Case Study. </w:t>
      </w:r>
      <w:r w:rsidR="00011FA7" w:rsidRPr="000507F8">
        <w:rPr>
          <w:rFonts w:asciiTheme="minorHAnsi" w:hAnsiTheme="minorHAnsi" w:cstheme="minorHAnsi"/>
          <w:sz w:val="22"/>
          <w:szCs w:val="22"/>
        </w:rPr>
        <w:t xml:space="preserve">In </w:t>
      </w:r>
      <w:r w:rsidR="00011FA7" w:rsidRPr="000507F8">
        <w:rPr>
          <w:rFonts w:asciiTheme="minorHAnsi" w:hAnsiTheme="minorHAnsi" w:cstheme="minorHAnsi"/>
          <w:sz w:val="22"/>
          <w:szCs w:val="22"/>
          <w:lang w:val="en"/>
        </w:rPr>
        <w:t xml:space="preserve">Ministry of Education </w:t>
      </w:r>
      <w:r w:rsidR="00011FA7" w:rsidRPr="000507F8">
        <w:rPr>
          <w:rFonts w:asciiTheme="minorHAnsi" w:hAnsiTheme="minorHAnsi" w:cstheme="minorHAnsi"/>
          <w:sz w:val="22"/>
          <w:szCs w:val="22"/>
        </w:rPr>
        <w:t xml:space="preserve">and Religion (ed.), </w:t>
      </w:r>
      <w:r w:rsidR="00011FA7" w:rsidRPr="000507F8">
        <w:rPr>
          <w:rFonts w:asciiTheme="minorHAnsi" w:hAnsiTheme="minorHAnsi" w:cstheme="minorHAnsi"/>
          <w:i/>
          <w:sz w:val="22"/>
          <w:szCs w:val="22"/>
        </w:rPr>
        <w:t xml:space="preserve">Proceedings of the </w:t>
      </w:r>
      <w:r w:rsidRPr="000507F8">
        <w:rPr>
          <w:rFonts w:asciiTheme="minorHAnsi" w:hAnsiTheme="minorHAnsi" w:cstheme="minorHAnsi"/>
          <w:i/>
          <w:sz w:val="22"/>
          <w:szCs w:val="22"/>
        </w:rPr>
        <w:t>Scientific Conference «The Role of Formal, Not Formal and Informal Education in the Configuration of Personality of Children and Adolescents»</w:t>
      </w:r>
      <w:r w:rsidR="00011FA7" w:rsidRPr="000507F8">
        <w:rPr>
          <w:rFonts w:asciiTheme="minorHAnsi" w:hAnsiTheme="minorHAnsi" w:cstheme="minorHAnsi"/>
          <w:sz w:val="22"/>
          <w:szCs w:val="22"/>
        </w:rPr>
        <w:t>.</w:t>
      </w:r>
      <w:r w:rsidRPr="000507F8">
        <w:rPr>
          <w:rFonts w:asciiTheme="minorHAnsi" w:hAnsiTheme="minorHAnsi" w:cstheme="minorHAnsi"/>
          <w:sz w:val="22"/>
          <w:szCs w:val="22"/>
          <w:lang w:val="en"/>
        </w:rPr>
        <w:t xml:space="preserve"> Athens</w:t>
      </w:r>
      <w:r w:rsidR="00011FA7" w:rsidRPr="000507F8">
        <w:rPr>
          <w:rFonts w:asciiTheme="minorHAnsi" w:hAnsiTheme="minorHAnsi" w:cstheme="minorHAnsi"/>
          <w:sz w:val="22"/>
          <w:szCs w:val="22"/>
          <w:lang w:val="en"/>
        </w:rPr>
        <w:t xml:space="preserve">: Ministry of Education </w:t>
      </w:r>
      <w:r w:rsidR="00011FA7" w:rsidRPr="000507F8">
        <w:rPr>
          <w:rFonts w:asciiTheme="minorHAnsi" w:hAnsiTheme="minorHAnsi" w:cstheme="minorHAnsi"/>
          <w:sz w:val="22"/>
          <w:szCs w:val="22"/>
        </w:rPr>
        <w:t>and Religion (</w:t>
      </w:r>
      <w:r w:rsidR="00011FA7" w:rsidRPr="000507F8">
        <w:rPr>
          <w:rFonts w:asciiTheme="minorHAnsi" w:hAnsiTheme="minorHAnsi" w:cstheme="minorHAnsi"/>
          <w:sz w:val="22"/>
          <w:szCs w:val="22"/>
          <w:lang w:val="en"/>
        </w:rPr>
        <w:t>Athens</w:t>
      </w:r>
      <w:r w:rsidRPr="000507F8">
        <w:rPr>
          <w:rFonts w:asciiTheme="minorHAnsi" w:hAnsiTheme="minorHAnsi" w:cstheme="minorHAnsi"/>
          <w:sz w:val="22"/>
          <w:szCs w:val="22"/>
          <w:lang w:val="en"/>
        </w:rPr>
        <w:t xml:space="preserve">, </w:t>
      </w:r>
      <w:r w:rsidR="00011FA7" w:rsidRPr="000507F8">
        <w:rPr>
          <w:rFonts w:asciiTheme="minorHAnsi" w:hAnsiTheme="minorHAnsi" w:cstheme="minorHAnsi"/>
          <w:sz w:val="22"/>
          <w:szCs w:val="22"/>
          <w:lang w:val="en"/>
        </w:rPr>
        <w:t xml:space="preserve">November </w:t>
      </w:r>
      <w:r w:rsidRPr="000507F8">
        <w:rPr>
          <w:rFonts w:asciiTheme="minorHAnsi" w:hAnsiTheme="minorHAnsi" w:cstheme="minorHAnsi"/>
          <w:sz w:val="22"/>
          <w:szCs w:val="22"/>
          <w:lang w:val="en"/>
        </w:rPr>
        <w:t>8-9</w:t>
      </w:r>
      <w:r w:rsidR="00011FA7"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2008</w:t>
      </w:r>
      <w:r w:rsidR="00011FA7" w:rsidRPr="000507F8">
        <w:rPr>
          <w:rFonts w:asciiTheme="minorHAnsi" w:hAnsiTheme="minorHAnsi" w:cstheme="minorHAnsi"/>
          <w:sz w:val="22"/>
          <w:szCs w:val="22"/>
          <w:lang w:val="en"/>
        </w:rPr>
        <w:t>), pp. 141-146</w:t>
      </w:r>
      <w:r w:rsidRPr="000507F8">
        <w:rPr>
          <w:rFonts w:asciiTheme="minorHAnsi" w:hAnsiTheme="minorHAnsi" w:cstheme="minorHAnsi"/>
          <w:sz w:val="22"/>
          <w:szCs w:val="22"/>
          <w:lang w:val="en"/>
        </w:rPr>
        <w:t xml:space="preserve"> (in Greek)</w:t>
      </w:r>
      <w:r w:rsidR="00011FA7" w:rsidRPr="000507F8">
        <w:rPr>
          <w:rFonts w:asciiTheme="minorHAnsi" w:hAnsiTheme="minorHAnsi" w:cstheme="minorHAnsi"/>
          <w:sz w:val="22"/>
          <w:szCs w:val="22"/>
          <w:lang w:val="en"/>
        </w:rPr>
        <w:t xml:space="preserve"> </w:t>
      </w:r>
      <w:r w:rsidR="00011FA7" w:rsidRPr="000507F8">
        <w:rPr>
          <w:rFonts w:asciiTheme="minorHAnsi" w:hAnsiTheme="minorHAnsi" w:cstheme="minorHAnsi"/>
          <w:sz w:val="22"/>
          <w:szCs w:val="22"/>
        </w:rPr>
        <w:t>(</w:t>
      </w:r>
      <w:hyperlink r:id="rId58" w:history="1">
        <w:r w:rsidR="00164E04" w:rsidRPr="000507F8">
          <w:rPr>
            <w:rStyle w:val="-"/>
            <w:rFonts w:asciiTheme="minorHAnsi" w:hAnsiTheme="minorHAnsi" w:cstheme="minorHAnsi"/>
            <w:sz w:val="22"/>
            <w:szCs w:val="22"/>
          </w:rPr>
          <w:t>https://www.bakogiannis.eu/images/ publications/4.12/4.12.4.pdf</w:t>
        </w:r>
      </w:hyperlink>
      <w:r w:rsidR="00011FA7"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66687C" w:rsidRPr="000507F8" w:rsidRDefault="00A81B60"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10.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(2008</w:t>
      </w:r>
      <w:r w:rsidR="00011FA7" w:rsidRPr="000507F8">
        <w:rPr>
          <w:rFonts w:asciiTheme="minorHAnsi" w:hAnsiTheme="minorHAnsi" w:cstheme="minorHAnsi"/>
          <w:sz w:val="22"/>
          <w:szCs w:val="22"/>
        </w:rPr>
        <w:t>, 1st edition: printed &amp; 2015, 2nd edition: digital</w:t>
      </w:r>
      <w:r w:rsidR="00B72FCC"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w:t>
      </w:r>
      <w:r w:rsidRPr="000507F8">
        <w:rPr>
          <w:rFonts w:asciiTheme="minorHAnsi" w:hAnsiTheme="minorHAnsi" w:cstheme="minorHAnsi"/>
          <w:i/>
          <w:sz w:val="22"/>
          <w:szCs w:val="22"/>
        </w:rPr>
        <w:t>I learned Greek on the Street</w:t>
      </w:r>
      <w:r w:rsidRPr="000507F8">
        <w:rPr>
          <w:rFonts w:asciiTheme="minorHAnsi" w:hAnsiTheme="minorHAnsi" w:cstheme="minorHAnsi"/>
          <w:sz w:val="22"/>
          <w:szCs w:val="22"/>
        </w:rPr>
        <w:t>”: The Contribution of Informal Education in the A</w:t>
      </w:r>
      <w:proofErr w:type="spellStart"/>
      <w:r w:rsidRPr="000507F8">
        <w:rPr>
          <w:rStyle w:val="hps"/>
          <w:rFonts w:asciiTheme="minorHAnsi" w:hAnsiTheme="minorHAnsi" w:cstheme="minorHAnsi"/>
          <w:sz w:val="22"/>
          <w:szCs w:val="22"/>
          <w:lang w:val="en"/>
        </w:rPr>
        <w:t>cquisition</w:t>
      </w:r>
      <w:proofErr w:type="spellEnd"/>
      <w:r w:rsidRPr="000507F8">
        <w:rPr>
          <w:rStyle w:val="hps"/>
          <w:rFonts w:asciiTheme="minorHAnsi" w:hAnsiTheme="minorHAnsi" w:cstheme="minorHAnsi"/>
          <w:sz w:val="22"/>
          <w:szCs w:val="22"/>
          <w:lang w:val="en"/>
        </w:rPr>
        <w:t xml:space="preserve"> </w:t>
      </w:r>
      <w:r w:rsidRPr="000507F8">
        <w:rPr>
          <w:rFonts w:asciiTheme="minorHAnsi" w:hAnsiTheme="minorHAnsi" w:cstheme="minorHAnsi"/>
          <w:sz w:val="22"/>
          <w:szCs w:val="22"/>
        </w:rPr>
        <w:t xml:space="preserve">and the Enrichment of Foreign Language. </w:t>
      </w:r>
      <w:r w:rsidR="00011FA7" w:rsidRPr="000507F8">
        <w:rPr>
          <w:rFonts w:asciiTheme="minorHAnsi" w:hAnsiTheme="minorHAnsi" w:cstheme="minorHAnsi"/>
          <w:sz w:val="22"/>
          <w:szCs w:val="22"/>
        </w:rPr>
        <w:t xml:space="preserve">In </w:t>
      </w:r>
      <w:r w:rsidR="00011FA7" w:rsidRPr="000507F8">
        <w:rPr>
          <w:rFonts w:asciiTheme="minorHAnsi" w:hAnsiTheme="minorHAnsi" w:cstheme="minorHAnsi"/>
          <w:sz w:val="22"/>
          <w:szCs w:val="22"/>
          <w:lang w:val="en"/>
        </w:rPr>
        <w:t xml:space="preserve">P. </w:t>
      </w:r>
      <w:proofErr w:type="spellStart"/>
      <w:r w:rsidR="00011FA7" w:rsidRPr="000507F8">
        <w:rPr>
          <w:rFonts w:asciiTheme="minorHAnsi" w:hAnsiTheme="minorHAnsi" w:cstheme="minorHAnsi"/>
          <w:sz w:val="22"/>
          <w:szCs w:val="22"/>
          <w:lang w:val="en"/>
        </w:rPr>
        <w:t>Georgogiannis</w:t>
      </w:r>
      <w:proofErr w:type="spellEnd"/>
      <w:r w:rsidR="00011FA7" w:rsidRPr="000507F8">
        <w:rPr>
          <w:rFonts w:asciiTheme="minorHAnsi" w:hAnsiTheme="minorHAnsi" w:cstheme="minorHAnsi"/>
          <w:sz w:val="22"/>
          <w:szCs w:val="22"/>
        </w:rPr>
        <w:t xml:space="preserve"> (ed.), </w:t>
      </w:r>
      <w:r w:rsidR="00011FA7" w:rsidRPr="000507F8">
        <w:rPr>
          <w:rFonts w:asciiTheme="minorHAnsi" w:hAnsiTheme="minorHAnsi" w:cstheme="minorHAnsi"/>
          <w:i/>
          <w:sz w:val="22"/>
          <w:szCs w:val="22"/>
        </w:rPr>
        <w:t>Proceedings of the</w:t>
      </w:r>
      <w:r w:rsidR="00011FA7" w:rsidRPr="000507F8">
        <w:rPr>
          <w:rFonts w:asciiTheme="minorHAnsi" w:hAnsiTheme="minorHAnsi" w:cstheme="minorHAnsi"/>
          <w:sz w:val="22"/>
          <w:szCs w:val="22"/>
        </w:rPr>
        <w:t xml:space="preserve"> </w:t>
      </w:r>
      <w:r w:rsidRPr="000507F8">
        <w:rPr>
          <w:rFonts w:asciiTheme="minorHAnsi" w:hAnsiTheme="minorHAnsi" w:cstheme="minorHAnsi"/>
          <w:i/>
          <w:sz w:val="22"/>
          <w:szCs w:val="22"/>
        </w:rPr>
        <w:t>1st International Conference entitled «Formal, Not Formal, Informal Education»</w:t>
      </w:r>
      <w:r w:rsidRPr="000507F8">
        <w:rPr>
          <w:rFonts w:asciiTheme="minorHAnsi" w:hAnsiTheme="minorHAnsi" w:cstheme="minorHAnsi"/>
          <w:sz w:val="22"/>
          <w:szCs w:val="22"/>
        </w:rPr>
        <w:t xml:space="preserve">. </w:t>
      </w:r>
      <w:r w:rsidR="00011FA7" w:rsidRPr="000507F8">
        <w:rPr>
          <w:rFonts w:asciiTheme="minorHAnsi" w:hAnsiTheme="minorHAnsi" w:cstheme="minorHAnsi"/>
          <w:sz w:val="22"/>
          <w:szCs w:val="22"/>
        </w:rPr>
        <w:t xml:space="preserve">Patras: </w:t>
      </w:r>
      <w:r w:rsidRPr="000507F8">
        <w:rPr>
          <w:rFonts w:asciiTheme="minorHAnsi" w:hAnsiTheme="minorHAnsi" w:cstheme="minorHAnsi"/>
          <w:sz w:val="22"/>
          <w:szCs w:val="22"/>
        </w:rPr>
        <w:t xml:space="preserve">University of Patras – </w:t>
      </w:r>
      <w:r w:rsidRPr="000507F8">
        <w:rPr>
          <w:rFonts w:asciiTheme="minorHAnsi" w:hAnsiTheme="minorHAnsi" w:cstheme="minorHAnsi"/>
          <w:sz w:val="22"/>
          <w:szCs w:val="22"/>
          <w:lang w:val="en"/>
        </w:rPr>
        <w:t>Intercultural Edu</w:t>
      </w:r>
      <w:r w:rsidRPr="000507F8">
        <w:rPr>
          <w:rFonts w:asciiTheme="minorHAnsi" w:hAnsiTheme="minorHAnsi" w:cstheme="minorHAnsi"/>
          <w:sz w:val="22"/>
          <w:szCs w:val="22"/>
        </w:rPr>
        <w:t>cation Center</w:t>
      </w:r>
      <w:r w:rsidR="00011FA7" w:rsidRPr="000507F8">
        <w:rPr>
          <w:rFonts w:asciiTheme="minorHAnsi" w:hAnsiTheme="minorHAnsi" w:cstheme="minorHAnsi"/>
          <w:sz w:val="22"/>
          <w:szCs w:val="22"/>
        </w:rPr>
        <w:t xml:space="preserve"> (</w:t>
      </w:r>
      <w:r w:rsidRPr="000507F8">
        <w:rPr>
          <w:rFonts w:asciiTheme="minorHAnsi" w:hAnsiTheme="minorHAnsi" w:cstheme="minorHAnsi"/>
          <w:sz w:val="22"/>
          <w:szCs w:val="22"/>
        </w:rPr>
        <w:t xml:space="preserve">Athens, </w:t>
      </w:r>
      <w:r w:rsidR="00011FA7" w:rsidRPr="000507F8">
        <w:rPr>
          <w:rFonts w:asciiTheme="minorHAnsi" w:hAnsiTheme="minorHAnsi" w:cstheme="minorHAnsi"/>
          <w:sz w:val="22"/>
          <w:szCs w:val="22"/>
        </w:rPr>
        <w:t xml:space="preserve">November </w:t>
      </w:r>
      <w:r w:rsidRPr="000507F8">
        <w:rPr>
          <w:rFonts w:asciiTheme="minorHAnsi" w:hAnsiTheme="minorHAnsi" w:cstheme="minorHAnsi"/>
          <w:sz w:val="22"/>
          <w:szCs w:val="22"/>
        </w:rPr>
        <w:t>28-30</w:t>
      </w:r>
      <w:r w:rsidR="00011FA7" w:rsidRPr="000507F8">
        <w:rPr>
          <w:rFonts w:asciiTheme="minorHAnsi" w:hAnsiTheme="minorHAnsi" w:cstheme="minorHAnsi"/>
          <w:sz w:val="22"/>
          <w:szCs w:val="22"/>
        </w:rPr>
        <w:t>,</w:t>
      </w:r>
      <w:r w:rsidRPr="000507F8">
        <w:rPr>
          <w:rFonts w:asciiTheme="minorHAnsi" w:hAnsiTheme="minorHAnsi" w:cstheme="minorHAnsi"/>
          <w:sz w:val="22"/>
          <w:szCs w:val="22"/>
        </w:rPr>
        <w:t xml:space="preserve"> 2008</w:t>
      </w:r>
      <w:r w:rsidR="00011FA7" w:rsidRPr="000507F8">
        <w:rPr>
          <w:rFonts w:asciiTheme="minorHAnsi" w:hAnsiTheme="minorHAnsi" w:cstheme="minorHAnsi"/>
          <w:sz w:val="22"/>
          <w:szCs w:val="22"/>
        </w:rPr>
        <w:t xml:space="preserve">), </w:t>
      </w:r>
      <w:r w:rsidR="00011FA7" w:rsidRPr="000507F8">
        <w:rPr>
          <w:rFonts w:asciiTheme="minorHAnsi" w:hAnsiTheme="minorHAnsi" w:cstheme="minorHAnsi"/>
          <w:sz w:val="22"/>
          <w:szCs w:val="22"/>
          <w:lang w:val="en"/>
        </w:rPr>
        <w:t xml:space="preserve">Vol. </w:t>
      </w:r>
      <w:r w:rsidR="00011FA7" w:rsidRPr="000507F8">
        <w:rPr>
          <w:rFonts w:asciiTheme="minorHAnsi" w:hAnsiTheme="minorHAnsi" w:cstheme="minorHAnsi"/>
          <w:sz w:val="22"/>
          <w:szCs w:val="22"/>
          <w:lang w:val="en"/>
        </w:rPr>
        <w:lastRenderedPageBreak/>
        <w:t>I, pp. 425-433</w:t>
      </w:r>
      <w:r w:rsidRPr="000507F8">
        <w:rPr>
          <w:rFonts w:asciiTheme="minorHAnsi" w:hAnsiTheme="minorHAnsi" w:cstheme="minorHAnsi"/>
          <w:sz w:val="22"/>
          <w:szCs w:val="22"/>
          <w:lang w:val="en"/>
        </w:rPr>
        <w:t xml:space="preserve"> (in Greek)</w:t>
      </w:r>
      <w:r w:rsidR="00011FA7" w:rsidRPr="000507F8">
        <w:rPr>
          <w:rFonts w:asciiTheme="minorHAnsi" w:hAnsiTheme="minorHAnsi" w:cstheme="minorHAnsi"/>
          <w:sz w:val="22"/>
          <w:szCs w:val="22"/>
          <w:lang w:val="en"/>
        </w:rPr>
        <w:t xml:space="preserve"> [Scientific series: Conference Proceedings 20] </w:t>
      </w:r>
      <w:r w:rsidR="00011FA7" w:rsidRPr="000507F8">
        <w:rPr>
          <w:rFonts w:asciiTheme="minorHAnsi" w:hAnsiTheme="minorHAnsi" w:cstheme="minorHAnsi"/>
          <w:sz w:val="22"/>
          <w:szCs w:val="22"/>
        </w:rPr>
        <w:t>(</w:t>
      </w:r>
      <w:hyperlink r:id="rId59" w:history="1">
        <w:r w:rsidR="00011FA7" w:rsidRPr="000507F8">
          <w:rPr>
            <w:rStyle w:val="-"/>
            <w:rFonts w:asciiTheme="minorHAnsi" w:hAnsiTheme="minorHAnsi" w:cstheme="minorHAnsi"/>
            <w:sz w:val="22"/>
            <w:szCs w:val="22"/>
          </w:rPr>
          <w:t>http://e-library.ipode.gr/wp-content/uploads/2008_1o_athina_vol1.pdf</w:t>
        </w:r>
      </w:hyperlink>
      <w:r w:rsidR="00011FA7"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66687C" w:rsidRPr="000507F8" w:rsidRDefault="00E7777B" w:rsidP="0027108B">
      <w:pPr>
        <w:shd w:val="clear" w:color="auto" w:fill="FFFFFF"/>
        <w:autoSpaceDE w:val="0"/>
        <w:autoSpaceDN w:val="0"/>
        <w:adjustRightInd w:val="0"/>
        <w:ind w:right="-82"/>
        <w:jc w:val="both"/>
        <w:rPr>
          <w:rFonts w:asciiTheme="minorHAnsi" w:hAnsiTheme="minorHAnsi" w:cstheme="minorHAnsi"/>
          <w:sz w:val="22"/>
          <w:szCs w:val="22"/>
        </w:rPr>
      </w:pPr>
      <w:r w:rsidRPr="000507F8">
        <w:rPr>
          <w:rFonts w:asciiTheme="minorHAnsi" w:hAnsiTheme="minorHAnsi" w:cstheme="minorHAnsi"/>
          <w:b/>
          <w:sz w:val="22"/>
          <w:szCs w:val="22"/>
        </w:rPr>
        <w:t>2009</w:t>
      </w:r>
    </w:p>
    <w:p w:rsidR="0066687C" w:rsidRPr="000507F8" w:rsidRDefault="00AB532D"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11.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(2009</w:t>
      </w:r>
      <w:r w:rsidR="00FB281D" w:rsidRPr="000507F8">
        <w:rPr>
          <w:rFonts w:asciiTheme="minorHAnsi" w:hAnsiTheme="minorHAnsi" w:cstheme="minorHAnsi"/>
          <w:sz w:val="22"/>
          <w:szCs w:val="22"/>
        </w:rPr>
        <w:t>, 1st edition: printed &amp; 2015, 2nd edition: digital</w:t>
      </w:r>
      <w:r w:rsidR="00B72FCC" w:rsidRPr="000507F8">
        <w:rPr>
          <w:rFonts w:asciiTheme="minorHAnsi" w:hAnsiTheme="minorHAnsi" w:cstheme="minorHAnsi"/>
          <w:sz w:val="22"/>
          <w:szCs w:val="22"/>
        </w:rPr>
        <w:t xml:space="preserve">). </w:t>
      </w:r>
      <w:r w:rsidRPr="000507F8">
        <w:rPr>
          <w:rFonts w:asciiTheme="minorHAnsi" w:hAnsiTheme="minorHAnsi" w:cstheme="minorHAnsi"/>
          <w:sz w:val="22"/>
          <w:szCs w:val="22"/>
        </w:rPr>
        <w:t xml:space="preserve">Teaching the Greek Language within the Framework of the Education of Peace: a theoretical Approach and Suggestions for </w:t>
      </w:r>
      <w:r w:rsidR="00164E04" w:rsidRPr="000507F8">
        <w:rPr>
          <w:rFonts w:asciiTheme="minorHAnsi" w:hAnsiTheme="minorHAnsi" w:cstheme="minorHAnsi"/>
          <w:sz w:val="22"/>
          <w:szCs w:val="22"/>
        </w:rPr>
        <w:t xml:space="preserve">Implementation. </w:t>
      </w:r>
      <w:r w:rsidR="00FB281D" w:rsidRPr="000507F8">
        <w:rPr>
          <w:rFonts w:asciiTheme="minorHAnsi" w:hAnsiTheme="minorHAnsi" w:cstheme="minorHAnsi"/>
          <w:sz w:val="22"/>
          <w:szCs w:val="22"/>
        </w:rPr>
        <w:t xml:space="preserve">In </w:t>
      </w:r>
      <w:r w:rsidR="00FB281D" w:rsidRPr="000507F8">
        <w:rPr>
          <w:rFonts w:asciiTheme="minorHAnsi" w:hAnsiTheme="minorHAnsi" w:cstheme="minorHAnsi"/>
          <w:sz w:val="22"/>
          <w:szCs w:val="22"/>
          <w:lang w:val="en"/>
        </w:rPr>
        <w:t xml:space="preserve">P. </w:t>
      </w:r>
      <w:proofErr w:type="spellStart"/>
      <w:r w:rsidR="00FB281D" w:rsidRPr="000507F8">
        <w:rPr>
          <w:rFonts w:asciiTheme="minorHAnsi" w:hAnsiTheme="minorHAnsi" w:cstheme="minorHAnsi"/>
          <w:sz w:val="22"/>
          <w:szCs w:val="22"/>
          <w:lang w:val="en"/>
        </w:rPr>
        <w:t>Georgogiannis</w:t>
      </w:r>
      <w:proofErr w:type="spellEnd"/>
      <w:r w:rsidR="00FB281D" w:rsidRPr="000507F8">
        <w:rPr>
          <w:rFonts w:asciiTheme="minorHAnsi" w:hAnsiTheme="minorHAnsi" w:cstheme="minorHAnsi"/>
          <w:sz w:val="22"/>
          <w:szCs w:val="22"/>
        </w:rPr>
        <w:t xml:space="preserve"> (ed.), </w:t>
      </w:r>
      <w:r w:rsidR="00FB281D" w:rsidRPr="000507F8">
        <w:rPr>
          <w:rFonts w:asciiTheme="minorHAnsi" w:hAnsiTheme="minorHAnsi" w:cstheme="minorHAnsi"/>
          <w:i/>
          <w:sz w:val="22"/>
          <w:szCs w:val="22"/>
        </w:rPr>
        <w:t>Proceedings of the</w:t>
      </w:r>
      <w:r w:rsidR="00FB281D" w:rsidRPr="000507F8">
        <w:rPr>
          <w:rFonts w:asciiTheme="minorHAnsi" w:hAnsiTheme="minorHAnsi" w:cstheme="minorHAnsi"/>
          <w:sz w:val="22"/>
          <w:szCs w:val="22"/>
        </w:rPr>
        <w:t xml:space="preserve"> </w:t>
      </w:r>
      <w:r w:rsidRPr="000507F8">
        <w:rPr>
          <w:rFonts w:asciiTheme="minorHAnsi" w:hAnsiTheme="minorHAnsi" w:cstheme="minorHAnsi"/>
          <w:i/>
          <w:sz w:val="22"/>
          <w:szCs w:val="22"/>
        </w:rPr>
        <w:t>12th</w:t>
      </w:r>
      <w:r w:rsidRPr="000507F8">
        <w:rPr>
          <w:rFonts w:asciiTheme="minorHAnsi" w:hAnsiTheme="minorHAnsi" w:cstheme="minorHAnsi"/>
          <w:i/>
          <w:sz w:val="22"/>
          <w:szCs w:val="22"/>
          <w:vertAlign w:val="superscript"/>
        </w:rPr>
        <w:t xml:space="preserve"> </w:t>
      </w:r>
      <w:r w:rsidRPr="000507F8">
        <w:rPr>
          <w:rFonts w:asciiTheme="minorHAnsi" w:hAnsiTheme="minorHAnsi" w:cstheme="minorHAnsi"/>
          <w:i/>
          <w:sz w:val="22"/>
          <w:szCs w:val="22"/>
        </w:rPr>
        <w:t>International Conference</w:t>
      </w:r>
      <w:r w:rsidR="00FB281D" w:rsidRPr="000507F8">
        <w:rPr>
          <w:rFonts w:asciiTheme="minorHAnsi" w:hAnsiTheme="minorHAnsi" w:cstheme="minorHAnsi"/>
          <w:i/>
          <w:sz w:val="22"/>
          <w:szCs w:val="22"/>
        </w:rPr>
        <w:t xml:space="preserv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Intercultural E</w:t>
      </w:r>
      <w:proofErr w:type="spellStart"/>
      <w:r w:rsidRPr="000507F8">
        <w:rPr>
          <w:rFonts w:asciiTheme="minorHAnsi" w:hAnsiTheme="minorHAnsi" w:cstheme="minorHAnsi"/>
          <w:i/>
          <w:sz w:val="22"/>
          <w:szCs w:val="22"/>
        </w:rPr>
        <w:t>ducation</w:t>
      </w:r>
      <w:proofErr w:type="spellEnd"/>
      <w:r w:rsidRPr="000507F8">
        <w:rPr>
          <w:rFonts w:asciiTheme="minorHAnsi" w:hAnsiTheme="minorHAnsi" w:cstheme="minorHAnsi"/>
          <w:i/>
          <w:sz w:val="22"/>
          <w:szCs w:val="22"/>
        </w:rPr>
        <w:t>, Immigration, Conflict Resolution and the Education of Democracy».</w:t>
      </w:r>
      <w:r w:rsidR="00266255" w:rsidRPr="000507F8">
        <w:rPr>
          <w:rFonts w:asciiTheme="minorHAnsi" w:hAnsiTheme="minorHAnsi" w:cstheme="minorHAnsi"/>
          <w:sz w:val="22"/>
          <w:szCs w:val="22"/>
        </w:rPr>
        <w:t xml:space="preserve"> </w:t>
      </w:r>
      <w:r w:rsidR="00FB281D" w:rsidRPr="000507F8">
        <w:rPr>
          <w:rFonts w:asciiTheme="minorHAnsi" w:hAnsiTheme="minorHAnsi" w:cstheme="minorHAnsi"/>
          <w:sz w:val="22"/>
          <w:szCs w:val="22"/>
        </w:rPr>
        <w:t xml:space="preserve">Patras: </w:t>
      </w:r>
      <w:r w:rsidRPr="000507F8">
        <w:rPr>
          <w:rFonts w:asciiTheme="minorHAnsi" w:hAnsiTheme="minorHAnsi" w:cstheme="minorHAnsi"/>
          <w:sz w:val="22"/>
          <w:szCs w:val="22"/>
        </w:rPr>
        <w:t xml:space="preserve">University of Patras – Intercultural </w:t>
      </w:r>
      <w:r w:rsidR="00FB281D" w:rsidRPr="000507F8">
        <w:rPr>
          <w:rFonts w:asciiTheme="minorHAnsi" w:hAnsiTheme="minorHAnsi" w:cstheme="minorHAnsi"/>
          <w:sz w:val="22"/>
          <w:szCs w:val="22"/>
          <w:lang w:val="en"/>
        </w:rPr>
        <w:t>Education Centre</w:t>
      </w:r>
      <w:r w:rsidRPr="000507F8">
        <w:rPr>
          <w:rFonts w:asciiTheme="minorHAnsi" w:hAnsiTheme="minorHAnsi" w:cstheme="minorHAnsi"/>
          <w:sz w:val="22"/>
          <w:szCs w:val="22"/>
        </w:rPr>
        <w:t xml:space="preserve"> </w:t>
      </w:r>
      <w:r w:rsidR="00FB281D" w:rsidRPr="000507F8">
        <w:rPr>
          <w:rFonts w:asciiTheme="minorHAnsi" w:hAnsiTheme="minorHAnsi" w:cstheme="minorHAnsi"/>
          <w:sz w:val="22"/>
          <w:szCs w:val="22"/>
        </w:rPr>
        <w:t>(</w:t>
      </w:r>
      <w:r w:rsidRPr="000507F8">
        <w:rPr>
          <w:rFonts w:asciiTheme="minorHAnsi" w:hAnsiTheme="minorHAnsi" w:cstheme="minorHAnsi"/>
          <w:sz w:val="22"/>
          <w:szCs w:val="22"/>
        </w:rPr>
        <w:t xml:space="preserve">Patras, </w:t>
      </w:r>
      <w:r w:rsidR="00FB281D" w:rsidRPr="000507F8">
        <w:rPr>
          <w:rFonts w:asciiTheme="minorHAnsi" w:hAnsiTheme="minorHAnsi" w:cstheme="minorHAnsi"/>
          <w:sz w:val="22"/>
          <w:szCs w:val="22"/>
        </w:rPr>
        <w:t xml:space="preserve">June </w:t>
      </w:r>
      <w:r w:rsidRPr="000507F8">
        <w:rPr>
          <w:rFonts w:asciiTheme="minorHAnsi" w:hAnsiTheme="minorHAnsi" w:cstheme="minorHAnsi"/>
          <w:sz w:val="22"/>
          <w:szCs w:val="22"/>
        </w:rPr>
        <w:t>19-21</w:t>
      </w:r>
      <w:r w:rsidR="00FB281D" w:rsidRPr="000507F8">
        <w:rPr>
          <w:rFonts w:asciiTheme="minorHAnsi" w:hAnsiTheme="minorHAnsi" w:cstheme="minorHAnsi"/>
          <w:sz w:val="22"/>
          <w:szCs w:val="22"/>
        </w:rPr>
        <w:t>,</w:t>
      </w:r>
      <w:r w:rsidRPr="000507F8">
        <w:rPr>
          <w:rFonts w:asciiTheme="minorHAnsi" w:hAnsiTheme="minorHAnsi" w:cstheme="minorHAnsi"/>
          <w:sz w:val="22"/>
          <w:szCs w:val="22"/>
        </w:rPr>
        <w:t xml:space="preserve"> 2009</w:t>
      </w:r>
      <w:r w:rsidR="00FB281D"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Vol. I, pp. 91-99 (in Greek)</w:t>
      </w:r>
      <w:r w:rsidR="00FB281D" w:rsidRPr="000507F8">
        <w:rPr>
          <w:rFonts w:asciiTheme="minorHAnsi" w:hAnsiTheme="minorHAnsi" w:cstheme="minorHAnsi"/>
          <w:sz w:val="22"/>
          <w:szCs w:val="22"/>
          <w:lang w:val="en"/>
        </w:rPr>
        <w:t xml:space="preserve"> [Scientific series: Conference Proceedings 21] </w:t>
      </w:r>
      <w:r w:rsidR="00FB281D" w:rsidRPr="000507F8">
        <w:rPr>
          <w:rFonts w:asciiTheme="minorHAnsi" w:hAnsiTheme="minorHAnsi" w:cstheme="minorHAnsi"/>
          <w:sz w:val="22"/>
          <w:szCs w:val="22"/>
        </w:rPr>
        <w:t>(</w:t>
      </w:r>
      <w:hyperlink r:id="rId60" w:history="1">
        <w:r w:rsidR="00164E04" w:rsidRPr="000507F8">
          <w:rPr>
            <w:rStyle w:val="-"/>
            <w:rFonts w:asciiTheme="minorHAnsi" w:hAnsiTheme="minorHAnsi" w:cstheme="minorHAnsi"/>
            <w:sz w:val="22"/>
            <w:szCs w:val="22"/>
          </w:rPr>
          <w:t>http://e-library.ipode.gr/wp-content/uploads/ 2019/12/2009_12o_vol1.pdf</w:t>
        </w:r>
      </w:hyperlink>
      <w:r w:rsidR="00FB281D" w:rsidRPr="000507F8">
        <w:rPr>
          <w:rFonts w:asciiTheme="minorHAnsi" w:hAnsiTheme="minorHAnsi" w:cstheme="minorHAnsi"/>
          <w:sz w:val="22"/>
          <w:szCs w:val="22"/>
        </w:rPr>
        <w:t>).</w:t>
      </w:r>
    </w:p>
    <w:p w:rsidR="00AB532D" w:rsidRPr="000507F8" w:rsidRDefault="00AB532D" w:rsidP="0027108B">
      <w:pPr>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12.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 xml:space="preserve">(2009). </w:t>
      </w:r>
      <w:r w:rsidR="001A08DC" w:rsidRPr="000507F8">
        <w:rPr>
          <w:rFonts w:asciiTheme="minorHAnsi" w:hAnsiTheme="minorHAnsi" w:cstheme="minorHAnsi"/>
          <w:sz w:val="22"/>
          <w:szCs w:val="22"/>
        </w:rPr>
        <w:t xml:space="preserve">Teaching </w:t>
      </w:r>
      <w:r w:rsidRPr="000507F8">
        <w:rPr>
          <w:rFonts w:asciiTheme="minorHAnsi" w:hAnsiTheme="minorHAnsi" w:cstheme="minorHAnsi"/>
          <w:sz w:val="22"/>
          <w:szCs w:val="22"/>
        </w:rPr>
        <w:t xml:space="preserve">“the” Modern Greek Language as a Foreign Language using Textbooks for Adults: Linguistic Realities and social Constructions». </w:t>
      </w:r>
      <w:bookmarkStart w:id="21" w:name="_Hlk507427003"/>
      <w:r w:rsidR="00525744" w:rsidRPr="000507F8">
        <w:rPr>
          <w:rFonts w:asciiTheme="minorHAnsi" w:hAnsiTheme="minorHAnsi" w:cstheme="minorHAnsi"/>
          <w:sz w:val="22"/>
          <w:szCs w:val="22"/>
        </w:rPr>
        <w:t xml:space="preserve">In K. </w:t>
      </w:r>
      <w:proofErr w:type="spellStart"/>
      <w:r w:rsidR="00525744" w:rsidRPr="000507F8">
        <w:rPr>
          <w:rFonts w:asciiTheme="minorHAnsi" w:hAnsiTheme="minorHAnsi" w:cstheme="minorHAnsi"/>
          <w:sz w:val="22"/>
          <w:szCs w:val="22"/>
        </w:rPr>
        <w:t>Dinas</w:t>
      </w:r>
      <w:proofErr w:type="spellEnd"/>
      <w:r w:rsidR="00525744" w:rsidRPr="000507F8">
        <w:rPr>
          <w:rFonts w:asciiTheme="minorHAnsi" w:hAnsiTheme="minorHAnsi" w:cstheme="minorHAnsi"/>
          <w:sz w:val="22"/>
          <w:szCs w:val="22"/>
        </w:rPr>
        <w:t xml:space="preserve">, A. </w:t>
      </w:r>
      <w:proofErr w:type="spellStart"/>
      <w:r w:rsidR="00525744" w:rsidRPr="000507F8">
        <w:rPr>
          <w:rFonts w:asciiTheme="minorHAnsi" w:hAnsiTheme="minorHAnsi" w:cstheme="minorHAnsi"/>
          <w:sz w:val="22"/>
          <w:szCs w:val="22"/>
        </w:rPr>
        <w:t>Hatzipanagiotides</w:t>
      </w:r>
      <w:proofErr w:type="spellEnd"/>
      <w:r w:rsidR="00525744" w:rsidRPr="000507F8">
        <w:rPr>
          <w:rFonts w:asciiTheme="minorHAnsi" w:hAnsiTheme="minorHAnsi" w:cstheme="minorHAnsi"/>
          <w:sz w:val="22"/>
          <w:szCs w:val="22"/>
        </w:rPr>
        <w:t xml:space="preserve">, A. </w:t>
      </w:r>
      <w:proofErr w:type="spellStart"/>
      <w:r w:rsidR="00525744" w:rsidRPr="000507F8">
        <w:rPr>
          <w:rFonts w:asciiTheme="minorHAnsi" w:hAnsiTheme="minorHAnsi" w:cstheme="minorHAnsi"/>
          <w:sz w:val="22"/>
          <w:szCs w:val="22"/>
        </w:rPr>
        <w:t>Vakali</w:t>
      </w:r>
      <w:proofErr w:type="spellEnd"/>
      <w:r w:rsidR="00525744" w:rsidRPr="000507F8">
        <w:rPr>
          <w:rFonts w:asciiTheme="minorHAnsi" w:hAnsiTheme="minorHAnsi" w:cstheme="minorHAnsi"/>
          <w:sz w:val="22"/>
          <w:szCs w:val="22"/>
        </w:rPr>
        <w:t xml:space="preserve">, T. </w:t>
      </w:r>
      <w:proofErr w:type="spellStart"/>
      <w:r w:rsidR="00525744" w:rsidRPr="000507F8">
        <w:rPr>
          <w:rFonts w:asciiTheme="minorHAnsi" w:hAnsiTheme="minorHAnsi" w:cstheme="minorHAnsi"/>
          <w:sz w:val="22"/>
          <w:szCs w:val="22"/>
        </w:rPr>
        <w:t>Kotopoulos</w:t>
      </w:r>
      <w:proofErr w:type="spellEnd"/>
      <w:r w:rsidR="00525744" w:rsidRPr="000507F8">
        <w:rPr>
          <w:rFonts w:asciiTheme="minorHAnsi" w:hAnsiTheme="minorHAnsi" w:cstheme="minorHAnsi"/>
          <w:sz w:val="22"/>
          <w:szCs w:val="22"/>
        </w:rPr>
        <w:t xml:space="preserve"> &amp; A. </w:t>
      </w:r>
      <w:proofErr w:type="spellStart"/>
      <w:r w:rsidR="00525744" w:rsidRPr="000507F8">
        <w:rPr>
          <w:rFonts w:asciiTheme="minorHAnsi" w:hAnsiTheme="minorHAnsi" w:cstheme="minorHAnsi"/>
          <w:sz w:val="22"/>
          <w:szCs w:val="22"/>
        </w:rPr>
        <w:t>Stamou</w:t>
      </w:r>
      <w:proofErr w:type="spellEnd"/>
      <w:r w:rsidR="00525744" w:rsidRPr="000507F8">
        <w:rPr>
          <w:rFonts w:asciiTheme="minorHAnsi" w:hAnsiTheme="minorHAnsi" w:cstheme="minorHAnsi"/>
          <w:sz w:val="22"/>
          <w:szCs w:val="22"/>
        </w:rPr>
        <w:t xml:space="preserve"> (eds.), </w:t>
      </w:r>
      <w:r w:rsidR="00525744" w:rsidRPr="000507F8">
        <w:rPr>
          <w:rFonts w:asciiTheme="minorHAnsi" w:hAnsiTheme="minorHAnsi" w:cstheme="minorHAnsi"/>
          <w:i/>
          <w:sz w:val="22"/>
          <w:szCs w:val="22"/>
        </w:rPr>
        <w:t xml:space="preserve">Proceedings of the Panhellenic Conference with International Participation </w:t>
      </w:r>
      <w:bookmarkEnd w:id="21"/>
      <w:r w:rsidRPr="000507F8">
        <w:rPr>
          <w:rFonts w:asciiTheme="minorHAnsi" w:hAnsiTheme="minorHAnsi" w:cstheme="minorHAnsi"/>
          <w:i/>
          <w:sz w:val="22"/>
          <w:szCs w:val="22"/>
        </w:rPr>
        <w:t xml:space="preserve">«The Teaching of Greek as a Mother Language and </w:t>
      </w:r>
      <w:r w:rsidR="00CC0260" w:rsidRPr="000507F8">
        <w:rPr>
          <w:rFonts w:asciiTheme="minorHAnsi" w:hAnsiTheme="minorHAnsi" w:cstheme="minorHAnsi"/>
          <w:i/>
          <w:sz w:val="22"/>
          <w:szCs w:val="22"/>
        </w:rPr>
        <w:t>as a Foreign Language</w:t>
      </w:r>
      <w:r w:rsidR="00525744" w:rsidRPr="000507F8">
        <w:rPr>
          <w:rFonts w:asciiTheme="minorHAnsi" w:hAnsiTheme="minorHAnsi" w:cstheme="minorHAnsi"/>
          <w:i/>
          <w:sz w:val="22"/>
          <w:szCs w:val="22"/>
        </w:rPr>
        <w:t>»</w:t>
      </w:r>
      <w:r w:rsidRPr="000507F8">
        <w:rPr>
          <w:rFonts w:asciiTheme="minorHAnsi" w:hAnsiTheme="minorHAnsi" w:cstheme="minorHAnsi"/>
          <w:i/>
          <w:sz w:val="22"/>
          <w:szCs w:val="22"/>
        </w:rPr>
        <w:t>.</w:t>
      </w:r>
      <w:r w:rsidR="00525744" w:rsidRPr="000507F8">
        <w:rPr>
          <w:rFonts w:asciiTheme="minorHAnsi" w:hAnsiTheme="minorHAnsi" w:cstheme="minorHAnsi"/>
          <w:sz w:val="22"/>
          <w:szCs w:val="22"/>
        </w:rPr>
        <w:t xml:space="preserve"> </w:t>
      </w:r>
      <w:r w:rsidRPr="000507F8">
        <w:rPr>
          <w:rFonts w:asciiTheme="minorHAnsi" w:hAnsiTheme="minorHAnsi" w:cstheme="minorHAnsi"/>
          <w:sz w:val="22"/>
          <w:szCs w:val="22"/>
        </w:rPr>
        <w:t xml:space="preserve">University of Western Macedonia – </w:t>
      </w:r>
      <w:r w:rsidRPr="000507F8">
        <w:rPr>
          <w:rStyle w:val="hps"/>
          <w:rFonts w:asciiTheme="minorHAnsi" w:hAnsiTheme="minorHAnsi" w:cstheme="minorHAnsi"/>
          <w:sz w:val="22"/>
          <w:szCs w:val="22"/>
          <w:lang w:val="en"/>
        </w:rPr>
        <w:t>Department of Preschool Education</w:t>
      </w:r>
      <w:r w:rsidRPr="000507F8">
        <w:rPr>
          <w:rFonts w:asciiTheme="minorHAnsi" w:hAnsiTheme="minorHAnsi" w:cstheme="minorHAnsi"/>
          <w:sz w:val="22"/>
          <w:szCs w:val="22"/>
        </w:rPr>
        <w:t xml:space="preserve">. </w:t>
      </w:r>
      <w:r w:rsidR="00525744" w:rsidRPr="000507F8">
        <w:rPr>
          <w:rFonts w:asciiTheme="minorHAnsi" w:hAnsiTheme="minorHAnsi" w:cstheme="minorHAnsi"/>
          <w:sz w:val="22"/>
          <w:szCs w:val="22"/>
        </w:rPr>
        <w:t>(</w:t>
      </w:r>
      <w:proofErr w:type="spellStart"/>
      <w:r w:rsidRPr="000507F8">
        <w:rPr>
          <w:rFonts w:asciiTheme="minorHAnsi" w:hAnsiTheme="minorHAnsi" w:cstheme="minorHAnsi"/>
          <w:sz w:val="22"/>
          <w:szCs w:val="22"/>
        </w:rPr>
        <w:t>Nymphaio</w:t>
      </w:r>
      <w:proofErr w:type="spellEnd"/>
      <w:r w:rsidRPr="000507F8">
        <w:rPr>
          <w:rFonts w:asciiTheme="minorHAnsi" w:hAnsiTheme="minorHAnsi" w:cstheme="minorHAnsi"/>
          <w:sz w:val="22"/>
          <w:szCs w:val="22"/>
        </w:rPr>
        <w:t xml:space="preserve">/Florina, </w:t>
      </w:r>
      <w:r w:rsidR="00525744" w:rsidRPr="000507F8">
        <w:rPr>
          <w:rFonts w:asciiTheme="minorHAnsi" w:hAnsiTheme="minorHAnsi" w:cstheme="minorHAnsi"/>
          <w:sz w:val="22"/>
          <w:szCs w:val="22"/>
        </w:rPr>
        <w:t xml:space="preserve">September </w:t>
      </w:r>
      <w:r w:rsidRPr="000507F8">
        <w:rPr>
          <w:rFonts w:asciiTheme="minorHAnsi" w:hAnsiTheme="minorHAnsi" w:cstheme="minorHAnsi"/>
          <w:sz w:val="22"/>
          <w:szCs w:val="22"/>
        </w:rPr>
        <w:t>4-6</w:t>
      </w:r>
      <w:r w:rsidR="00525744" w:rsidRPr="000507F8">
        <w:rPr>
          <w:rFonts w:asciiTheme="minorHAnsi" w:hAnsiTheme="minorHAnsi" w:cstheme="minorHAnsi"/>
          <w:sz w:val="22"/>
          <w:szCs w:val="22"/>
        </w:rPr>
        <w:t>,</w:t>
      </w:r>
      <w:r w:rsidRPr="000507F8">
        <w:rPr>
          <w:rFonts w:asciiTheme="minorHAnsi" w:hAnsiTheme="minorHAnsi" w:cstheme="minorHAnsi"/>
          <w:sz w:val="22"/>
          <w:szCs w:val="22"/>
        </w:rPr>
        <w:t xml:space="preserve"> 2009</w:t>
      </w:r>
      <w:r w:rsidR="00525744"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(in Greek)</w:t>
      </w:r>
      <w:r w:rsidR="00525744" w:rsidRPr="000507F8">
        <w:rPr>
          <w:rFonts w:asciiTheme="minorHAnsi" w:hAnsiTheme="minorHAnsi" w:cstheme="minorHAnsi"/>
          <w:sz w:val="22"/>
          <w:szCs w:val="22"/>
          <w:lang w:val="en"/>
        </w:rPr>
        <w:t xml:space="preserve"> </w:t>
      </w:r>
      <w:r w:rsidR="00525744" w:rsidRPr="000507F8">
        <w:rPr>
          <w:rFonts w:asciiTheme="minorHAnsi" w:hAnsiTheme="minorHAnsi" w:cstheme="minorHAnsi"/>
          <w:sz w:val="22"/>
          <w:szCs w:val="22"/>
        </w:rPr>
        <w:t>(</w:t>
      </w:r>
      <w:hyperlink r:id="rId61" w:history="1">
        <w:r w:rsidR="001A08DC" w:rsidRPr="000507F8">
          <w:rPr>
            <w:rStyle w:val="-"/>
            <w:rFonts w:asciiTheme="minorHAnsi" w:hAnsiTheme="minorHAnsi" w:cstheme="minorHAnsi"/>
            <w:sz w:val="22"/>
            <w:szCs w:val="22"/>
          </w:rPr>
          <w:t>http://linguistics.nured.uowm.gr/Nimfeo2009/praktika</w:t>
        </w:r>
      </w:hyperlink>
      <w:r w:rsidR="00525744" w:rsidRPr="000507F8">
        <w:rPr>
          <w:rFonts w:asciiTheme="minorHAnsi" w:hAnsiTheme="minorHAnsi" w:cstheme="minorHAnsi"/>
          <w:sz w:val="22"/>
          <w:szCs w:val="22"/>
        </w:rPr>
        <w:t xml:space="preserve"> &amp; </w:t>
      </w:r>
      <w:hyperlink r:id="rId62" w:history="1">
        <w:r w:rsidR="001A08DC" w:rsidRPr="000507F8">
          <w:rPr>
            <w:rStyle w:val="-"/>
            <w:rFonts w:asciiTheme="minorHAnsi" w:hAnsiTheme="minorHAnsi" w:cstheme="minorHAnsi"/>
            <w:sz w:val="22"/>
            <w:szCs w:val="22"/>
          </w:rPr>
          <w:t>http://linguistics.nured.uowm.gr/ Nimfeo2009/</w:t>
        </w:r>
        <w:proofErr w:type="spellStart"/>
        <w:r w:rsidR="001A08DC" w:rsidRPr="000507F8">
          <w:rPr>
            <w:rStyle w:val="-"/>
            <w:rFonts w:asciiTheme="minorHAnsi" w:hAnsiTheme="minorHAnsi" w:cstheme="minorHAnsi"/>
            <w:sz w:val="22"/>
            <w:szCs w:val="22"/>
          </w:rPr>
          <w:t>praktika</w:t>
        </w:r>
        <w:proofErr w:type="spellEnd"/>
        <w:r w:rsidR="001A08DC" w:rsidRPr="000507F8">
          <w:rPr>
            <w:rStyle w:val="-"/>
            <w:rFonts w:asciiTheme="minorHAnsi" w:hAnsiTheme="minorHAnsi" w:cstheme="minorHAnsi"/>
            <w:sz w:val="22"/>
            <w:szCs w:val="22"/>
          </w:rPr>
          <w:t>/files/down/savvato2/aithusa1/ margarwni.pdf</w:t>
        </w:r>
      </w:hyperlink>
      <w:r w:rsidR="00525744"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8817B9" w:rsidRPr="000507F8" w:rsidRDefault="00AB532D"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13.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 xml:space="preserve">(2009). </w:t>
      </w:r>
      <w:r w:rsidRPr="000507F8">
        <w:rPr>
          <w:rFonts w:asciiTheme="minorHAnsi" w:hAnsiTheme="minorHAnsi" w:cstheme="minorHAnsi"/>
          <w:sz w:val="22"/>
          <w:szCs w:val="22"/>
        </w:rPr>
        <w:t>“</w:t>
      </w:r>
      <w:r w:rsidRPr="000507F8">
        <w:rPr>
          <w:rFonts w:asciiTheme="minorHAnsi" w:hAnsiTheme="minorHAnsi" w:cstheme="minorHAnsi"/>
          <w:i/>
          <w:iCs/>
          <w:sz w:val="22"/>
          <w:szCs w:val="22"/>
        </w:rPr>
        <w:t>All of us should have food, shelter and medical care…</w:t>
      </w:r>
      <w:r w:rsidRPr="000507F8">
        <w:rPr>
          <w:rFonts w:asciiTheme="minorHAnsi" w:hAnsiTheme="minorHAnsi" w:cstheme="minorHAnsi"/>
          <w:sz w:val="22"/>
          <w:szCs w:val="22"/>
        </w:rPr>
        <w:t xml:space="preserve">”: Aspects of the Pedagogy of Human Rights in the new School Language Textbooks of the Elementary School. </w:t>
      </w:r>
      <w:r w:rsidR="00525744" w:rsidRPr="000507F8">
        <w:rPr>
          <w:rFonts w:asciiTheme="minorHAnsi" w:hAnsiTheme="minorHAnsi" w:cstheme="minorHAnsi"/>
          <w:sz w:val="22"/>
          <w:szCs w:val="22"/>
        </w:rPr>
        <w:t xml:space="preserve">In </w:t>
      </w:r>
      <w:r w:rsidR="00525744" w:rsidRPr="000507F8">
        <w:rPr>
          <w:rFonts w:asciiTheme="minorHAnsi" w:hAnsiTheme="minorHAnsi" w:cstheme="minorHAnsi"/>
          <w:sz w:val="22"/>
          <w:szCs w:val="22"/>
          <w:lang w:val="en"/>
        </w:rPr>
        <w:t xml:space="preserve">K. </w:t>
      </w:r>
      <w:proofErr w:type="spellStart"/>
      <w:r w:rsidR="00525744" w:rsidRPr="000507F8">
        <w:rPr>
          <w:rFonts w:asciiTheme="minorHAnsi" w:hAnsiTheme="minorHAnsi" w:cstheme="minorHAnsi"/>
          <w:sz w:val="22"/>
          <w:szCs w:val="22"/>
          <w:lang w:val="en"/>
        </w:rPr>
        <w:t>Malafantis</w:t>
      </w:r>
      <w:proofErr w:type="spellEnd"/>
      <w:r w:rsidR="00525744" w:rsidRPr="000507F8">
        <w:rPr>
          <w:rFonts w:asciiTheme="minorHAnsi" w:hAnsiTheme="minorHAnsi" w:cstheme="minorHAnsi"/>
          <w:sz w:val="22"/>
          <w:szCs w:val="22"/>
          <w:lang w:val="en"/>
        </w:rPr>
        <w:t xml:space="preserve">, M. </w:t>
      </w:r>
      <w:proofErr w:type="spellStart"/>
      <w:r w:rsidR="00525744" w:rsidRPr="000507F8">
        <w:rPr>
          <w:rFonts w:asciiTheme="minorHAnsi" w:hAnsiTheme="minorHAnsi" w:cstheme="minorHAnsi"/>
          <w:sz w:val="22"/>
          <w:szCs w:val="22"/>
          <w:lang w:val="en"/>
        </w:rPr>
        <w:t>Sakellariou</w:t>
      </w:r>
      <w:proofErr w:type="spellEnd"/>
      <w:r w:rsidR="00525744" w:rsidRPr="000507F8">
        <w:rPr>
          <w:rFonts w:asciiTheme="minorHAnsi" w:hAnsiTheme="minorHAnsi" w:cstheme="minorHAnsi"/>
          <w:sz w:val="22"/>
          <w:szCs w:val="22"/>
          <w:lang w:val="en"/>
        </w:rPr>
        <w:t xml:space="preserve"> &amp; T. </w:t>
      </w:r>
      <w:proofErr w:type="spellStart"/>
      <w:r w:rsidR="00525744" w:rsidRPr="000507F8">
        <w:rPr>
          <w:rFonts w:asciiTheme="minorHAnsi" w:hAnsiTheme="minorHAnsi" w:cstheme="minorHAnsi"/>
          <w:sz w:val="22"/>
          <w:szCs w:val="22"/>
          <w:lang w:val="en"/>
        </w:rPr>
        <w:t>Bakas</w:t>
      </w:r>
      <w:proofErr w:type="spellEnd"/>
      <w:r w:rsidR="00525744" w:rsidRPr="000507F8">
        <w:rPr>
          <w:rFonts w:asciiTheme="minorHAnsi" w:hAnsiTheme="minorHAnsi" w:cstheme="minorHAnsi"/>
          <w:sz w:val="22"/>
          <w:szCs w:val="22"/>
        </w:rPr>
        <w:t xml:space="preserve"> (eds</w:t>
      </w:r>
      <w:r w:rsidR="00D936E2" w:rsidRPr="000507F8">
        <w:rPr>
          <w:rFonts w:asciiTheme="minorHAnsi" w:hAnsiTheme="minorHAnsi" w:cstheme="minorHAnsi"/>
          <w:sz w:val="22"/>
          <w:szCs w:val="22"/>
        </w:rPr>
        <w:t>.</w:t>
      </w:r>
      <w:r w:rsidR="00525744" w:rsidRPr="000507F8">
        <w:rPr>
          <w:rFonts w:asciiTheme="minorHAnsi" w:hAnsiTheme="minorHAnsi" w:cstheme="minorHAnsi"/>
          <w:sz w:val="22"/>
          <w:szCs w:val="22"/>
        </w:rPr>
        <w:t xml:space="preserve">), </w:t>
      </w:r>
      <w:r w:rsidR="00525744" w:rsidRPr="000507F8">
        <w:rPr>
          <w:rFonts w:asciiTheme="minorHAnsi" w:hAnsiTheme="minorHAnsi" w:cstheme="minorHAnsi"/>
          <w:i/>
          <w:sz w:val="22"/>
          <w:szCs w:val="22"/>
        </w:rPr>
        <w:t>Proceedings of the International Conference</w:t>
      </w:r>
      <w:r w:rsidRPr="000507F8">
        <w:rPr>
          <w:rFonts w:asciiTheme="minorHAnsi" w:hAnsiTheme="minorHAnsi" w:cstheme="minorHAnsi"/>
          <w:i/>
          <w:sz w:val="22"/>
          <w:szCs w:val="22"/>
        </w:rPr>
        <w:t xml:space="preserve"> «Curricula and School Textbooks: Greek Reality and International Experience».</w:t>
      </w:r>
      <w:r w:rsidR="007C6C8E" w:rsidRPr="000507F8">
        <w:rPr>
          <w:rFonts w:asciiTheme="minorHAnsi" w:hAnsiTheme="minorHAnsi" w:cstheme="minorHAnsi"/>
          <w:sz w:val="22"/>
          <w:szCs w:val="22"/>
        </w:rPr>
        <w:t xml:space="preserve"> </w:t>
      </w:r>
      <w:r w:rsidR="00525744" w:rsidRPr="000507F8">
        <w:rPr>
          <w:rFonts w:asciiTheme="minorHAnsi" w:hAnsiTheme="minorHAnsi" w:cstheme="minorHAnsi"/>
          <w:sz w:val="22"/>
          <w:szCs w:val="22"/>
        </w:rPr>
        <w:t xml:space="preserve">Athens: </w:t>
      </w:r>
      <w:r w:rsidRPr="000507F8">
        <w:rPr>
          <w:rFonts w:asciiTheme="minorHAnsi" w:hAnsiTheme="minorHAnsi" w:cstheme="minorHAnsi"/>
          <w:sz w:val="22"/>
          <w:szCs w:val="22"/>
        </w:rPr>
        <w:t>Hellenic Pedagogic Society</w:t>
      </w:r>
      <w:r w:rsidR="006D029E" w:rsidRPr="000507F8">
        <w:rPr>
          <w:rFonts w:asciiTheme="minorHAnsi" w:hAnsiTheme="minorHAnsi" w:cstheme="minorHAnsi"/>
          <w:sz w:val="22"/>
          <w:szCs w:val="22"/>
        </w:rPr>
        <w:t xml:space="preserve"> (HPS) (</w:t>
      </w:r>
      <w:r w:rsidR="00525744" w:rsidRPr="000507F8">
        <w:rPr>
          <w:rFonts w:asciiTheme="minorHAnsi" w:hAnsiTheme="minorHAnsi" w:cstheme="minorHAnsi"/>
          <w:sz w:val="22"/>
          <w:szCs w:val="22"/>
        </w:rPr>
        <w:t>HPS</w:t>
      </w:r>
      <w:r w:rsidRPr="000507F8">
        <w:rPr>
          <w:rFonts w:asciiTheme="minorHAnsi" w:hAnsiTheme="minorHAnsi" w:cstheme="minorHAnsi"/>
          <w:sz w:val="22"/>
          <w:szCs w:val="22"/>
        </w:rPr>
        <w:t xml:space="preserve"> in cooperation with the Laboratory </w:t>
      </w:r>
      <w:r w:rsidR="00B21595" w:rsidRPr="000507F8">
        <w:rPr>
          <w:rFonts w:asciiTheme="minorHAnsi" w:hAnsiTheme="minorHAnsi" w:cstheme="minorHAnsi"/>
          <w:sz w:val="22"/>
          <w:szCs w:val="22"/>
        </w:rPr>
        <w:t>for</w:t>
      </w:r>
      <w:r w:rsidRPr="000507F8">
        <w:rPr>
          <w:rFonts w:asciiTheme="minorHAnsi" w:hAnsiTheme="minorHAnsi" w:cstheme="minorHAnsi"/>
          <w:sz w:val="22"/>
          <w:szCs w:val="22"/>
        </w:rPr>
        <w:t xml:space="preserve"> Pedagogy and Teaching Methodology, Department of </w:t>
      </w:r>
      <w:proofErr w:type="spellStart"/>
      <w:r w:rsidRPr="000507F8">
        <w:rPr>
          <w:rStyle w:val="hps"/>
          <w:rFonts w:asciiTheme="minorHAnsi" w:hAnsiTheme="minorHAnsi" w:cstheme="minorHAnsi"/>
          <w:sz w:val="22"/>
          <w:szCs w:val="22"/>
          <w:lang w:val="en"/>
        </w:rPr>
        <w:t>of</w:t>
      </w:r>
      <w:proofErr w:type="spellEnd"/>
      <w:r w:rsidRPr="000507F8">
        <w:rPr>
          <w:rStyle w:val="hps"/>
          <w:rFonts w:asciiTheme="minorHAnsi" w:hAnsiTheme="minorHAnsi" w:cstheme="minorHAnsi"/>
          <w:sz w:val="22"/>
          <w:szCs w:val="22"/>
          <w:lang w:val="en"/>
        </w:rPr>
        <w:t xml:space="preserve"> Preschool Education of</w:t>
      </w:r>
      <w:r w:rsidRPr="000507F8">
        <w:rPr>
          <w:rFonts w:asciiTheme="minorHAnsi" w:hAnsiTheme="minorHAnsi" w:cstheme="minorHAnsi"/>
          <w:sz w:val="22"/>
          <w:szCs w:val="22"/>
        </w:rPr>
        <w:t xml:space="preserve"> University of Ioannina</w:t>
      </w:r>
      <w:r w:rsidR="006D029E" w:rsidRPr="000507F8">
        <w:rPr>
          <w:rFonts w:asciiTheme="minorHAnsi" w:hAnsiTheme="minorHAnsi" w:cstheme="minorHAnsi"/>
          <w:sz w:val="22"/>
          <w:szCs w:val="22"/>
        </w:rPr>
        <w:t>,</w:t>
      </w:r>
      <w:r w:rsidR="00B21595" w:rsidRPr="000507F8">
        <w:rPr>
          <w:rFonts w:asciiTheme="minorHAnsi" w:hAnsiTheme="minorHAnsi" w:cstheme="minorHAnsi"/>
          <w:sz w:val="22"/>
          <w:szCs w:val="22"/>
        </w:rPr>
        <w:t xml:space="preserve"> </w:t>
      </w:r>
      <w:r w:rsidRPr="000507F8">
        <w:rPr>
          <w:rFonts w:asciiTheme="minorHAnsi" w:hAnsiTheme="minorHAnsi" w:cstheme="minorHAnsi"/>
          <w:sz w:val="22"/>
          <w:szCs w:val="22"/>
        </w:rPr>
        <w:t xml:space="preserve">Ioannina, </w:t>
      </w:r>
      <w:r w:rsidR="00B21595" w:rsidRPr="000507F8">
        <w:rPr>
          <w:rFonts w:asciiTheme="minorHAnsi" w:hAnsiTheme="minorHAnsi" w:cstheme="minorHAnsi"/>
          <w:sz w:val="22"/>
          <w:szCs w:val="22"/>
        </w:rPr>
        <w:t xml:space="preserve">November </w:t>
      </w:r>
      <w:r w:rsidRPr="000507F8">
        <w:rPr>
          <w:rFonts w:asciiTheme="minorHAnsi" w:hAnsiTheme="minorHAnsi" w:cstheme="minorHAnsi"/>
          <w:sz w:val="22"/>
          <w:szCs w:val="22"/>
        </w:rPr>
        <w:t>20-22</w:t>
      </w:r>
      <w:r w:rsidR="00B21595" w:rsidRPr="000507F8">
        <w:rPr>
          <w:rFonts w:asciiTheme="minorHAnsi" w:hAnsiTheme="minorHAnsi" w:cstheme="minorHAnsi"/>
          <w:sz w:val="22"/>
          <w:szCs w:val="22"/>
        </w:rPr>
        <w:t>,</w:t>
      </w:r>
      <w:r w:rsidRPr="000507F8">
        <w:rPr>
          <w:rFonts w:asciiTheme="minorHAnsi" w:hAnsiTheme="minorHAnsi" w:cstheme="minorHAnsi"/>
          <w:sz w:val="22"/>
          <w:szCs w:val="22"/>
        </w:rPr>
        <w:t xml:space="preserve"> 2009</w:t>
      </w:r>
      <w:r w:rsidR="00B21595" w:rsidRPr="000507F8">
        <w:rPr>
          <w:rFonts w:asciiTheme="minorHAnsi" w:hAnsiTheme="minorHAnsi" w:cstheme="minorHAnsi"/>
          <w:sz w:val="22"/>
          <w:szCs w:val="22"/>
        </w:rPr>
        <w:t xml:space="preserve">), </w:t>
      </w:r>
      <w:r w:rsidR="00B21595" w:rsidRPr="000507F8">
        <w:rPr>
          <w:rFonts w:asciiTheme="minorHAnsi" w:hAnsiTheme="minorHAnsi" w:cstheme="minorHAnsi"/>
          <w:sz w:val="22"/>
          <w:szCs w:val="22"/>
          <w:lang w:val="en"/>
        </w:rPr>
        <w:t>Vol. II, pp. 365-371</w:t>
      </w:r>
      <w:r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(in Greek)</w:t>
      </w:r>
      <w:r w:rsidR="00B21595" w:rsidRPr="000507F8">
        <w:rPr>
          <w:rFonts w:asciiTheme="minorHAnsi" w:hAnsiTheme="minorHAnsi" w:cstheme="minorHAnsi"/>
          <w:sz w:val="22"/>
          <w:szCs w:val="22"/>
          <w:lang w:val="en"/>
        </w:rPr>
        <w:t xml:space="preserve"> </w:t>
      </w:r>
      <w:r w:rsidR="00B21595" w:rsidRPr="000507F8">
        <w:rPr>
          <w:rFonts w:asciiTheme="minorHAnsi" w:hAnsiTheme="minorHAnsi" w:cstheme="minorHAnsi"/>
          <w:sz w:val="22"/>
          <w:szCs w:val="22"/>
        </w:rPr>
        <w:t>(</w:t>
      </w:r>
      <w:hyperlink r:id="rId63" w:history="1">
        <w:r w:rsidR="00B21595" w:rsidRPr="000507F8">
          <w:rPr>
            <w:rStyle w:val="-"/>
            <w:rFonts w:asciiTheme="minorHAnsi" w:hAnsiTheme="minorHAnsi" w:cstheme="minorHAnsi"/>
            <w:sz w:val="22"/>
            <w:szCs w:val="22"/>
          </w:rPr>
          <w:t>https://www.politeianet.gr/books/9789609990929-sullogiko-diadrasi-ig-diethnes-sunedrio-paidagogikis-etaireias-ellados-deuteros-tomos-156793</w:t>
        </w:r>
      </w:hyperlink>
      <w:r w:rsidR="00B21595"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8817B9" w:rsidRPr="000507F8" w:rsidRDefault="00E7777B" w:rsidP="0027108B">
      <w:pPr>
        <w:tabs>
          <w:tab w:val="left" w:pos="8445"/>
        </w:tabs>
        <w:jc w:val="both"/>
        <w:rPr>
          <w:rFonts w:asciiTheme="minorHAnsi" w:hAnsiTheme="minorHAnsi" w:cstheme="minorHAnsi"/>
          <w:sz w:val="22"/>
          <w:szCs w:val="22"/>
        </w:rPr>
      </w:pPr>
      <w:r w:rsidRPr="000507F8">
        <w:rPr>
          <w:rFonts w:asciiTheme="minorHAnsi" w:hAnsiTheme="minorHAnsi" w:cstheme="minorHAnsi"/>
          <w:b/>
          <w:sz w:val="22"/>
          <w:szCs w:val="22"/>
        </w:rPr>
        <w:t>2010</w:t>
      </w:r>
    </w:p>
    <w:p w:rsidR="008817B9" w:rsidRPr="000507F8" w:rsidRDefault="008817B9"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14.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 xml:space="preserve">(2010). </w:t>
      </w:r>
      <w:r w:rsidRPr="000507F8">
        <w:rPr>
          <w:rFonts w:asciiTheme="minorHAnsi" w:hAnsiTheme="minorHAnsi" w:cstheme="minorHAnsi"/>
          <w:sz w:val="22"/>
          <w:szCs w:val="22"/>
          <w:lang w:val="en"/>
        </w:rPr>
        <w:t>“</w:t>
      </w:r>
      <w:r w:rsidRPr="000507F8">
        <w:rPr>
          <w:rFonts w:asciiTheme="minorHAnsi" w:hAnsiTheme="minorHAnsi" w:cstheme="minorHAnsi"/>
          <w:i/>
          <w:sz w:val="22"/>
          <w:szCs w:val="22"/>
          <w:lang w:val="en"/>
        </w:rPr>
        <w:t xml:space="preserve">Do you know </w:t>
      </w:r>
      <w:r w:rsidRPr="000507F8">
        <w:rPr>
          <w:rStyle w:val="a9"/>
          <w:rFonts w:asciiTheme="minorHAnsi" w:hAnsiTheme="minorHAnsi" w:cstheme="minorHAnsi"/>
          <w:i w:val="0"/>
          <w:sz w:val="22"/>
          <w:szCs w:val="22"/>
        </w:rPr>
        <w:t xml:space="preserve">Grandpa’s and Grandma’s </w:t>
      </w:r>
      <w:r w:rsidRPr="000507F8">
        <w:rPr>
          <w:rFonts w:asciiTheme="minorHAnsi" w:hAnsiTheme="minorHAnsi" w:cstheme="minorHAnsi"/>
          <w:i/>
          <w:sz w:val="22"/>
          <w:szCs w:val="22"/>
          <w:lang w:val="en"/>
        </w:rPr>
        <w:t>Language?</w:t>
      </w:r>
      <w:r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rPr>
        <w:t xml:space="preserve">Issues of Multilingualism, Childhood and intergenerational Relations in the Greek Community of Liège. </w:t>
      </w:r>
      <w:r w:rsidR="00B21595" w:rsidRPr="000507F8">
        <w:rPr>
          <w:rFonts w:asciiTheme="minorHAnsi" w:hAnsiTheme="minorHAnsi" w:cstheme="minorHAnsi"/>
          <w:sz w:val="22"/>
          <w:szCs w:val="22"/>
        </w:rPr>
        <w:t xml:space="preserve">In </w:t>
      </w:r>
      <w:r w:rsidR="00B21595" w:rsidRPr="000507F8">
        <w:rPr>
          <w:rFonts w:asciiTheme="minorHAnsi" w:hAnsiTheme="minorHAnsi" w:cstheme="minorHAnsi"/>
          <w:sz w:val="22"/>
          <w:szCs w:val="22"/>
          <w:lang w:val="en"/>
        </w:rPr>
        <w:t xml:space="preserve">P. </w:t>
      </w:r>
      <w:proofErr w:type="spellStart"/>
      <w:r w:rsidR="00B21595" w:rsidRPr="000507F8">
        <w:rPr>
          <w:rFonts w:asciiTheme="minorHAnsi" w:hAnsiTheme="minorHAnsi" w:cstheme="minorHAnsi"/>
          <w:sz w:val="22"/>
          <w:szCs w:val="22"/>
          <w:lang w:val="en"/>
        </w:rPr>
        <w:t>Dimou</w:t>
      </w:r>
      <w:proofErr w:type="spellEnd"/>
      <w:r w:rsidR="00B21595" w:rsidRPr="000507F8">
        <w:rPr>
          <w:rFonts w:asciiTheme="minorHAnsi" w:hAnsiTheme="minorHAnsi" w:cstheme="minorHAnsi"/>
          <w:sz w:val="22"/>
          <w:szCs w:val="22"/>
        </w:rPr>
        <w:t xml:space="preserve"> (ed.), </w:t>
      </w:r>
      <w:r w:rsidR="00B21595" w:rsidRPr="000507F8">
        <w:rPr>
          <w:rFonts w:asciiTheme="minorHAnsi" w:hAnsiTheme="minorHAnsi" w:cstheme="minorHAnsi"/>
          <w:i/>
          <w:sz w:val="22"/>
          <w:szCs w:val="22"/>
        </w:rPr>
        <w:t xml:space="preserve">Proceedings of the </w:t>
      </w:r>
      <w:r w:rsidRPr="000507F8">
        <w:rPr>
          <w:rFonts w:asciiTheme="minorHAnsi" w:hAnsiTheme="minorHAnsi" w:cstheme="minorHAnsi"/>
          <w:i/>
          <w:sz w:val="22"/>
          <w:szCs w:val="22"/>
        </w:rPr>
        <w:t xml:space="preserve">two-days-conference «Teaching </w:t>
      </w:r>
      <w:r w:rsidRPr="000507F8">
        <w:rPr>
          <w:rFonts w:asciiTheme="minorHAnsi" w:hAnsiTheme="minorHAnsi" w:cstheme="minorHAnsi"/>
          <w:i/>
          <w:sz w:val="22"/>
          <w:szCs w:val="22"/>
          <w:lang w:val="en"/>
        </w:rPr>
        <w:t>the Mother Tongue in a multicultural Society</w:t>
      </w:r>
      <w:r w:rsidRPr="000507F8">
        <w:rPr>
          <w:rFonts w:asciiTheme="minorHAnsi" w:hAnsiTheme="minorHAnsi" w:cstheme="minorHAnsi"/>
          <w:i/>
          <w:sz w:val="22"/>
          <w:szCs w:val="22"/>
        </w:rPr>
        <w:t>»</w:t>
      </w:r>
      <w:r w:rsidR="007C6C8E" w:rsidRPr="000507F8">
        <w:rPr>
          <w:rFonts w:asciiTheme="minorHAnsi" w:hAnsiTheme="minorHAnsi" w:cstheme="minorHAnsi"/>
          <w:i/>
          <w:sz w:val="22"/>
          <w:szCs w:val="22"/>
          <w:lang w:val="en"/>
        </w:rPr>
        <w:t>.</w:t>
      </w:r>
      <w:r w:rsidR="007C6C8E" w:rsidRPr="000507F8">
        <w:rPr>
          <w:rFonts w:asciiTheme="minorHAnsi" w:hAnsiTheme="minorHAnsi" w:cstheme="minorHAnsi"/>
          <w:sz w:val="22"/>
          <w:szCs w:val="22"/>
          <w:lang w:val="en"/>
        </w:rPr>
        <w:t xml:space="preserve"> </w:t>
      </w:r>
      <w:r w:rsidR="006D029E"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The Greek Office of Education in Stockholm</w:t>
      </w:r>
      <w:r w:rsidR="006D029E"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 xml:space="preserve">Stockholm, </w:t>
      </w:r>
      <w:r w:rsidR="00BF6D61" w:rsidRPr="000507F8">
        <w:rPr>
          <w:rFonts w:asciiTheme="minorHAnsi" w:hAnsiTheme="minorHAnsi" w:cstheme="minorHAnsi"/>
          <w:sz w:val="22"/>
          <w:szCs w:val="22"/>
          <w:lang w:val="en"/>
        </w:rPr>
        <w:t xml:space="preserve">February </w:t>
      </w:r>
      <w:r w:rsidRPr="000507F8">
        <w:rPr>
          <w:rFonts w:asciiTheme="minorHAnsi" w:hAnsiTheme="minorHAnsi" w:cstheme="minorHAnsi"/>
          <w:sz w:val="22"/>
          <w:szCs w:val="22"/>
          <w:lang w:val="en"/>
        </w:rPr>
        <w:t>20-21</w:t>
      </w:r>
      <w:r w:rsidR="00BF6D61" w:rsidRPr="000507F8">
        <w:rPr>
          <w:rFonts w:asciiTheme="minorHAnsi" w:hAnsiTheme="minorHAnsi" w:cstheme="minorHAnsi"/>
          <w:sz w:val="22"/>
          <w:szCs w:val="22"/>
        </w:rPr>
        <w:t>,</w:t>
      </w:r>
      <w:r w:rsidRPr="000507F8">
        <w:rPr>
          <w:rFonts w:asciiTheme="minorHAnsi" w:hAnsiTheme="minorHAnsi" w:cstheme="minorHAnsi"/>
          <w:sz w:val="22"/>
          <w:szCs w:val="22"/>
          <w:lang w:val="en"/>
        </w:rPr>
        <w:t xml:space="preserve"> 2010</w:t>
      </w:r>
      <w:r w:rsidR="00BF6D61" w:rsidRPr="000507F8">
        <w:rPr>
          <w:rFonts w:asciiTheme="minorHAnsi" w:hAnsiTheme="minorHAnsi" w:cstheme="minorHAnsi"/>
          <w:sz w:val="22"/>
          <w:szCs w:val="22"/>
        </w:rPr>
        <w:t xml:space="preserve">), </w:t>
      </w:r>
      <w:r w:rsidR="00BF6D61" w:rsidRPr="000507F8">
        <w:rPr>
          <w:rFonts w:asciiTheme="minorHAnsi" w:hAnsiTheme="minorHAnsi" w:cstheme="minorHAnsi"/>
          <w:sz w:val="22"/>
          <w:szCs w:val="22"/>
          <w:lang w:val="en"/>
        </w:rPr>
        <w:t>pp. 75-92</w:t>
      </w:r>
      <w:r w:rsidRPr="000507F8">
        <w:rPr>
          <w:rFonts w:asciiTheme="minorHAnsi" w:hAnsiTheme="minorHAnsi" w:cstheme="minorHAnsi"/>
          <w:sz w:val="22"/>
          <w:szCs w:val="22"/>
          <w:lang w:val="en"/>
        </w:rPr>
        <w:t xml:space="preserve"> (in Greek).</w:t>
      </w:r>
    </w:p>
    <w:p w:rsidR="008817B9" w:rsidRPr="000507F8" w:rsidRDefault="008817B9"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15.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(2010</w:t>
      </w:r>
      <w:r w:rsidR="00BF6D61" w:rsidRPr="000507F8">
        <w:rPr>
          <w:rFonts w:asciiTheme="minorHAnsi" w:hAnsiTheme="minorHAnsi" w:cstheme="minorHAnsi"/>
          <w:sz w:val="22"/>
          <w:szCs w:val="22"/>
        </w:rPr>
        <w:t xml:space="preserve">, 1st </w:t>
      </w:r>
      <w:r w:rsidR="001A08DC" w:rsidRPr="000507F8">
        <w:rPr>
          <w:rFonts w:asciiTheme="minorHAnsi" w:hAnsiTheme="minorHAnsi" w:cstheme="minorHAnsi"/>
          <w:sz w:val="22"/>
          <w:szCs w:val="22"/>
        </w:rPr>
        <w:t>edition: printed &amp; 2014</w:t>
      </w:r>
      <w:r w:rsidR="00BF6D61" w:rsidRPr="000507F8">
        <w:rPr>
          <w:rFonts w:asciiTheme="minorHAnsi" w:hAnsiTheme="minorHAnsi" w:cstheme="minorHAnsi"/>
          <w:sz w:val="22"/>
          <w:szCs w:val="22"/>
        </w:rPr>
        <w:t>, 2nd edition: digital</w:t>
      </w:r>
      <w:r w:rsidR="00B72FCC" w:rsidRPr="000507F8">
        <w:rPr>
          <w:rFonts w:asciiTheme="minorHAnsi" w:hAnsiTheme="minorHAnsi" w:cstheme="minorHAnsi"/>
          <w:sz w:val="22"/>
          <w:szCs w:val="22"/>
        </w:rPr>
        <w:t xml:space="preserve">). </w:t>
      </w:r>
      <w:proofErr w:type="spellStart"/>
      <w:r w:rsidRPr="000507F8">
        <w:rPr>
          <w:rFonts w:asciiTheme="minorHAnsi" w:hAnsiTheme="minorHAnsi" w:cstheme="minorHAnsi"/>
          <w:sz w:val="22"/>
          <w:szCs w:val="22"/>
        </w:rPr>
        <w:t>Postcognitive</w:t>
      </w:r>
      <w:proofErr w:type="spellEnd"/>
      <w:r w:rsidRPr="000507F8">
        <w:rPr>
          <w:rFonts w:asciiTheme="minorHAnsi" w:hAnsiTheme="minorHAnsi" w:cstheme="minorHAnsi"/>
          <w:sz w:val="22"/>
          <w:szCs w:val="22"/>
        </w:rPr>
        <w:t xml:space="preserve"> Strategies in the Learning of Greek as Second or Foreign Language: Theoretical Framework and Applications. </w:t>
      </w:r>
      <w:r w:rsidR="00FC29F3" w:rsidRPr="000507F8">
        <w:rPr>
          <w:rFonts w:asciiTheme="minorHAnsi" w:hAnsiTheme="minorHAnsi" w:cstheme="minorHAnsi"/>
          <w:sz w:val="22"/>
          <w:szCs w:val="22"/>
        </w:rPr>
        <w:t xml:space="preserve">In </w:t>
      </w:r>
      <w:r w:rsidR="00FC29F3" w:rsidRPr="000507F8">
        <w:rPr>
          <w:rFonts w:asciiTheme="minorHAnsi" w:hAnsiTheme="minorHAnsi" w:cstheme="minorHAnsi"/>
          <w:sz w:val="22"/>
          <w:szCs w:val="22"/>
          <w:lang w:val="en"/>
        </w:rPr>
        <w:t xml:space="preserve">P. </w:t>
      </w:r>
      <w:proofErr w:type="spellStart"/>
      <w:r w:rsidR="00FC29F3" w:rsidRPr="000507F8">
        <w:rPr>
          <w:rFonts w:asciiTheme="minorHAnsi" w:hAnsiTheme="minorHAnsi" w:cstheme="minorHAnsi"/>
          <w:sz w:val="22"/>
          <w:szCs w:val="22"/>
          <w:lang w:val="en"/>
        </w:rPr>
        <w:t>Georgogiannis</w:t>
      </w:r>
      <w:proofErr w:type="spellEnd"/>
      <w:r w:rsidR="00FC29F3" w:rsidRPr="000507F8">
        <w:rPr>
          <w:rFonts w:asciiTheme="minorHAnsi" w:hAnsiTheme="minorHAnsi" w:cstheme="minorHAnsi"/>
          <w:sz w:val="22"/>
          <w:szCs w:val="22"/>
        </w:rPr>
        <w:t xml:space="preserve"> (ed.), </w:t>
      </w:r>
      <w:r w:rsidR="00FC29F3" w:rsidRPr="000507F8">
        <w:rPr>
          <w:rFonts w:asciiTheme="minorHAnsi" w:hAnsiTheme="minorHAnsi" w:cstheme="minorHAnsi"/>
          <w:i/>
          <w:sz w:val="22"/>
          <w:szCs w:val="22"/>
        </w:rPr>
        <w:t xml:space="preserve">Proceedings of the </w:t>
      </w:r>
      <w:r w:rsidR="00BF6D61" w:rsidRPr="000507F8">
        <w:rPr>
          <w:rFonts w:asciiTheme="minorHAnsi" w:hAnsiTheme="minorHAnsi" w:cstheme="minorHAnsi"/>
          <w:i/>
          <w:sz w:val="22"/>
          <w:szCs w:val="22"/>
        </w:rPr>
        <w:t xml:space="preserve">13th International Congress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 xml:space="preserve">Intercultural </w:t>
      </w:r>
      <w:r w:rsidRPr="000507F8">
        <w:rPr>
          <w:rFonts w:asciiTheme="minorHAnsi" w:hAnsiTheme="minorHAnsi" w:cstheme="minorHAnsi"/>
          <w:i/>
          <w:sz w:val="22"/>
          <w:szCs w:val="22"/>
        </w:rPr>
        <w:t>Education and Immigration – Conflict Resolution and the Pedagogy of Democracy».</w:t>
      </w:r>
      <w:r w:rsidR="007C6C8E" w:rsidRPr="000507F8">
        <w:rPr>
          <w:rFonts w:asciiTheme="minorHAnsi" w:hAnsiTheme="minorHAnsi" w:cstheme="minorHAnsi"/>
          <w:sz w:val="22"/>
          <w:szCs w:val="22"/>
        </w:rPr>
        <w:t xml:space="preserve"> </w:t>
      </w:r>
      <w:r w:rsidR="00FC29F3" w:rsidRPr="000507F8">
        <w:rPr>
          <w:rFonts w:asciiTheme="minorHAnsi" w:hAnsiTheme="minorHAnsi" w:cstheme="minorHAnsi"/>
          <w:sz w:val="22"/>
          <w:szCs w:val="22"/>
        </w:rPr>
        <w:t xml:space="preserve">Patras: </w:t>
      </w:r>
      <w:r w:rsidR="007C6C8E" w:rsidRPr="000507F8">
        <w:rPr>
          <w:rFonts w:asciiTheme="minorHAnsi" w:hAnsiTheme="minorHAnsi" w:cstheme="minorHAnsi"/>
          <w:sz w:val="22"/>
          <w:szCs w:val="22"/>
        </w:rPr>
        <w:t>Organizing Institution</w:t>
      </w:r>
      <w:r w:rsidRPr="000507F8">
        <w:rPr>
          <w:rFonts w:asciiTheme="minorHAnsi" w:hAnsiTheme="minorHAnsi" w:cstheme="minorHAnsi"/>
          <w:sz w:val="22"/>
          <w:szCs w:val="22"/>
        </w:rPr>
        <w:t>: University of Patras –</w:t>
      </w:r>
      <w:r w:rsidRPr="000507F8">
        <w:rPr>
          <w:rFonts w:asciiTheme="minorHAnsi" w:hAnsiTheme="minorHAnsi" w:cstheme="minorHAnsi"/>
          <w:sz w:val="22"/>
          <w:szCs w:val="22"/>
          <w:lang w:val="en"/>
        </w:rPr>
        <w:t xml:space="preserve"> Intercultural Education Centre</w:t>
      </w:r>
      <w:r w:rsidR="00FC29F3" w:rsidRPr="000507F8">
        <w:rPr>
          <w:rFonts w:asciiTheme="minorHAnsi" w:hAnsiTheme="minorHAnsi" w:cstheme="minorHAnsi"/>
          <w:sz w:val="22"/>
          <w:szCs w:val="22"/>
          <w:lang w:val="en"/>
        </w:rPr>
        <w:t xml:space="preserve"> (</w:t>
      </w:r>
      <w:proofErr w:type="spellStart"/>
      <w:r w:rsidRPr="000507F8">
        <w:rPr>
          <w:rFonts w:asciiTheme="minorHAnsi" w:hAnsiTheme="minorHAnsi" w:cstheme="minorHAnsi"/>
          <w:sz w:val="22"/>
          <w:szCs w:val="22"/>
        </w:rPr>
        <w:t>Alexandroupolis</w:t>
      </w:r>
      <w:proofErr w:type="spellEnd"/>
      <w:r w:rsidRPr="000507F8">
        <w:rPr>
          <w:rFonts w:asciiTheme="minorHAnsi" w:hAnsiTheme="minorHAnsi" w:cstheme="minorHAnsi"/>
          <w:sz w:val="22"/>
          <w:szCs w:val="22"/>
        </w:rPr>
        <w:t xml:space="preserve">, </w:t>
      </w:r>
      <w:r w:rsidR="00FC29F3" w:rsidRPr="000507F8">
        <w:rPr>
          <w:rFonts w:asciiTheme="minorHAnsi" w:hAnsiTheme="minorHAnsi" w:cstheme="minorHAnsi"/>
          <w:sz w:val="22"/>
          <w:szCs w:val="22"/>
        </w:rPr>
        <w:t xml:space="preserve">May </w:t>
      </w:r>
      <w:r w:rsidRPr="000507F8">
        <w:rPr>
          <w:rFonts w:asciiTheme="minorHAnsi" w:hAnsiTheme="minorHAnsi" w:cstheme="minorHAnsi"/>
          <w:sz w:val="22"/>
          <w:szCs w:val="22"/>
        </w:rPr>
        <w:t>7-9</w:t>
      </w:r>
      <w:r w:rsidR="00FC29F3" w:rsidRPr="000507F8">
        <w:rPr>
          <w:rFonts w:asciiTheme="minorHAnsi" w:hAnsiTheme="minorHAnsi" w:cstheme="minorHAnsi"/>
          <w:sz w:val="22"/>
          <w:szCs w:val="22"/>
        </w:rPr>
        <w:t>,</w:t>
      </w:r>
      <w:r w:rsidRPr="000507F8">
        <w:rPr>
          <w:rFonts w:asciiTheme="minorHAnsi" w:hAnsiTheme="minorHAnsi" w:cstheme="minorHAnsi"/>
          <w:sz w:val="22"/>
          <w:szCs w:val="22"/>
        </w:rPr>
        <w:t xml:space="preserve"> </w:t>
      </w:r>
      <w:r w:rsidR="00FC29F3" w:rsidRPr="000507F8">
        <w:rPr>
          <w:rFonts w:asciiTheme="minorHAnsi" w:hAnsiTheme="minorHAnsi" w:cstheme="minorHAnsi"/>
          <w:sz w:val="22"/>
          <w:szCs w:val="22"/>
        </w:rPr>
        <w:t>2010</w:t>
      </w:r>
      <w:r w:rsidR="001A08DC" w:rsidRPr="000507F8">
        <w:rPr>
          <w:rFonts w:asciiTheme="minorHAnsi" w:hAnsiTheme="minorHAnsi" w:cstheme="minorHAnsi"/>
          <w:sz w:val="22"/>
          <w:szCs w:val="22"/>
        </w:rPr>
        <w:t>)</w:t>
      </w:r>
      <w:r w:rsidRPr="000507F8">
        <w:rPr>
          <w:rFonts w:asciiTheme="minorHAnsi" w:hAnsiTheme="minorHAnsi" w:cstheme="minorHAnsi"/>
          <w:sz w:val="22"/>
          <w:szCs w:val="22"/>
          <w:lang w:val="en"/>
        </w:rPr>
        <w:t>, V</w:t>
      </w:r>
      <w:r w:rsidR="001A08DC" w:rsidRPr="000507F8">
        <w:rPr>
          <w:rFonts w:asciiTheme="minorHAnsi" w:hAnsiTheme="minorHAnsi" w:cstheme="minorHAnsi"/>
          <w:sz w:val="22"/>
          <w:szCs w:val="22"/>
          <w:lang w:val="en"/>
        </w:rPr>
        <w:t>ol. II, pp. 359-365</w:t>
      </w:r>
      <w:r w:rsidRPr="000507F8">
        <w:rPr>
          <w:rFonts w:asciiTheme="minorHAnsi" w:hAnsiTheme="minorHAnsi" w:cstheme="minorHAnsi"/>
          <w:sz w:val="22"/>
          <w:szCs w:val="22"/>
          <w:lang w:val="en"/>
        </w:rPr>
        <w:t xml:space="preserve"> </w:t>
      </w:r>
      <w:r w:rsidR="00FC29F3" w:rsidRPr="000507F8">
        <w:rPr>
          <w:rFonts w:asciiTheme="minorHAnsi" w:hAnsiTheme="minorHAnsi" w:cstheme="minorHAnsi"/>
          <w:sz w:val="22"/>
          <w:szCs w:val="22"/>
          <w:lang w:val="en"/>
        </w:rPr>
        <w:t xml:space="preserve">[Scientific series: Conference Proceedings 21] </w:t>
      </w:r>
      <w:r w:rsidRPr="000507F8">
        <w:rPr>
          <w:rFonts w:asciiTheme="minorHAnsi" w:hAnsiTheme="minorHAnsi" w:cstheme="minorHAnsi"/>
          <w:sz w:val="22"/>
          <w:szCs w:val="22"/>
          <w:lang w:val="en"/>
        </w:rPr>
        <w:t>(in Greek)</w:t>
      </w:r>
      <w:r w:rsidR="00FC29F3" w:rsidRPr="000507F8">
        <w:rPr>
          <w:rFonts w:asciiTheme="minorHAnsi" w:hAnsiTheme="minorHAnsi" w:cstheme="minorHAnsi"/>
          <w:sz w:val="22"/>
          <w:szCs w:val="22"/>
          <w:lang w:val="en"/>
        </w:rPr>
        <w:t xml:space="preserve"> </w:t>
      </w:r>
      <w:r w:rsidR="00FC29F3" w:rsidRPr="000507F8">
        <w:rPr>
          <w:rFonts w:asciiTheme="minorHAnsi" w:hAnsiTheme="minorHAnsi" w:cstheme="minorHAnsi"/>
          <w:sz w:val="22"/>
          <w:szCs w:val="22"/>
        </w:rPr>
        <w:t>(</w:t>
      </w:r>
      <w:hyperlink r:id="rId64" w:history="1">
        <w:r w:rsidR="00FC29F3" w:rsidRPr="000507F8">
          <w:rPr>
            <w:rStyle w:val="-"/>
            <w:rFonts w:asciiTheme="minorHAnsi" w:hAnsiTheme="minorHAnsi" w:cstheme="minorHAnsi"/>
            <w:sz w:val="22"/>
            <w:szCs w:val="22"/>
          </w:rPr>
          <w:t>http://e-library.ipode.gr/wp-content/uploads/2019/12/2010_ 13o_vol2.pdf</w:t>
        </w:r>
      </w:hyperlink>
      <w:r w:rsidR="00FC29F3"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8817B9" w:rsidRPr="000507F8" w:rsidRDefault="008817B9"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16.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 xml:space="preserve">(2011). </w:t>
      </w:r>
      <w:r w:rsidRPr="000507F8">
        <w:rPr>
          <w:rFonts w:asciiTheme="minorHAnsi" w:hAnsiTheme="minorHAnsi" w:cstheme="minorHAnsi"/>
          <w:sz w:val="22"/>
          <w:szCs w:val="22"/>
        </w:rPr>
        <w:t xml:space="preserve">Jews, Language and Identity: </w:t>
      </w:r>
      <w:r w:rsidRPr="000507F8">
        <w:rPr>
          <w:rFonts w:asciiTheme="minorHAnsi" w:hAnsiTheme="minorHAnsi" w:cstheme="minorHAnsi"/>
          <w:sz w:val="22"/>
          <w:szCs w:val="22"/>
          <w:lang w:val="en"/>
        </w:rPr>
        <w:t>Issues of “Otherness” and Exclusion in</w:t>
      </w:r>
      <w:r w:rsidRPr="000507F8">
        <w:rPr>
          <w:rFonts w:asciiTheme="minorHAnsi" w:hAnsiTheme="minorHAnsi" w:cstheme="minorHAnsi"/>
          <w:sz w:val="22"/>
          <w:szCs w:val="22"/>
        </w:rPr>
        <w:t xml:space="preserve"> the Modern Greek State from its Foundation until the Second World War. </w:t>
      </w:r>
      <w:r w:rsidR="00FC29F3" w:rsidRPr="000507F8">
        <w:rPr>
          <w:rFonts w:asciiTheme="minorHAnsi" w:hAnsiTheme="minorHAnsi" w:cstheme="minorHAnsi"/>
          <w:sz w:val="22"/>
          <w:szCs w:val="22"/>
        </w:rPr>
        <w:t xml:space="preserve">In K. </w:t>
      </w:r>
      <w:proofErr w:type="spellStart"/>
      <w:r w:rsidR="00FC29F3" w:rsidRPr="000507F8">
        <w:rPr>
          <w:rFonts w:asciiTheme="minorHAnsi" w:hAnsiTheme="minorHAnsi" w:cstheme="minorHAnsi"/>
          <w:sz w:val="22"/>
          <w:szCs w:val="22"/>
        </w:rPr>
        <w:t>Dimadis</w:t>
      </w:r>
      <w:proofErr w:type="spellEnd"/>
      <w:r w:rsidR="00FC29F3" w:rsidRPr="000507F8">
        <w:rPr>
          <w:rFonts w:asciiTheme="minorHAnsi" w:hAnsiTheme="minorHAnsi" w:cstheme="minorHAnsi"/>
          <w:sz w:val="22"/>
          <w:szCs w:val="22"/>
        </w:rPr>
        <w:t xml:space="preserve"> (ed.), </w:t>
      </w:r>
      <w:r w:rsidR="00FC29F3" w:rsidRPr="000507F8">
        <w:rPr>
          <w:rFonts w:asciiTheme="minorHAnsi" w:hAnsiTheme="minorHAnsi" w:cstheme="minorHAnsi"/>
          <w:i/>
          <w:sz w:val="22"/>
          <w:szCs w:val="22"/>
        </w:rPr>
        <w:t xml:space="preserve">Proceedings of the </w:t>
      </w:r>
      <w:r w:rsidRPr="000507F8">
        <w:rPr>
          <w:rFonts w:asciiTheme="minorHAnsi" w:hAnsiTheme="minorHAnsi" w:cstheme="minorHAnsi"/>
          <w:i/>
          <w:sz w:val="22"/>
          <w:szCs w:val="22"/>
        </w:rPr>
        <w:t xml:space="preserve">4th Conference of European Institute of Modern Greek Studies entitled «Identities in the Greek World (from 1204 until </w:t>
      </w:r>
      <w:proofErr w:type="gramStart"/>
      <w:r w:rsidRPr="000507F8">
        <w:rPr>
          <w:rFonts w:asciiTheme="minorHAnsi" w:hAnsiTheme="minorHAnsi" w:cstheme="minorHAnsi"/>
          <w:i/>
          <w:sz w:val="22"/>
          <w:szCs w:val="22"/>
        </w:rPr>
        <w:t>today)</w:t>
      </w:r>
      <w:r w:rsidRPr="000507F8">
        <w:rPr>
          <w:rFonts w:asciiTheme="minorHAnsi" w:hAnsiTheme="minorHAnsi" w:cstheme="minorHAnsi"/>
          <w:sz w:val="22"/>
          <w:szCs w:val="22"/>
        </w:rPr>
        <w:t>»</w:t>
      </w:r>
      <w:proofErr w:type="gramEnd"/>
      <w:r w:rsidRPr="000507F8">
        <w:rPr>
          <w:rFonts w:asciiTheme="minorHAnsi" w:hAnsiTheme="minorHAnsi" w:cstheme="minorHAnsi"/>
          <w:sz w:val="22"/>
          <w:szCs w:val="22"/>
        </w:rPr>
        <w:t>.</w:t>
      </w:r>
      <w:r w:rsidR="007C6C8E" w:rsidRPr="000507F8">
        <w:rPr>
          <w:rFonts w:asciiTheme="minorHAnsi" w:hAnsiTheme="minorHAnsi" w:cstheme="minorHAnsi"/>
          <w:sz w:val="22"/>
          <w:szCs w:val="22"/>
        </w:rPr>
        <w:t xml:space="preserve"> </w:t>
      </w:r>
      <w:r w:rsidR="006D029E" w:rsidRPr="000507F8">
        <w:rPr>
          <w:rFonts w:asciiTheme="minorHAnsi" w:hAnsiTheme="minorHAnsi" w:cstheme="minorHAnsi"/>
          <w:sz w:val="22"/>
          <w:szCs w:val="22"/>
        </w:rPr>
        <w:t>(</w:t>
      </w:r>
      <w:r w:rsidRPr="000507F8">
        <w:rPr>
          <w:rFonts w:asciiTheme="minorHAnsi" w:hAnsiTheme="minorHAnsi" w:cstheme="minorHAnsi"/>
          <w:sz w:val="22"/>
          <w:szCs w:val="22"/>
        </w:rPr>
        <w:t>European Institute of Modern Greek Study, in collaboration with the University of Granada (Faculty of Philosophy), the Centre of Byzantine, Modern Greek and Cypriot Studies, and the Spanish Institute of Modern Greek Studies</w:t>
      </w:r>
      <w:r w:rsidR="006D029E" w:rsidRPr="000507F8">
        <w:rPr>
          <w:rFonts w:asciiTheme="minorHAnsi" w:hAnsiTheme="minorHAnsi" w:cstheme="minorHAnsi"/>
          <w:sz w:val="22"/>
          <w:szCs w:val="22"/>
        </w:rPr>
        <w:t xml:space="preserve">, </w:t>
      </w:r>
      <w:r w:rsidRPr="000507F8">
        <w:rPr>
          <w:rFonts w:asciiTheme="minorHAnsi" w:hAnsiTheme="minorHAnsi" w:cstheme="minorHAnsi"/>
          <w:sz w:val="22"/>
          <w:szCs w:val="22"/>
        </w:rPr>
        <w:t xml:space="preserve">Granada/Spain, </w:t>
      </w:r>
      <w:r w:rsidR="00FC29F3" w:rsidRPr="000507F8">
        <w:rPr>
          <w:rFonts w:asciiTheme="minorHAnsi" w:hAnsiTheme="minorHAnsi" w:cstheme="minorHAnsi"/>
          <w:sz w:val="22"/>
          <w:szCs w:val="22"/>
        </w:rPr>
        <w:t xml:space="preserve">September </w:t>
      </w:r>
      <w:r w:rsidRPr="000507F8">
        <w:rPr>
          <w:rFonts w:asciiTheme="minorHAnsi" w:hAnsiTheme="minorHAnsi" w:cstheme="minorHAnsi"/>
          <w:sz w:val="22"/>
          <w:szCs w:val="22"/>
        </w:rPr>
        <w:t>10-12</w:t>
      </w:r>
      <w:r w:rsidR="00FC29F3" w:rsidRPr="000507F8">
        <w:rPr>
          <w:rFonts w:asciiTheme="minorHAnsi" w:hAnsiTheme="minorHAnsi" w:cstheme="minorHAnsi"/>
          <w:sz w:val="22"/>
          <w:szCs w:val="22"/>
        </w:rPr>
        <w:t>,</w:t>
      </w:r>
      <w:r w:rsidRPr="000507F8">
        <w:rPr>
          <w:rFonts w:asciiTheme="minorHAnsi" w:hAnsiTheme="minorHAnsi" w:cstheme="minorHAnsi"/>
          <w:sz w:val="22"/>
          <w:szCs w:val="22"/>
        </w:rPr>
        <w:t xml:space="preserve"> 2010</w:t>
      </w:r>
      <w:r w:rsidR="006D029E" w:rsidRPr="000507F8">
        <w:rPr>
          <w:rFonts w:asciiTheme="minorHAnsi" w:hAnsiTheme="minorHAnsi" w:cstheme="minorHAnsi"/>
          <w:sz w:val="22"/>
          <w:szCs w:val="22"/>
        </w:rPr>
        <w:t>)</w:t>
      </w:r>
      <w:r w:rsidR="00FC29F3" w:rsidRPr="000507F8">
        <w:rPr>
          <w:rFonts w:asciiTheme="minorHAnsi" w:hAnsiTheme="minorHAnsi" w:cstheme="minorHAnsi"/>
          <w:sz w:val="22"/>
          <w:szCs w:val="22"/>
        </w:rPr>
        <w:t xml:space="preserve">, </w:t>
      </w:r>
      <w:r w:rsidRPr="000507F8">
        <w:rPr>
          <w:rFonts w:asciiTheme="minorHAnsi" w:hAnsiTheme="minorHAnsi" w:cstheme="minorHAnsi"/>
          <w:sz w:val="22"/>
          <w:szCs w:val="22"/>
        </w:rPr>
        <w:t xml:space="preserve">Vol. III, pp. 255-272 </w:t>
      </w:r>
      <w:r w:rsidR="00FC29F3" w:rsidRPr="000507F8">
        <w:rPr>
          <w:rFonts w:asciiTheme="minorHAnsi" w:hAnsiTheme="minorHAnsi" w:cstheme="minorHAnsi"/>
          <w:sz w:val="22"/>
          <w:szCs w:val="22"/>
          <w:lang w:val="en"/>
        </w:rPr>
        <w:t>(in Greek)</w:t>
      </w:r>
      <w:r w:rsidR="00FC29F3" w:rsidRPr="000507F8">
        <w:rPr>
          <w:rFonts w:asciiTheme="minorHAnsi" w:hAnsiTheme="minorHAnsi" w:cstheme="minorHAnsi"/>
          <w:sz w:val="22"/>
          <w:szCs w:val="22"/>
        </w:rPr>
        <w:t xml:space="preserve"> </w:t>
      </w:r>
      <w:r w:rsidRPr="000507F8">
        <w:rPr>
          <w:rFonts w:asciiTheme="minorHAnsi" w:hAnsiTheme="minorHAnsi" w:cstheme="minorHAnsi"/>
          <w:sz w:val="22"/>
          <w:szCs w:val="22"/>
        </w:rPr>
        <w:t>(</w:t>
      </w:r>
      <w:hyperlink r:id="rId65" w:history="1">
        <w:r w:rsidR="00FC29F3" w:rsidRPr="000507F8">
          <w:rPr>
            <w:rStyle w:val="-"/>
            <w:rFonts w:asciiTheme="minorHAnsi" w:hAnsiTheme="minorHAnsi" w:cstheme="minorHAnsi"/>
            <w:sz w:val="22"/>
            <w:szCs w:val="22"/>
          </w:rPr>
          <w:t>http://www.eens.org/EENS_congresses/2010/Margaroni_Mary.pdf</w:t>
        </w:r>
      </w:hyperlink>
      <w:r w:rsidRPr="000507F8">
        <w:rPr>
          <w:rFonts w:asciiTheme="minorHAnsi" w:hAnsiTheme="minorHAnsi" w:cstheme="minorHAnsi"/>
          <w:sz w:val="22"/>
          <w:szCs w:val="22"/>
        </w:rPr>
        <w:t>)</w:t>
      </w:r>
      <w:r w:rsidRPr="000507F8">
        <w:rPr>
          <w:rFonts w:asciiTheme="minorHAnsi" w:hAnsiTheme="minorHAnsi" w:cstheme="minorHAnsi"/>
          <w:sz w:val="22"/>
          <w:szCs w:val="22"/>
          <w:lang w:val="en"/>
        </w:rPr>
        <w:t>.</w:t>
      </w:r>
      <w:r w:rsidR="00FC29F3" w:rsidRPr="000507F8">
        <w:rPr>
          <w:rFonts w:asciiTheme="minorHAnsi" w:hAnsiTheme="minorHAnsi" w:cstheme="minorHAnsi"/>
          <w:sz w:val="22"/>
          <w:szCs w:val="22"/>
          <w:lang w:val="en"/>
        </w:rPr>
        <w:t xml:space="preserve"> </w:t>
      </w:r>
    </w:p>
    <w:p w:rsidR="007404AB" w:rsidRPr="000507F8" w:rsidRDefault="007404AB"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17.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 xml:space="preserve">(2011). </w:t>
      </w:r>
      <w:r w:rsidRPr="000507F8">
        <w:rPr>
          <w:rFonts w:asciiTheme="minorHAnsi" w:hAnsiTheme="minorHAnsi" w:cstheme="minorHAnsi"/>
          <w:sz w:val="22"/>
          <w:szCs w:val="22"/>
          <w:lang w:val="en"/>
        </w:rPr>
        <w:t>Literature, Language and Disability in Primary Education: Contribution to the Theory of social Construction of Disability</w:t>
      </w:r>
      <w:r w:rsidRPr="000507F8">
        <w:rPr>
          <w:rFonts w:asciiTheme="minorHAnsi" w:hAnsiTheme="minorHAnsi" w:cstheme="minorHAnsi"/>
          <w:sz w:val="22"/>
          <w:szCs w:val="22"/>
        </w:rPr>
        <w:t xml:space="preserve">. </w:t>
      </w:r>
      <w:r w:rsidR="00FC29F3" w:rsidRPr="000507F8">
        <w:rPr>
          <w:rFonts w:asciiTheme="minorHAnsi" w:hAnsiTheme="minorHAnsi" w:cstheme="minorHAnsi"/>
          <w:sz w:val="22"/>
          <w:szCs w:val="22"/>
        </w:rPr>
        <w:t xml:space="preserve">In E. </w:t>
      </w:r>
      <w:proofErr w:type="spellStart"/>
      <w:r w:rsidR="00FC29F3" w:rsidRPr="000507F8">
        <w:rPr>
          <w:rFonts w:asciiTheme="minorHAnsi" w:hAnsiTheme="minorHAnsi" w:cstheme="minorHAnsi"/>
          <w:sz w:val="22"/>
          <w:szCs w:val="22"/>
        </w:rPr>
        <w:t>Papanis</w:t>
      </w:r>
      <w:proofErr w:type="spellEnd"/>
      <w:r w:rsidR="00FC29F3" w:rsidRPr="000507F8">
        <w:rPr>
          <w:rFonts w:asciiTheme="minorHAnsi" w:hAnsiTheme="minorHAnsi" w:cstheme="minorHAnsi"/>
          <w:sz w:val="22"/>
          <w:szCs w:val="22"/>
        </w:rPr>
        <w:t xml:space="preserve"> &amp; P. </w:t>
      </w:r>
      <w:proofErr w:type="spellStart"/>
      <w:r w:rsidR="00FC29F3" w:rsidRPr="000507F8">
        <w:rPr>
          <w:rFonts w:asciiTheme="minorHAnsi" w:hAnsiTheme="minorHAnsi" w:cstheme="minorHAnsi"/>
          <w:sz w:val="22"/>
          <w:szCs w:val="22"/>
        </w:rPr>
        <w:t>Giavrimis</w:t>
      </w:r>
      <w:proofErr w:type="spellEnd"/>
      <w:r w:rsidR="00FC29F3" w:rsidRPr="000507F8">
        <w:rPr>
          <w:rFonts w:asciiTheme="minorHAnsi" w:hAnsiTheme="minorHAnsi" w:cstheme="minorHAnsi"/>
          <w:sz w:val="22"/>
          <w:szCs w:val="22"/>
        </w:rPr>
        <w:t xml:space="preserve"> </w:t>
      </w:r>
      <w:r w:rsidR="00FC29F3" w:rsidRPr="000507F8">
        <w:rPr>
          <w:rFonts w:asciiTheme="minorHAnsi" w:hAnsiTheme="minorHAnsi" w:cstheme="minorHAnsi"/>
          <w:sz w:val="22"/>
          <w:szCs w:val="22"/>
          <w:lang w:val="en"/>
        </w:rPr>
        <w:t>(eds</w:t>
      </w:r>
      <w:r w:rsidR="00D936E2" w:rsidRPr="000507F8">
        <w:rPr>
          <w:rFonts w:asciiTheme="minorHAnsi" w:hAnsiTheme="minorHAnsi" w:cstheme="minorHAnsi"/>
          <w:sz w:val="22"/>
          <w:szCs w:val="22"/>
          <w:lang w:val="en"/>
        </w:rPr>
        <w:t>.</w:t>
      </w:r>
      <w:r w:rsidR="00FC29F3" w:rsidRPr="000507F8">
        <w:rPr>
          <w:rFonts w:asciiTheme="minorHAnsi" w:hAnsiTheme="minorHAnsi" w:cstheme="minorHAnsi"/>
          <w:sz w:val="22"/>
          <w:szCs w:val="22"/>
          <w:lang w:val="en"/>
        </w:rPr>
        <w:t xml:space="preserve">), </w:t>
      </w:r>
      <w:r w:rsidR="00FC29F3" w:rsidRPr="000507F8">
        <w:rPr>
          <w:rFonts w:asciiTheme="minorHAnsi" w:hAnsiTheme="minorHAnsi" w:cstheme="minorHAnsi"/>
          <w:i/>
          <w:sz w:val="22"/>
          <w:szCs w:val="22"/>
        </w:rPr>
        <w:t xml:space="preserve">Proceedings of the </w:t>
      </w:r>
      <w:r w:rsidRPr="000507F8">
        <w:rPr>
          <w:rFonts w:asciiTheme="minorHAnsi" w:hAnsiTheme="minorHAnsi" w:cstheme="minorHAnsi"/>
          <w:i/>
          <w:sz w:val="22"/>
          <w:szCs w:val="22"/>
          <w:lang w:val="en"/>
        </w:rPr>
        <w:t xml:space="preserve">International Conference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Research, Educational Policy and Practice in Special Education</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w:t>
      </w:r>
      <w:r w:rsidR="007C6C8E" w:rsidRPr="000507F8">
        <w:rPr>
          <w:rFonts w:asciiTheme="minorHAnsi" w:hAnsiTheme="minorHAnsi" w:cstheme="minorHAnsi"/>
          <w:sz w:val="22"/>
          <w:szCs w:val="22"/>
          <w:lang w:val="en"/>
        </w:rPr>
        <w:t xml:space="preserve"> </w:t>
      </w:r>
      <w:proofErr w:type="spellStart"/>
      <w:r w:rsidR="00FC29F3" w:rsidRPr="000507F8">
        <w:rPr>
          <w:rFonts w:asciiTheme="minorHAnsi" w:hAnsiTheme="minorHAnsi" w:cstheme="minorHAnsi"/>
          <w:sz w:val="22"/>
          <w:szCs w:val="22"/>
          <w:lang w:val="en"/>
        </w:rPr>
        <w:t>Mytilini</w:t>
      </w:r>
      <w:proofErr w:type="spellEnd"/>
      <w:r w:rsidR="00FC29F3" w:rsidRPr="000507F8">
        <w:rPr>
          <w:rFonts w:asciiTheme="minorHAnsi" w:hAnsiTheme="minorHAnsi" w:cstheme="minorHAnsi"/>
          <w:sz w:val="22"/>
          <w:szCs w:val="22"/>
          <w:lang w:val="en"/>
        </w:rPr>
        <w:t>: Aegean University</w:t>
      </w:r>
      <w:r w:rsidR="00FC29F3" w:rsidRPr="000507F8">
        <w:rPr>
          <w:rFonts w:asciiTheme="minorHAnsi" w:hAnsiTheme="minorHAnsi" w:cstheme="minorHAnsi"/>
          <w:sz w:val="22"/>
          <w:szCs w:val="22"/>
        </w:rPr>
        <w:t xml:space="preserve"> </w:t>
      </w:r>
      <w:r w:rsidR="006D029E" w:rsidRPr="000507F8">
        <w:rPr>
          <w:rFonts w:asciiTheme="minorHAnsi" w:hAnsiTheme="minorHAnsi" w:cstheme="minorHAnsi"/>
          <w:sz w:val="22"/>
          <w:szCs w:val="22"/>
        </w:rPr>
        <w:t>(</w:t>
      </w:r>
      <w:r w:rsidRPr="000507F8">
        <w:rPr>
          <w:rFonts w:asciiTheme="minorHAnsi" w:hAnsiTheme="minorHAnsi" w:cstheme="minorHAnsi"/>
          <w:sz w:val="22"/>
          <w:szCs w:val="22"/>
          <w:lang w:val="en"/>
        </w:rPr>
        <w:t>Counseling Center of Aegean University in collaboration with the Greek Association of Special Education, the Human Rights Center of the University of Crete and the National Centre for Public Administration and Local Government</w:t>
      </w:r>
      <w:r w:rsidR="006D029E" w:rsidRPr="000507F8">
        <w:rPr>
          <w:rFonts w:asciiTheme="minorHAnsi" w:hAnsiTheme="minorHAnsi" w:cstheme="minorHAnsi"/>
          <w:sz w:val="22"/>
          <w:szCs w:val="22"/>
          <w:lang w:val="en"/>
        </w:rPr>
        <w:t>,</w:t>
      </w:r>
      <w:r w:rsidR="00FC29F3" w:rsidRPr="000507F8">
        <w:rPr>
          <w:rFonts w:asciiTheme="minorHAnsi" w:hAnsiTheme="minorHAnsi" w:cstheme="minorHAnsi"/>
          <w:sz w:val="22"/>
          <w:szCs w:val="22"/>
          <w:lang w:val="en"/>
        </w:rPr>
        <w:t xml:space="preserve"> Athens, October 8-10 2010) </w:t>
      </w:r>
      <w:r w:rsidRPr="000507F8">
        <w:rPr>
          <w:rFonts w:asciiTheme="minorHAnsi" w:hAnsiTheme="minorHAnsi" w:cstheme="minorHAnsi"/>
          <w:sz w:val="22"/>
          <w:szCs w:val="22"/>
          <w:lang w:val="en"/>
        </w:rPr>
        <w:t>pp. 43-55 (in Greek)</w:t>
      </w:r>
      <w:r w:rsidR="00FC29F3" w:rsidRPr="000507F8">
        <w:rPr>
          <w:rFonts w:asciiTheme="minorHAnsi" w:hAnsiTheme="minorHAnsi" w:cstheme="minorHAnsi"/>
          <w:sz w:val="22"/>
          <w:szCs w:val="22"/>
        </w:rPr>
        <w:t xml:space="preserve"> (</w:t>
      </w:r>
      <w:hyperlink r:id="rId66" w:history="1">
        <w:r w:rsidR="00FC29F3" w:rsidRPr="000507F8">
          <w:rPr>
            <w:rStyle w:val="-"/>
            <w:rFonts w:asciiTheme="minorHAnsi" w:hAnsiTheme="minorHAnsi" w:cstheme="minorHAnsi"/>
            <w:sz w:val="22"/>
            <w:szCs w:val="22"/>
          </w:rPr>
          <w:t>https://www.openbook.gr/ereyna-ekpaideytiki-politiki-kai-praxi-stin-eidiki-agwgi</w:t>
        </w:r>
      </w:hyperlink>
      <w:r w:rsidR="00FC29F3" w:rsidRPr="000507F8">
        <w:rPr>
          <w:rFonts w:asciiTheme="minorHAnsi" w:hAnsiTheme="minorHAnsi" w:cstheme="minorHAnsi"/>
          <w:sz w:val="22"/>
          <w:szCs w:val="22"/>
        </w:rPr>
        <w:t>).</w:t>
      </w:r>
    </w:p>
    <w:p w:rsidR="007404AB" w:rsidRPr="000507F8" w:rsidRDefault="007404AB" w:rsidP="0027108B">
      <w:pPr>
        <w:ind w:left="720" w:hanging="720"/>
        <w:jc w:val="both"/>
        <w:rPr>
          <w:rFonts w:asciiTheme="minorHAnsi" w:hAnsiTheme="minorHAnsi" w:cstheme="minorHAnsi"/>
          <w:b/>
          <w:sz w:val="22"/>
          <w:szCs w:val="22"/>
        </w:rPr>
      </w:pPr>
      <w:r w:rsidRPr="000507F8">
        <w:rPr>
          <w:rFonts w:asciiTheme="minorHAnsi" w:hAnsiTheme="minorHAnsi" w:cstheme="minorHAnsi"/>
          <w:sz w:val="22"/>
          <w:szCs w:val="22"/>
        </w:rPr>
        <w:t xml:space="preserve">18.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 xml:space="preserve">(2011). </w:t>
      </w:r>
      <w:r w:rsidRPr="000507F8">
        <w:rPr>
          <w:rFonts w:asciiTheme="minorHAnsi" w:hAnsiTheme="minorHAnsi" w:cstheme="minorHAnsi"/>
          <w:sz w:val="22"/>
          <w:szCs w:val="22"/>
          <w:lang w:val="en"/>
        </w:rPr>
        <w:t>The Discourse about Disability in the new Language Textbooks of the Elementary School: Aspects of Sociolinguistics and Language Ideologies in the educational Praxis</w:t>
      </w:r>
      <w:r w:rsidRPr="000507F8">
        <w:rPr>
          <w:rFonts w:asciiTheme="minorHAnsi" w:hAnsiTheme="minorHAnsi" w:cstheme="minorHAnsi"/>
          <w:sz w:val="22"/>
          <w:szCs w:val="22"/>
        </w:rPr>
        <w:t xml:space="preserve">. </w:t>
      </w:r>
      <w:r w:rsidR="00690A17" w:rsidRPr="000507F8">
        <w:rPr>
          <w:rFonts w:asciiTheme="minorHAnsi" w:hAnsiTheme="minorHAnsi" w:cstheme="minorHAnsi"/>
          <w:sz w:val="22"/>
          <w:szCs w:val="22"/>
        </w:rPr>
        <w:t xml:space="preserve">In K. </w:t>
      </w:r>
      <w:proofErr w:type="spellStart"/>
      <w:r w:rsidR="00690A17" w:rsidRPr="000507F8">
        <w:rPr>
          <w:rFonts w:asciiTheme="minorHAnsi" w:hAnsiTheme="minorHAnsi" w:cstheme="minorHAnsi"/>
          <w:sz w:val="22"/>
          <w:szCs w:val="22"/>
        </w:rPr>
        <w:t>Malafantis</w:t>
      </w:r>
      <w:proofErr w:type="spellEnd"/>
      <w:r w:rsidR="00690A17" w:rsidRPr="000507F8">
        <w:rPr>
          <w:rFonts w:asciiTheme="minorHAnsi" w:hAnsiTheme="minorHAnsi" w:cstheme="minorHAnsi"/>
          <w:sz w:val="22"/>
          <w:szCs w:val="22"/>
        </w:rPr>
        <w:t xml:space="preserve">, N. </w:t>
      </w:r>
      <w:proofErr w:type="spellStart"/>
      <w:r w:rsidR="00690A17" w:rsidRPr="000507F8">
        <w:rPr>
          <w:rFonts w:asciiTheme="minorHAnsi" w:hAnsiTheme="minorHAnsi" w:cstheme="minorHAnsi"/>
          <w:sz w:val="22"/>
          <w:szCs w:val="22"/>
        </w:rPr>
        <w:t>Andreadakis</w:t>
      </w:r>
      <w:proofErr w:type="spellEnd"/>
      <w:r w:rsidR="00690A17" w:rsidRPr="000507F8">
        <w:rPr>
          <w:rFonts w:asciiTheme="minorHAnsi" w:hAnsiTheme="minorHAnsi" w:cstheme="minorHAnsi"/>
          <w:sz w:val="22"/>
          <w:szCs w:val="22"/>
        </w:rPr>
        <w:t xml:space="preserve">, D. </w:t>
      </w:r>
      <w:proofErr w:type="spellStart"/>
      <w:r w:rsidR="00690A17" w:rsidRPr="000507F8">
        <w:rPr>
          <w:rFonts w:asciiTheme="minorHAnsi" w:hAnsiTheme="minorHAnsi" w:cstheme="minorHAnsi"/>
          <w:sz w:val="22"/>
          <w:szCs w:val="22"/>
        </w:rPr>
        <w:t>Karagiorgos</w:t>
      </w:r>
      <w:proofErr w:type="spellEnd"/>
      <w:r w:rsidR="00690A17" w:rsidRPr="000507F8">
        <w:rPr>
          <w:rFonts w:asciiTheme="minorHAnsi" w:hAnsiTheme="minorHAnsi" w:cstheme="minorHAnsi"/>
          <w:sz w:val="22"/>
          <w:szCs w:val="22"/>
        </w:rPr>
        <w:t xml:space="preserve">, G. </w:t>
      </w:r>
      <w:proofErr w:type="spellStart"/>
      <w:r w:rsidR="00690A17" w:rsidRPr="000507F8">
        <w:rPr>
          <w:rFonts w:asciiTheme="minorHAnsi" w:hAnsiTheme="minorHAnsi" w:cstheme="minorHAnsi"/>
          <w:sz w:val="22"/>
          <w:szCs w:val="22"/>
        </w:rPr>
        <w:t>Manolitsis</w:t>
      </w:r>
      <w:proofErr w:type="spellEnd"/>
      <w:r w:rsidR="00690A17" w:rsidRPr="000507F8">
        <w:rPr>
          <w:rFonts w:asciiTheme="minorHAnsi" w:hAnsiTheme="minorHAnsi" w:cstheme="minorHAnsi"/>
          <w:sz w:val="22"/>
          <w:szCs w:val="22"/>
        </w:rPr>
        <w:t xml:space="preserve"> &amp; V. </w:t>
      </w:r>
      <w:proofErr w:type="spellStart"/>
      <w:r w:rsidR="00690A17" w:rsidRPr="000507F8">
        <w:rPr>
          <w:rFonts w:asciiTheme="minorHAnsi" w:hAnsiTheme="minorHAnsi" w:cstheme="minorHAnsi"/>
          <w:sz w:val="22"/>
          <w:szCs w:val="22"/>
        </w:rPr>
        <w:t>Oikonomidis</w:t>
      </w:r>
      <w:proofErr w:type="spellEnd"/>
      <w:r w:rsidR="00690A17" w:rsidRPr="000507F8">
        <w:rPr>
          <w:rFonts w:asciiTheme="minorHAnsi" w:hAnsiTheme="minorHAnsi" w:cstheme="minorHAnsi"/>
          <w:sz w:val="22"/>
          <w:szCs w:val="22"/>
        </w:rPr>
        <w:t xml:space="preserve"> (eds</w:t>
      </w:r>
      <w:r w:rsidR="00D936E2" w:rsidRPr="000507F8">
        <w:rPr>
          <w:rFonts w:asciiTheme="minorHAnsi" w:hAnsiTheme="minorHAnsi" w:cstheme="minorHAnsi"/>
          <w:sz w:val="22"/>
          <w:szCs w:val="22"/>
        </w:rPr>
        <w:t>.</w:t>
      </w:r>
      <w:r w:rsidR="00690A17" w:rsidRPr="000507F8">
        <w:rPr>
          <w:rFonts w:asciiTheme="minorHAnsi" w:hAnsiTheme="minorHAnsi" w:cstheme="minorHAnsi"/>
          <w:sz w:val="22"/>
          <w:szCs w:val="22"/>
        </w:rPr>
        <w:t xml:space="preserve">), </w:t>
      </w:r>
      <w:r w:rsidR="00690A17" w:rsidRPr="000507F8">
        <w:rPr>
          <w:rFonts w:asciiTheme="minorHAnsi" w:hAnsiTheme="minorHAnsi" w:cstheme="minorHAnsi"/>
          <w:i/>
          <w:sz w:val="22"/>
          <w:szCs w:val="22"/>
        </w:rPr>
        <w:t xml:space="preserve">Proceedings of the </w:t>
      </w:r>
      <w:r w:rsidRPr="000507F8">
        <w:rPr>
          <w:rFonts w:asciiTheme="minorHAnsi" w:hAnsiTheme="minorHAnsi" w:cstheme="minorHAnsi"/>
          <w:i/>
          <w:sz w:val="22"/>
          <w:szCs w:val="22"/>
          <w:lang w:val="en"/>
        </w:rPr>
        <w:t>7th Conference of the</w:t>
      </w:r>
      <w:r w:rsidR="00690A17" w:rsidRPr="000507F8">
        <w:rPr>
          <w:rFonts w:asciiTheme="minorHAnsi" w:hAnsiTheme="minorHAnsi" w:cstheme="minorHAnsi"/>
          <w:i/>
          <w:sz w:val="22"/>
          <w:szCs w:val="22"/>
          <w:lang w:val="en"/>
        </w:rPr>
        <w:t xml:space="preserve"> Greek </w:t>
      </w:r>
      <w:r w:rsidR="00690A17" w:rsidRPr="000507F8">
        <w:rPr>
          <w:rFonts w:asciiTheme="minorHAnsi" w:hAnsiTheme="minorHAnsi" w:cstheme="minorHAnsi"/>
          <w:i/>
          <w:sz w:val="22"/>
          <w:szCs w:val="22"/>
          <w:lang w:val="en"/>
        </w:rPr>
        <w:lastRenderedPageBreak/>
        <w:t>Association of Education</w:t>
      </w:r>
      <w:r w:rsidRPr="000507F8">
        <w:rPr>
          <w:rFonts w:asciiTheme="minorHAnsi" w:hAnsiTheme="minorHAnsi" w:cstheme="minorHAnsi"/>
          <w:i/>
          <w:sz w:val="22"/>
          <w:szCs w:val="22"/>
          <w:lang w:val="en"/>
        </w:rPr>
        <w:t xml:space="preserv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Greek Pedagogy and Educational Research</w:t>
      </w:r>
      <w:r w:rsidRPr="000507F8">
        <w:rPr>
          <w:rFonts w:asciiTheme="minorHAnsi" w:hAnsiTheme="minorHAnsi" w:cstheme="minorHAnsi"/>
          <w:i/>
          <w:sz w:val="22"/>
          <w:szCs w:val="22"/>
        </w:rPr>
        <w:t>».</w:t>
      </w:r>
      <w:r w:rsidR="007C6C8E" w:rsidRPr="000507F8">
        <w:rPr>
          <w:rFonts w:asciiTheme="minorHAnsi" w:hAnsiTheme="minorHAnsi" w:cstheme="minorHAnsi"/>
          <w:sz w:val="22"/>
          <w:szCs w:val="22"/>
        </w:rPr>
        <w:t xml:space="preserve"> </w:t>
      </w:r>
      <w:r w:rsidR="006D029E"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Greek Association of Education in collaboration with the Faculty of Education of the University of Crete</w:t>
      </w:r>
      <w:r w:rsidR="006D029E"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w:t>
      </w:r>
      <w:proofErr w:type="spellStart"/>
      <w:r w:rsidRPr="000507F8">
        <w:rPr>
          <w:rFonts w:asciiTheme="minorHAnsi" w:hAnsiTheme="minorHAnsi" w:cstheme="minorHAnsi"/>
          <w:sz w:val="22"/>
          <w:szCs w:val="22"/>
          <w:lang w:val="en"/>
        </w:rPr>
        <w:t>Rethymno</w:t>
      </w:r>
      <w:proofErr w:type="spellEnd"/>
      <w:r w:rsidRPr="000507F8">
        <w:rPr>
          <w:rFonts w:asciiTheme="minorHAnsi" w:hAnsiTheme="minorHAnsi" w:cstheme="minorHAnsi"/>
          <w:sz w:val="22"/>
          <w:szCs w:val="22"/>
          <w:lang w:val="en"/>
        </w:rPr>
        <w:t xml:space="preserve">, </w:t>
      </w:r>
      <w:r w:rsidR="00690A17" w:rsidRPr="000507F8">
        <w:rPr>
          <w:rFonts w:asciiTheme="minorHAnsi" w:hAnsiTheme="minorHAnsi" w:cstheme="minorHAnsi"/>
          <w:sz w:val="22"/>
          <w:szCs w:val="22"/>
          <w:lang w:val="en"/>
        </w:rPr>
        <w:t xml:space="preserve">November </w:t>
      </w:r>
      <w:r w:rsidRPr="000507F8">
        <w:rPr>
          <w:rFonts w:asciiTheme="minorHAnsi" w:hAnsiTheme="minorHAnsi" w:cstheme="minorHAnsi"/>
          <w:sz w:val="22"/>
          <w:szCs w:val="22"/>
          <w:lang w:val="en"/>
        </w:rPr>
        <w:t>19-21</w:t>
      </w:r>
      <w:r w:rsidR="00690A17"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2010</w:t>
      </w:r>
      <w:r w:rsidR="00690A17"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 xml:space="preserve">pp. </w:t>
      </w:r>
      <w:r w:rsidR="00690A17" w:rsidRPr="000507F8">
        <w:rPr>
          <w:rFonts w:asciiTheme="minorHAnsi" w:hAnsiTheme="minorHAnsi" w:cstheme="minorHAnsi"/>
          <w:sz w:val="22"/>
          <w:szCs w:val="22"/>
        </w:rPr>
        <w:t>230-238</w:t>
      </w:r>
      <w:r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(in Greek)</w:t>
      </w:r>
      <w:r w:rsidR="00690A17" w:rsidRPr="000507F8">
        <w:rPr>
          <w:rFonts w:asciiTheme="minorHAnsi" w:hAnsiTheme="minorHAnsi" w:cstheme="minorHAnsi"/>
          <w:sz w:val="22"/>
          <w:szCs w:val="22"/>
          <w:lang w:val="en"/>
        </w:rPr>
        <w:t xml:space="preserve"> </w:t>
      </w:r>
      <w:r w:rsidR="00690A17" w:rsidRPr="000507F8">
        <w:rPr>
          <w:rFonts w:asciiTheme="minorHAnsi" w:hAnsiTheme="minorHAnsi" w:cstheme="minorHAnsi"/>
          <w:sz w:val="22"/>
          <w:szCs w:val="22"/>
        </w:rPr>
        <w:t>(</w:t>
      </w:r>
      <w:hyperlink r:id="rId67" w:history="1">
        <w:r w:rsidR="00164E04" w:rsidRPr="000507F8">
          <w:rPr>
            <w:rStyle w:val="-"/>
            <w:rFonts w:asciiTheme="minorHAnsi" w:hAnsiTheme="minorHAnsi" w:cstheme="minorHAnsi"/>
            <w:sz w:val="22"/>
            <w:szCs w:val="22"/>
          </w:rPr>
          <w:t xml:space="preserve">http://www.pee.gr/? </w:t>
        </w:r>
        <w:proofErr w:type="spellStart"/>
        <w:r w:rsidR="00164E04" w:rsidRPr="000507F8">
          <w:rPr>
            <w:rStyle w:val="-"/>
            <w:rFonts w:asciiTheme="minorHAnsi" w:hAnsiTheme="minorHAnsi" w:cstheme="minorHAnsi"/>
            <w:sz w:val="22"/>
            <w:szCs w:val="22"/>
          </w:rPr>
          <w:t>page_id</w:t>
        </w:r>
        <w:proofErr w:type="spellEnd"/>
        <w:r w:rsidR="00164E04" w:rsidRPr="000507F8">
          <w:rPr>
            <w:rStyle w:val="-"/>
            <w:rFonts w:asciiTheme="minorHAnsi" w:hAnsiTheme="minorHAnsi" w:cstheme="minorHAnsi"/>
            <w:sz w:val="22"/>
            <w:szCs w:val="22"/>
          </w:rPr>
          <w:t>=299</w:t>
        </w:r>
      </w:hyperlink>
      <w:r w:rsidR="00690A17"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02179C" w:rsidRPr="000507F8" w:rsidRDefault="007404AB"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19.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72FCC" w:rsidRPr="000507F8">
        <w:rPr>
          <w:rFonts w:asciiTheme="minorHAnsi" w:hAnsiTheme="minorHAnsi" w:cstheme="minorHAnsi"/>
          <w:sz w:val="22"/>
          <w:szCs w:val="22"/>
        </w:rPr>
        <w:t xml:space="preserve">(2013). </w:t>
      </w:r>
      <w:r w:rsidRPr="000507F8">
        <w:rPr>
          <w:rFonts w:asciiTheme="minorHAnsi" w:hAnsiTheme="minorHAnsi" w:cstheme="minorHAnsi"/>
          <w:sz w:val="22"/>
          <w:szCs w:val="22"/>
          <w:lang w:val="en"/>
        </w:rPr>
        <w:t>Social Representations of Jews in</w:t>
      </w:r>
      <w:r w:rsidR="001522D9"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 xml:space="preserve">the Collections of Nikolaos </w:t>
      </w:r>
      <w:proofErr w:type="spellStart"/>
      <w:r w:rsidRPr="000507F8">
        <w:rPr>
          <w:rFonts w:asciiTheme="minorHAnsi" w:hAnsiTheme="minorHAnsi" w:cstheme="minorHAnsi"/>
          <w:sz w:val="22"/>
          <w:szCs w:val="22"/>
          <w:lang w:val="en"/>
        </w:rPr>
        <w:t>Politis</w:t>
      </w:r>
      <w:proofErr w:type="spellEnd"/>
      <w:r w:rsidRPr="000507F8">
        <w:rPr>
          <w:rFonts w:asciiTheme="minorHAnsi" w:hAnsiTheme="minorHAnsi" w:cstheme="minorHAnsi"/>
          <w:sz w:val="22"/>
          <w:szCs w:val="22"/>
          <w:lang w:val="en"/>
        </w:rPr>
        <w:t xml:space="preserve"> and their P</w:t>
      </w:r>
      <w:r w:rsidRPr="000507F8">
        <w:rPr>
          <w:rStyle w:val="hps"/>
          <w:rFonts w:asciiTheme="minorHAnsi" w:hAnsiTheme="minorHAnsi" w:cstheme="minorHAnsi"/>
          <w:sz w:val="22"/>
          <w:szCs w:val="22"/>
          <w:lang w:val="en"/>
        </w:rPr>
        <w:t>lotting</w:t>
      </w:r>
      <w:r w:rsidRPr="000507F8">
        <w:rPr>
          <w:rFonts w:asciiTheme="minorHAnsi" w:hAnsiTheme="minorHAnsi" w:cstheme="minorHAnsi"/>
          <w:sz w:val="22"/>
          <w:szCs w:val="22"/>
          <w:lang w:val="en"/>
        </w:rPr>
        <w:t xml:space="preserve"> in the </w:t>
      </w:r>
      <w:r w:rsidRPr="000507F8">
        <w:rPr>
          <w:rStyle w:val="hps"/>
          <w:rFonts w:asciiTheme="minorHAnsi" w:hAnsiTheme="minorHAnsi" w:cstheme="minorHAnsi"/>
          <w:sz w:val="22"/>
          <w:szCs w:val="22"/>
          <w:lang w:val="en"/>
        </w:rPr>
        <w:t>complete Work</w:t>
      </w:r>
      <w:r w:rsidRPr="000507F8">
        <w:rPr>
          <w:rFonts w:asciiTheme="minorHAnsi" w:hAnsiTheme="minorHAnsi" w:cstheme="minorHAnsi"/>
          <w:sz w:val="22"/>
          <w:szCs w:val="22"/>
          <w:lang w:val="en"/>
        </w:rPr>
        <w:t xml:space="preserve"> of Kostis </w:t>
      </w:r>
      <w:proofErr w:type="spellStart"/>
      <w:r w:rsidRPr="000507F8">
        <w:rPr>
          <w:rFonts w:asciiTheme="minorHAnsi" w:hAnsiTheme="minorHAnsi" w:cstheme="minorHAnsi"/>
          <w:sz w:val="22"/>
          <w:szCs w:val="22"/>
          <w:lang w:val="en"/>
        </w:rPr>
        <w:t>Palamas</w:t>
      </w:r>
      <w:proofErr w:type="spellEnd"/>
      <w:r w:rsidRPr="000507F8">
        <w:rPr>
          <w:rFonts w:asciiTheme="minorHAnsi" w:hAnsiTheme="minorHAnsi" w:cstheme="minorHAnsi"/>
          <w:sz w:val="22"/>
          <w:szCs w:val="22"/>
          <w:lang w:val="en"/>
        </w:rPr>
        <w:t>: Mechanisms of Formation of national Identity and Strategies of cultural Exclusion</w:t>
      </w:r>
      <w:r w:rsidRPr="000507F8">
        <w:rPr>
          <w:rFonts w:asciiTheme="minorHAnsi" w:hAnsiTheme="minorHAnsi" w:cstheme="minorHAnsi"/>
          <w:sz w:val="22"/>
          <w:szCs w:val="22"/>
        </w:rPr>
        <w:t xml:space="preserve">. </w:t>
      </w:r>
      <w:r w:rsidR="00690A17" w:rsidRPr="000507F8">
        <w:rPr>
          <w:rFonts w:asciiTheme="minorHAnsi" w:hAnsiTheme="minorHAnsi" w:cstheme="minorHAnsi"/>
          <w:sz w:val="22"/>
          <w:szCs w:val="22"/>
        </w:rPr>
        <w:t xml:space="preserve">In G. </w:t>
      </w:r>
      <w:proofErr w:type="spellStart"/>
      <w:r w:rsidR="00690A17" w:rsidRPr="000507F8">
        <w:rPr>
          <w:rFonts w:asciiTheme="minorHAnsi" w:hAnsiTheme="minorHAnsi" w:cstheme="minorHAnsi"/>
          <w:sz w:val="22"/>
          <w:szCs w:val="22"/>
        </w:rPr>
        <w:t>Vozikas</w:t>
      </w:r>
      <w:proofErr w:type="spellEnd"/>
      <w:r w:rsidR="00690A17" w:rsidRPr="000507F8">
        <w:rPr>
          <w:rFonts w:asciiTheme="minorHAnsi" w:hAnsiTheme="minorHAnsi" w:cstheme="minorHAnsi"/>
          <w:sz w:val="22"/>
          <w:szCs w:val="22"/>
          <w:lang w:val="en"/>
        </w:rPr>
        <w:t xml:space="preserve"> (ed.), </w:t>
      </w:r>
      <w:r w:rsidR="00690A17" w:rsidRPr="000507F8">
        <w:rPr>
          <w:rFonts w:asciiTheme="minorHAnsi" w:hAnsiTheme="minorHAnsi" w:cstheme="minorHAnsi"/>
          <w:i/>
          <w:sz w:val="22"/>
          <w:szCs w:val="22"/>
        </w:rPr>
        <w:t xml:space="preserve">Proceedings of the </w:t>
      </w:r>
      <w:r w:rsidRPr="000507F8">
        <w:rPr>
          <w:rFonts w:asciiTheme="minorHAnsi" w:hAnsiTheme="minorHAnsi" w:cstheme="minorHAnsi"/>
          <w:i/>
          <w:sz w:val="22"/>
          <w:szCs w:val="22"/>
          <w:lang w:val="en"/>
        </w:rPr>
        <w:t xml:space="preserve">7th Scientific Conference,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 xml:space="preserve">Folk Culture and </w:t>
      </w:r>
      <w:r w:rsidR="00780F20" w:rsidRPr="000507F8">
        <w:rPr>
          <w:rFonts w:asciiTheme="minorHAnsi" w:hAnsiTheme="minorHAnsi" w:cstheme="minorHAnsi"/>
          <w:i/>
          <w:sz w:val="22"/>
          <w:szCs w:val="22"/>
          <w:lang w:val="en"/>
        </w:rPr>
        <w:t xml:space="preserve">Scholar </w:t>
      </w:r>
      <w:r w:rsidRPr="000507F8">
        <w:rPr>
          <w:rFonts w:asciiTheme="minorHAnsi" w:hAnsiTheme="minorHAnsi" w:cstheme="minorHAnsi"/>
          <w:i/>
          <w:sz w:val="22"/>
          <w:szCs w:val="22"/>
          <w:lang w:val="en"/>
        </w:rPr>
        <w:t xml:space="preserve">Discourse (Poetry – Prose – </w:t>
      </w:r>
      <w:proofErr w:type="gramStart"/>
      <w:r w:rsidRPr="000507F8">
        <w:rPr>
          <w:rFonts w:asciiTheme="minorHAnsi" w:hAnsiTheme="minorHAnsi" w:cstheme="minorHAnsi"/>
          <w:i/>
          <w:sz w:val="22"/>
          <w:szCs w:val="22"/>
          <w:lang w:val="en"/>
        </w:rPr>
        <w:t>Theater)</w:t>
      </w:r>
      <w:r w:rsidRPr="000507F8">
        <w:rPr>
          <w:rFonts w:asciiTheme="minorHAnsi" w:hAnsiTheme="minorHAnsi" w:cstheme="minorHAnsi"/>
          <w:i/>
          <w:sz w:val="22"/>
          <w:szCs w:val="22"/>
        </w:rPr>
        <w:t>»</w:t>
      </w:r>
      <w:proofErr w:type="gramEnd"/>
      <w:r w:rsidRPr="000507F8">
        <w:rPr>
          <w:rFonts w:asciiTheme="minorHAnsi" w:hAnsiTheme="minorHAnsi" w:cstheme="minorHAnsi"/>
          <w:sz w:val="22"/>
          <w:szCs w:val="22"/>
          <w:lang w:val="en"/>
        </w:rPr>
        <w:t xml:space="preserve">. </w:t>
      </w:r>
      <w:r w:rsidR="00690A17" w:rsidRPr="000507F8">
        <w:rPr>
          <w:rFonts w:asciiTheme="minorHAnsi" w:hAnsiTheme="minorHAnsi" w:cstheme="minorHAnsi"/>
          <w:sz w:val="22"/>
          <w:szCs w:val="22"/>
          <w:lang w:val="en"/>
        </w:rPr>
        <w:t xml:space="preserve">Athens: </w:t>
      </w:r>
      <w:r w:rsidRPr="000507F8">
        <w:rPr>
          <w:rFonts w:asciiTheme="minorHAnsi" w:hAnsiTheme="minorHAnsi" w:cstheme="minorHAnsi"/>
          <w:sz w:val="22"/>
          <w:szCs w:val="22"/>
          <w:lang w:val="en"/>
        </w:rPr>
        <w:t>Research Center for Greek Folklore of the Acad</w:t>
      </w:r>
      <w:r w:rsidR="00690A17" w:rsidRPr="000507F8">
        <w:rPr>
          <w:rFonts w:asciiTheme="minorHAnsi" w:hAnsiTheme="minorHAnsi" w:cstheme="minorHAnsi"/>
          <w:sz w:val="22"/>
          <w:szCs w:val="22"/>
          <w:lang w:val="en"/>
        </w:rPr>
        <w:t>emy of Athens (</w:t>
      </w:r>
      <w:r w:rsidRPr="000507F8">
        <w:rPr>
          <w:rFonts w:asciiTheme="minorHAnsi" w:hAnsiTheme="minorHAnsi" w:cstheme="minorHAnsi"/>
          <w:sz w:val="22"/>
          <w:szCs w:val="22"/>
          <w:lang w:val="en"/>
        </w:rPr>
        <w:t xml:space="preserve">Athens, </w:t>
      </w:r>
      <w:r w:rsidR="00690A17" w:rsidRPr="000507F8">
        <w:rPr>
          <w:rFonts w:asciiTheme="minorHAnsi" w:hAnsiTheme="minorHAnsi" w:cstheme="minorHAnsi"/>
          <w:sz w:val="22"/>
          <w:szCs w:val="22"/>
          <w:lang w:val="en"/>
        </w:rPr>
        <w:t xml:space="preserve">December </w:t>
      </w:r>
      <w:r w:rsidRPr="000507F8">
        <w:rPr>
          <w:rFonts w:asciiTheme="minorHAnsi" w:hAnsiTheme="minorHAnsi" w:cstheme="minorHAnsi"/>
          <w:sz w:val="22"/>
          <w:szCs w:val="22"/>
          <w:lang w:val="en"/>
        </w:rPr>
        <w:t>8-12</w:t>
      </w:r>
      <w:r w:rsidR="00690A17"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2010</w:t>
      </w:r>
      <w:r w:rsidR="00690A17"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rPr>
        <w:t xml:space="preserve">Vol. </w:t>
      </w:r>
      <w:r w:rsidRPr="000507F8">
        <w:rPr>
          <w:rFonts w:asciiTheme="minorHAnsi" w:hAnsiTheme="minorHAnsi" w:cstheme="minorHAnsi"/>
          <w:sz w:val="22"/>
          <w:szCs w:val="22"/>
          <w:lang w:val="el-GR"/>
        </w:rPr>
        <w:t>Ι</w:t>
      </w:r>
      <w:r w:rsidRPr="000507F8">
        <w:rPr>
          <w:rFonts w:asciiTheme="minorHAnsi" w:hAnsiTheme="minorHAnsi" w:cstheme="minorHAnsi"/>
          <w:sz w:val="22"/>
          <w:szCs w:val="22"/>
        </w:rPr>
        <w:t xml:space="preserve">I, pp. 99-117 </w:t>
      </w:r>
      <w:r w:rsidRPr="000507F8">
        <w:rPr>
          <w:rFonts w:asciiTheme="minorHAnsi" w:hAnsiTheme="minorHAnsi" w:cstheme="minorHAnsi"/>
          <w:sz w:val="22"/>
          <w:szCs w:val="22"/>
          <w:lang w:val="en"/>
        </w:rPr>
        <w:t>(in Greek)</w:t>
      </w:r>
      <w:r w:rsidR="00690A17" w:rsidRPr="000507F8">
        <w:rPr>
          <w:rFonts w:asciiTheme="minorHAnsi" w:hAnsiTheme="minorHAnsi" w:cstheme="minorHAnsi"/>
          <w:sz w:val="22"/>
          <w:szCs w:val="22"/>
          <w:lang w:val="en"/>
        </w:rPr>
        <w:t xml:space="preserve"> </w:t>
      </w:r>
      <w:r w:rsidR="00690A17" w:rsidRPr="000507F8">
        <w:rPr>
          <w:rFonts w:asciiTheme="minorHAnsi" w:hAnsiTheme="minorHAnsi" w:cstheme="minorHAnsi"/>
          <w:sz w:val="22"/>
          <w:szCs w:val="22"/>
        </w:rPr>
        <w:t>(</w:t>
      </w:r>
      <w:hyperlink r:id="rId68" w:history="1">
        <w:r w:rsidR="00690A17" w:rsidRPr="000507F8">
          <w:rPr>
            <w:rStyle w:val="-"/>
            <w:rFonts w:asciiTheme="minorHAnsi" w:hAnsiTheme="minorHAnsi" w:cstheme="minorHAnsi"/>
            <w:sz w:val="22"/>
            <w:szCs w:val="22"/>
          </w:rPr>
          <w:t>http://www.kentrolaografias.gr/sites/default/files/vozikas.pdf</w:t>
        </w:r>
      </w:hyperlink>
      <w:r w:rsidR="00690A17"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02179C" w:rsidRPr="000507F8" w:rsidRDefault="00E7777B" w:rsidP="0027108B">
      <w:pPr>
        <w:jc w:val="both"/>
        <w:rPr>
          <w:rFonts w:asciiTheme="minorHAnsi" w:hAnsiTheme="minorHAnsi" w:cstheme="minorHAnsi"/>
          <w:sz w:val="22"/>
          <w:szCs w:val="22"/>
        </w:rPr>
      </w:pPr>
      <w:r w:rsidRPr="000507F8">
        <w:rPr>
          <w:rFonts w:asciiTheme="minorHAnsi" w:hAnsiTheme="minorHAnsi" w:cstheme="minorHAnsi"/>
          <w:b/>
          <w:sz w:val="22"/>
          <w:szCs w:val="22"/>
        </w:rPr>
        <w:t>2011</w:t>
      </w:r>
    </w:p>
    <w:p w:rsidR="00877984" w:rsidRPr="000507F8" w:rsidRDefault="0002179C"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20.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(2011</w:t>
      </w:r>
      <w:r w:rsidR="001A08DC" w:rsidRPr="000507F8">
        <w:rPr>
          <w:rFonts w:asciiTheme="minorHAnsi" w:hAnsiTheme="minorHAnsi" w:cstheme="minorHAnsi"/>
          <w:sz w:val="22"/>
          <w:szCs w:val="22"/>
        </w:rPr>
        <w:t>, 1st edition: printed &amp; 2014, 2nd edition: digital</w:t>
      </w:r>
      <w:r w:rsidR="00B8216E"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 xml:space="preserve">The social Constructions of the </w:t>
      </w:r>
      <w:r w:rsidRPr="000507F8">
        <w:rPr>
          <w:rFonts w:asciiTheme="minorHAnsi" w:hAnsiTheme="minorHAnsi" w:cstheme="minorHAnsi"/>
          <w:sz w:val="22"/>
          <w:szCs w:val="22"/>
        </w:rPr>
        <w:t>“</w:t>
      </w:r>
      <w:r w:rsidRPr="000507F8">
        <w:rPr>
          <w:rFonts w:asciiTheme="minorHAnsi" w:hAnsiTheme="minorHAnsi" w:cstheme="minorHAnsi"/>
          <w:sz w:val="22"/>
          <w:szCs w:val="22"/>
          <w:lang w:val="en"/>
        </w:rPr>
        <w:t>Other</w:t>
      </w:r>
      <w:r w:rsidRPr="000507F8">
        <w:rPr>
          <w:rFonts w:asciiTheme="minorHAnsi" w:hAnsiTheme="minorHAnsi" w:cstheme="minorHAnsi"/>
          <w:sz w:val="22"/>
          <w:szCs w:val="22"/>
        </w:rPr>
        <w:t>”</w:t>
      </w:r>
      <w:r w:rsidRPr="000507F8">
        <w:rPr>
          <w:rFonts w:asciiTheme="minorHAnsi" w:hAnsiTheme="minorHAnsi" w:cstheme="minorHAnsi"/>
          <w:sz w:val="22"/>
          <w:szCs w:val="22"/>
          <w:lang w:val="en"/>
        </w:rPr>
        <w:t xml:space="preserve"> in the Greek Folk Tales in Controversy with the Principles of Intercultural Education: Contribution to Imagology</w:t>
      </w:r>
      <w:r w:rsidRPr="000507F8">
        <w:rPr>
          <w:rFonts w:asciiTheme="minorHAnsi" w:hAnsiTheme="minorHAnsi" w:cstheme="minorHAnsi"/>
          <w:sz w:val="22"/>
          <w:szCs w:val="22"/>
        </w:rPr>
        <w:t xml:space="preserve">. </w:t>
      </w:r>
      <w:r w:rsidR="00690A17" w:rsidRPr="000507F8">
        <w:rPr>
          <w:rFonts w:asciiTheme="minorHAnsi" w:hAnsiTheme="minorHAnsi" w:cstheme="minorHAnsi"/>
          <w:sz w:val="22"/>
          <w:szCs w:val="22"/>
        </w:rPr>
        <w:t xml:space="preserve">In </w:t>
      </w:r>
      <w:r w:rsidR="00690A17" w:rsidRPr="000507F8">
        <w:rPr>
          <w:rFonts w:asciiTheme="minorHAnsi" w:hAnsiTheme="minorHAnsi" w:cstheme="minorHAnsi"/>
          <w:sz w:val="22"/>
          <w:szCs w:val="22"/>
          <w:lang w:val="en"/>
        </w:rPr>
        <w:t xml:space="preserve">P. </w:t>
      </w:r>
      <w:proofErr w:type="spellStart"/>
      <w:r w:rsidR="00690A17" w:rsidRPr="000507F8">
        <w:rPr>
          <w:rFonts w:asciiTheme="minorHAnsi" w:hAnsiTheme="minorHAnsi" w:cstheme="minorHAnsi"/>
          <w:sz w:val="22"/>
          <w:szCs w:val="22"/>
          <w:lang w:val="en"/>
        </w:rPr>
        <w:t>Georgogiannis</w:t>
      </w:r>
      <w:proofErr w:type="spellEnd"/>
      <w:r w:rsidR="00690A17" w:rsidRPr="000507F8">
        <w:rPr>
          <w:rFonts w:asciiTheme="minorHAnsi" w:hAnsiTheme="minorHAnsi" w:cstheme="minorHAnsi"/>
          <w:sz w:val="22"/>
          <w:szCs w:val="22"/>
          <w:lang w:val="en"/>
        </w:rPr>
        <w:t xml:space="preserve"> </w:t>
      </w:r>
      <w:r w:rsidR="001A08DC" w:rsidRPr="000507F8">
        <w:rPr>
          <w:rFonts w:asciiTheme="minorHAnsi" w:hAnsiTheme="minorHAnsi" w:cstheme="minorHAnsi"/>
          <w:sz w:val="22"/>
          <w:szCs w:val="22"/>
          <w:lang w:val="en"/>
        </w:rPr>
        <w:t xml:space="preserve">&amp; K. </w:t>
      </w:r>
      <w:proofErr w:type="spellStart"/>
      <w:r w:rsidR="001A08DC" w:rsidRPr="000507F8">
        <w:rPr>
          <w:rFonts w:asciiTheme="minorHAnsi" w:hAnsiTheme="minorHAnsi" w:cstheme="minorHAnsi"/>
          <w:sz w:val="22"/>
          <w:szCs w:val="22"/>
          <w:lang w:val="en"/>
        </w:rPr>
        <w:t>Magos</w:t>
      </w:r>
      <w:proofErr w:type="spellEnd"/>
      <w:r w:rsidR="001A08DC" w:rsidRPr="000507F8">
        <w:rPr>
          <w:rFonts w:asciiTheme="minorHAnsi" w:hAnsiTheme="minorHAnsi" w:cstheme="minorHAnsi"/>
          <w:sz w:val="22"/>
          <w:szCs w:val="22"/>
          <w:lang w:val="en"/>
        </w:rPr>
        <w:t xml:space="preserve"> </w:t>
      </w:r>
      <w:r w:rsidR="00690A17" w:rsidRPr="000507F8">
        <w:rPr>
          <w:rFonts w:asciiTheme="minorHAnsi" w:hAnsiTheme="minorHAnsi" w:cstheme="minorHAnsi"/>
          <w:sz w:val="22"/>
          <w:szCs w:val="22"/>
          <w:lang w:val="en"/>
        </w:rPr>
        <w:t>(</w:t>
      </w:r>
      <w:r w:rsidR="001A08DC" w:rsidRPr="000507F8">
        <w:rPr>
          <w:rFonts w:asciiTheme="minorHAnsi" w:hAnsiTheme="minorHAnsi" w:cstheme="minorHAnsi"/>
          <w:sz w:val="22"/>
          <w:szCs w:val="22"/>
          <w:lang w:val="en"/>
        </w:rPr>
        <w:t>eds</w:t>
      </w:r>
      <w:r w:rsidR="00D936E2" w:rsidRPr="000507F8">
        <w:rPr>
          <w:rFonts w:asciiTheme="minorHAnsi" w:hAnsiTheme="minorHAnsi" w:cstheme="minorHAnsi"/>
          <w:sz w:val="22"/>
          <w:szCs w:val="22"/>
          <w:lang w:val="en"/>
        </w:rPr>
        <w:t>.</w:t>
      </w:r>
      <w:r w:rsidR="00690A17" w:rsidRPr="000507F8">
        <w:rPr>
          <w:rFonts w:asciiTheme="minorHAnsi" w:hAnsiTheme="minorHAnsi" w:cstheme="minorHAnsi"/>
          <w:sz w:val="22"/>
          <w:szCs w:val="22"/>
          <w:lang w:val="en"/>
        </w:rPr>
        <w:t xml:space="preserve">), </w:t>
      </w:r>
      <w:r w:rsidR="00690A17" w:rsidRPr="000507F8">
        <w:rPr>
          <w:rFonts w:asciiTheme="minorHAnsi" w:hAnsiTheme="minorHAnsi" w:cstheme="minorHAnsi"/>
          <w:i/>
          <w:sz w:val="22"/>
          <w:szCs w:val="22"/>
        </w:rPr>
        <w:t>Proceedings of the</w:t>
      </w:r>
      <w:r w:rsidRPr="000507F8">
        <w:rPr>
          <w:rFonts w:asciiTheme="minorHAnsi" w:hAnsiTheme="minorHAnsi" w:cstheme="minorHAnsi"/>
          <w:i/>
          <w:sz w:val="22"/>
          <w:szCs w:val="22"/>
          <w:lang w:val="en"/>
        </w:rPr>
        <w:t xml:space="preserve"> 14th International Conference </w:t>
      </w:r>
      <w:proofErr w:type="spellStart"/>
      <w:r w:rsidRPr="000507F8">
        <w:rPr>
          <w:rFonts w:asciiTheme="minorHAnsi" w:hAnsiTheme="minorHAnsi" w:cstheme="minorHAnsi"/>
          <w:i/>
          <w:sz w:val="22"/>
          <w:szCs w:val="22"/>
          <w:lang w:val="en"/>
        </w:rPr>
        <w:t>entteld</w:t>
      </w:r>
      <w:proofErr w:type="spellEnd"/>
      <w:r w:rsidRPr="000507F8">
        <w:rPr>
          <w:rFonts w:asciiTheme="minorHAnsi" w:hAnsiTheme="minorHAnsi" w:cstheme="minorHAnsi"/>
          <w:i/>
          <w:sz w:val="22"/>
          <w:szCs w:val="22"/>
          <w:lang w:val="en"/>
        </w:rPr>
        <w:t xml:space="preserv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 xml:space="preserve">Intercultural </w:t>
      </w:r>
      <w:r w:rsidRPr="000507F8">
        <w:rPr>
          <w:rFonts w:asciiTheme="minorHAnsi" w:hAnsiTheme="minorHAnsi" w:cstheme="minorHAnsi"/>
          <w:i/>
          <w:sz w:val="22"/>
          <w:szCs w:val="22"/>
        </w:rPr>
        <w:t>Education and Immigration – Conflict Resolution and the Pedagogy of Democracy»</w:t>
      </w:r>
      <w:r w:rsidRPr="000507F8">
        <w:rPr>
          <w:rFonts w:asciiTheme="minorHAnsi" w:hAnsiTheme="minorHAnsi" w:cstheme="minorHAnsi"/>
          <w:sz w:val="22"/>
          <w:szCs w:val="22"/>
        </w:rPr>
        <w:t>.</w:t>
      </w:r>
      <w:r w:rsidR="001522D9" w:rsidRPr="000507F8">
        <w:rPr>
          <w:rFonts w:asciiTheme="minorHAnsi" w:hAnsiTheme="minorHAnsi" w:cstheme="minorHAnsi"/>
          <w:sz w:val="22"/>
          <w:szCs w:val="22"/>
        </w:rPr>
        <w:t xml:space="preserve"> </w:t>
      </w:r>
      <w:r w:rsidR="00690A17" w:rsidRPr="000507F8">
        <w:rPr>
          <w:rFonts w:asciiTheme="minorHAnsi" w:hAnsiTheme="minorHAnsi" w:cstheme="minorHAnsi"/>
          <w:sz w:val="22"/>
          <w:szCs w:val="22"/>
        </w:rPr>
        <w:t xml:space="preserve">Patras: </w:t>
      </w:r>
      <w:r w:rsidR="001522D9" w:rsidRPr="000507F8">
        <w:rPr>
          <w:rFonts w:asciiTheme="minorHAnsi" w:hAnsiTheme="minorHAnsi" w:cstheme="minorHAnsi"/>
          <w:sz w:val="22"/>
          <w:szCs w:val="22"/>
        </w:rPr>
        <w:t>Unive</w:t>
      </w:r>
      <w:r w:rsidRPr="000507F8">
        <w:rPr>
          <w:rFonts w:asciiTheme="minorHAnsi" w:hAnsiTheme="minorHAnsi" w:cstheme="minorHAnsi"/>
          <w:sz w:val="22"/>
          <w:szCs w:val="22"/>
        </w:rPr>
        <w:t>rsity of Patras –</w:t>
      </w:r>
      <w:r w:rsidRPr="000507F8">
        <w:rPr>
          <w:rFonts w:asciiTheme="minorHAnsi" w:hAnsiTheme="minorHAnsi" w:cstheme="minorHAnsi"/>
          <w:sz w:val="22"/>
          <w:szCs w:val="22"/>
          <w:lang w:val="en"/>
        </w:rPr>
        <w:t xml:space="preserve"> Intercultural Education Centre</w:t>
      </w:r>
      <w:r w:rsidR="00690A17"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 xml:space="preserve">Volos, </w:t>
      </w:r>
      <w:r w:rsidR="00690A17" w:rsidRPr="000507F8">
        <w:rPr>
          <w:rFonts w:asciiTheme="minorHAnsi" w:hAnsiTheme="minorHAnsi" w:cstheme="minorHAnsi"/>
          <w:sz w:val="22"/>
          <w:szCs w:val="22"/>
          <w:lang w:val="en"/>
        </w:rPr>
        <w:t xml:space="preserve">May </w:t>
      </w:r>
      <w:r w:rsidRPr="000507F8">
        <w:rPr>
          <w:rFonts w:asciiTheme="minorHAnsi" w:hAnsiTheme="minorHAnsi" w:cstheme="minorHAnsi"/>
          <w:sz w:val="22"/>
          <w:szCs w:val="22"/>
          <w:lang w:val="en"/>
        </w:rPr>
        <w:t>13-15</w:t>
      </w:r>
      <w:r w:rsidR="00690A17"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2011</w:t>
      </w:r>
      <w:r w:rsidR="00690A17" w:rsidRPr="000507F8">
        <w:rPr>
          <w:rFonts w:asciiTheme="minorHAnsi" w:hAnsiTheme="minorHAnsi" w:cstheme="minorHAnsi"/>
          <w:sz w:val="22"/>
          <w:szCs w:val="22"/>
          <w:lang w:val="en"/>
        </w:rPr>
        <w:t>), Vol. I, pp. 44 -58</w:t>
      </w:r>
      <w:r w:rsidRPr="000507F8">
        <w:rPr>
          <w:rFonts w:asciiTheme="minorHAnsi" w:hAnsiTheme="minorHAnsi" w:cstheme="minorHAnsi"/>
          <w:sz w:val="22"/>
          <w:szCs w:val="22"/>
          <w:lang w:val="en"/>
        </w:rPr>
        <w:t xml:space="preserve"> (in Greek)</w:t>
      </w:r>
      <w:r w:rsidR="00690A17" w:rsidRPr="000507F8">
        <w:rPr>
          <w:rFonts w:asciiTheme="minorHAnsi" w:hAnsiTheme="minorHAnsi" w:cstheme="minorHAnsi"/>
          <w:sz w:val="22"/>
          <w:szCs w:val="22"/>
          <w:lang w:val="en"/>
        </w:rPr>
        <w:t xml:space="preserve"> [Scientific series: Conference Proceedings 23] </w:t>
      </w:r>
      <w:r w:rsidR="00690A17" w:rsidRPr="000507F8">
        <w:rPr>
          <w:rFonts w:asciiTheme="minorHAnsi" w:hAnsiTheme="minorHAnsi" w:cstheme="minorHAnsi"/>
          <w:sz w:val="22"/>
          <w:szCs w:val="22"/>
        </w:rPr>
        <w:t>(</w:t>
      </w:r>
      <w:hyperlink r:id="rId69" w:history="1">
        <w:r w:rsidR="00690A17" w:rsidRPr="000507F8">
          <w:rPr>
            <w:rStyle w:val="-"/>
            <w:rFonts w:asciiTheme="minorHAnsi" w:hAnsiTheme="minorHAnsi" w:cstheme="minorHAnsi"/>
            <w:sz w:val="22"/>
            <w:szCs w:val="22"/>
          </w:rPr>
          <w:t>http://e-library.ipode.gr/wp-content/uploads/ 2019/12/2011_14o_vol1.pdf</w:t>
        </w:r>
      </w:hyperlink>
      <w:r w:rsidR="00690A17" w:rsidRPr="000507F8">
        <w:rPr>
          <w:rFonts w:asciiTheme="minorHAnsi" w:hAnsiTheme="minorHAnsi" w:cstheme="minorHAnsi"/>
          <w:sz w:val="22"/>
          <w:szCs w:val="22"/>
        </w:rPr>
        <w:t>).</w:t>
      </w:r>
    </w:p>
    <w:p w:rsidR="00877984" w:rsidRPr="000507F8" w:rsidRDefault="0002179C"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21. </w:t>
      </w:r>
      <w:r w:rsidR="00877984"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 xml:space="preserve">(2011). </w:t>
      </w:r>
      <w:r w:rsidRPr="000507F8">
        <w:rPr>
          <w:rFonts w:asciiTheme="minorHAnsi" w:hAnsiTheme="minorHAnsi" w:cstheme="minorHAnsi"/>
          <w:sz w:val="22"/>
          <w:szCs w:val="22"/>
        </w:rPr>
        <w:t>Figures</w:t>
      </w:r>
      <w:r w:rsidRPr="000507F8">
        <w:rPr>
          <w:rFonts w:asciiTheme="minorHAnsi" w:hAnsiTheme="minorHAnsi" w:cstheme="minorHAnsi"/>
          <w:sz w:val="22"/>
          <w:szCs w:val="22"/>
          <w:lang w:val="en"/>
        </w:rPr>
        <w:t xml:space="preserve"> of Jews in </w:t>
      </w:r>
      <w:proofErr w:type="spellStart"/>
      <w:r w:rsidRPr="000507F8">
        <w:rPr>
          <w:rFonts w:asciiTheme="minorHAnsi" w:hAnsiTheme="minorHAnsi" w:cstheme="minorHAnsi"/>
          <w:sz w:val="22"/>
          <w:szCs w:val="22"/>
          <w:lang w:val="en"/>
        </w:rPr>
        <w:t>Papadiamantis</w:t>
      </w:r>
      <w:proofErr w:type="spellEnd"/>
      <w:r w:rsidRPr="000507F8">
        <w:rPr>
          <w:rFonts w:asciiTheme="minorHAnsi" w:hAnsiTheme="minorHAnsi" w:cstheme="minorHAnsi"/>
          <w:sz w:val="22"/>
          <w:szCs w:val="22"/>
          <w:lang w:val="en"/>
        </w:rPr>
        <w:t>’ Work: Social Conflicts and literal Constructions</w:t>
      </w:r>
      <w:r w:rsidR="00877984" w:rsidRPr="000507F8">
        <w:rPr>
          <w:rFonts w:asciiTheme="minorHAnsi" w:hAnsiTheme="minorHAnsi" w:cstheme="minorHAnsi"/>
          <w:sz w:val="22"/>
          <w:szCs w:val="22"/>
        </w:rPr>
        <w:t>.</w:t>
      </w:r>
      <w:r w:rsidR="00690A17" w:rsidRPr="000507F8">
        <w:rPr>
          <w:rFonts w:asciiTheme="minorHAnsi" w:hAnsiTheme="minorHAnsi" w:cstheme="minorHAnsi"/>
          <w:sz w:val="22"/>
          <w:szCs w:val="22"/>
        </w:rPr>
        <w:t xml:space="preserve">In Society of </w:t>
      </w:r>
      <w:proofErr w:type="spellStart"/>
      <w:r w:rsidR="00690A17" w:rsidRPr="000507F8">
        <w:rPr>
          <w:rFonts w:asciiTheme="minorHAnsi" w:hAnsiTheme="minorHAnsi" w:cstheme="minorHAnsi"/>
          <w:sz w:val="22"/>
          <w:szCs w:val="22"/>
        </w:rPr>
        <w:t>Papadiamantis</w:t>
      </w:r>
      <w:proofErr w:type="spellEnd"/>
      <w:r w:rsidR="00690A17" w:rsidRPr="000507F8">
        <w:rPr>
          <w:rFonts w:asciiTheme="minorHAnsi" w:hAnsiTheme="minorHAnsi" w:cstheme="minorHAnsi"/>
          <w:sz w:val="22"/>
          <w:szCs w:val="22"/>
        </w:rPr>
        <w:t xml:space="preserve">’ Studies (ed.), </w:t>
      </w:r>
      <w:r w:rsidR="00690A17" w:rsidRPr="000507F8">
        <w:rPr>
          <w:rFonts w:asciiTheme="minorHAnsi" w:hAnsiTheme="minorHAnsi" w:cstheme="minorHAnsi"/>
          <w:i/>
          <w:sz w:val="22"/>
          <w:szCs w:val="22"/>
        </w:rPr>
        <w:t>Proceedings of the</w:t>
      </w:r>
      <w:r w:rsidR="00690A17" w:rsidRPr="000507F8">
        <w:rPr>
          <w:rFonts w:asciiTheme="minorHAnsi" w:hAnsiTheme="minorHAnsi" w:cstheme="minorHAnsi"/>
          <w:i/>
          <w:sz w:val="22"/>
          <w:szCs w:val="22"/>
          <w:lang w:val="en"/>
        </w:rPr>
        <w:t xml:space="preserve"> </w:t>
      </w:r>
      <w:r w:rsidRPr="000507F8">
        <w:rPr>
          <w:rFonts w:asciiTheme="minorHAnsi" w:hAnsiTheme="minorHAnsi" w:cstheme="minorHAnsi"/>
          <w:i/>
          <w:sz w:val="22"/>
          <w:szCs w:val="22"/>
          <w:lang w:val="en"/>
        </w:rPr>
        <w:t xml:space="preserve">3rd International Conference about A. </w:t>
      </w:r>
      <w:proofErr w:type="spellStart"/>
      <w:r w:rsidRPr="000507F8">
        <w:rPr>
          <w:rFonts w:asciiTheme="minorHAnsi" w:hAnsiTheme="minorHAnsi" w:cstheme="minorHAnsi"/>
          <w:i/>
          <w:sz w:val="22"/>
          <w:szCs w:val="22"/>
          <w:lang w:val="en"/>
        </w:rPr>
        <w:t>Papadiamantis</w:t>
      </w:r>
      <w:proofErr w:type="spellEnd"/>
      <w:r w:rsidRPr="000507F8">
        <w:rPr>
          <w:rFonts w:asciiTheme="minorHAnsi" w:hAnsiTheme="minorHAnsi" w:cstheme="minorHAnsi"/>
          <w:i/>
          <w:sz w:val="22"/>
          <w:szCs w:val="22"/>
          <w:lang w:val="en"/>
        </w:rPr>
        <w:t>.</w:t>
      </w:r>
      <w:r w:rsidR="00F50069" w:rsidRPr="000507F8">
        <w:rPr>
          <w:rFonts w:asciiTheme="minorHAnsi" w:hAnsiTheme="minorHAnsi" w:cstheme="minorHAnsi"/>
          <w:i/>
          <w:sz w:val="22"/>
          <w:szCs w:val="22"/>
          <w:lang w:val="en"/>
        </w:rPr>
        <w:t xml:space="preserve"> </w:t>
      </w:r>
      <w:r w:rsidR="00690A17" w:rsidRPr="000507F8">
        <w:rPr>
          <w:rFonts w:asciiTheme="minorHAnsi" w:hAnsiTheme="minorHAnsi" w:cstheme="minorHAnsi"/>
          <w:sz w:val="22"/>
          <w:szCs w:val="22"/>
          <w:lang w:val="en"/>
        </w:rPr>
        <w:t xml:space="preserve">Athens: </w:t>
      </w:r>
      <w:r w:rsidRPr="000507F8">
        <w:rPr>
          <w:rFonts w:asciiTheme="minorHAnsi" w:hAnsiTheme="minorHAnsi" w:cstheme="minorHAnsi"/>
          <w:sz w:val="22"/>
          <w:szCs w:val="22"/>
          <w:lang w:val="en"/>
        </w:rPr>
        <w:t xml:space="preserve">Association for </w:t>
      </w:r>
      <w:proofErr w:type="spellStart"/>
      <w:r w:rsidRPr="000507F8">
        <w:rPr>
          <w:rFonts w:asciiTheme="minorHAnsi" w:hAnsiTheme="minorHAnsi" w:cstheme="minorHAnsi"/>
          <w:sz w:val="22"/>
          <w:szCs w:val="22"/>
          <w:lang w:val="en"/>
        </w:rPr>
        <w:t>Papadiamantis</w:t>
      </w:r>
      <w:proofErr w:type="spellEnd"/>
      <w:r w:rsidRPr="000507F8">
        <w:rPr>
          <w:rFonts w:asciiTheme="minorHAnsi" w:hAnsiTheme="minorHAnsi" w:cstheme="minorHAnsi"/>
          <w:sz w:val="22"/>
          <w:szCs w:val="22"/>
          <w:lang w:val="en"/>
        </w:rPr>
        <w:t xml:space="preserve">’ Studies </w:t>
      </w:r>
      <w:r w:rsidR="00690A17"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1st cycle: </w:t>
      </w:r>
      <w:proofErr w:type="spellStart"/>
      <w:r w:rsidR="00877984" w:rsidRPr="000507F8">
        <w:rPr>
          <w:rFonts w:asciiTheme="minorHAnsi" w:hAnsiTheme="minorHAnsi" w:cstheme="minorHAnsi"/>
          <w:sz w:val="22"/>
          <w:szCs w:val="22"/>
          <w:lang w:val="en"/>
        </w:rPr>
        <w:t>Skiathos</w:t>
      </w:r>
      <w:proofErr w:type="spellEnd"/>
      <w:r w:rsidR="00877984"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September</w:t>
      </w:r>
      <w:r w:rsidR="00877984" w:rsidRPr="000507F8">
        <w:rPr>
          <w:rFonts w:asciiTheme="minorHAnsi" w:hAnsiTheme="minorHAnsi" w:cstheme="minorHAnsi"/>
          <w:sz w:val="22"/>
          <w:szCs w:val="22"/>
          <w:lang w:val="en"/>
        </w:rPr>
        <w:t xml:space="preserve"> 29-</w:t>
      </w:r>
      <w:r w:rsidRPr="000507F8">
        <w:rPr>
          <w:rFonts w:asciiTheme="minorHAnsi" w:hAnsiTheme="minorHAnsi" w:cstheme="minorHAnsi"/>
          <w:sz w:val="22"/>
          <w:szCs w:val="22"/>
          <w:lang w:val="en"/>
        </w:rPr>
        <w:t>October</w:t>
      </w:r>
      <w:r w:rsidR="00877984" w:rsidRPr="000507F8">
        <w:rPr>
          <w:rFonts w:asciiTheme="minorHAnsi" w:hAnsiTheme="minorHAnsi" w:cstheme="minorHAnsi"/>
          <w:sz w:val="22"/>
          <w:szCs w:val="22"/>
          <w:lang w:val="en"/>
        </w:rPr>
        <w:t xml:space="preserve"> 2,</w:t>
      </w:r>
      <w:r w:rsidRPr="000507F8">
        <w:rPr>
          <w:rFonts w:asciiTheme="minorHAnsi" w:hAnsiTheme="minorHAnsi" w:cstheme="minorHAnsi"/>
          <w:sz w:val="22"/>
          <w:szCs w:val="22"/>
          <w:lang w:val="en"/>
        </w:rPr>
        <w:t xml:space="preserve"> 2011 and 2nd cycle: Athens, </w:t>
      </w:r>
      <w:r w:rsidR="00877984" w:rsidRPr="000507F8">
        <w:rPr>
          <w:rFonts w:asciiTheme="minorHAnsi" w:hAnsiTheme="minorHAnsi" w:cstheme="minorHAnsi"/>
          <w:sz w:val="22"/>
          <w:szCs w:val="22"/>
          <w:lang w:val="en"/>
        </w:rPr>
        <w:t xml:space="preserve">October </w:t>
      </w:r>
      <w:r w:rsidRPr="000507F8">
        <w:rPr>
          <w:rFonts w:asciiTheme="minorHAnsi" w:hAnsiTheme="minorHAnsi" w:cstheme="minorHAnsi"/>
          <w:sz w:val="22"/>
          <w:szCs w:val="22"/>
          <w:lang w:val="en"/>
        </w:rPr>
        <w:t>7-8</w:t>
      </w:r>
      <w:r w:rsidR="00877984"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2011</w:t>
      </w:r>
      <w:r w:rsidR="00877984" w:rsidRPr="000507F8">
        <w:rPr>
          <w:rFonts w:asciiTheme="minorHAnsi" w:hAnsiTheme="minorHAnsi" w:cstheme="minorHAnsi"/>
          <w:sz w:val="22"/>
          <w:szCs w:val="22"/>
          <w:lang w:val="en"/>
        </w:rPr>
        <w:t xml:space="preserve">), pp. </w:t>
      </w:r>
      <w:r w:rsidR="00877984" w:rsidRPr="000507F8">
        <w:rPr>
          <w:rFonts w:asciiTheme="minorHAnsi" w:hAnsiTheme="minorHAnsi" w:cstheme="minorHAnsi"/>
          <w:sz w:val="22"/>
          <w:szCs w:val="22"/>
        </w:rPr>
        <w:t xml:space="preserve">285-301 </w:t>
      </w:r>
      <w:r w:rsidRPr="000507F8">
        <w:rPr>
          <w:rFonts w:asciiTheme="minorHAnsi" w:hAnsiTheme="minorHAnsi" w:cstheme="minorHAnsi"/>
          <w:sz w:val="22"/>
          <w:szCs w:val="22"/>
          <w:lang w:val="en"/>
        </w:rPr>
        <w:t>(in Greek)</w:t>
      </w:r>
      <w:r w:rsidR="00877984" w:rsidRPr="000507F8">
        <w:rPr>
          <w:rFonts w:asciiTheme="minorHAnsi" w:hAnsiTheme="minorHAnsi" w:cstheme="minorHAnsi"/>
          <w:sz w:val="22"/>
          <w:szCs w:val="22"/>
          <w:lang w:val="en"/>
        </w:rPr>
        <w:t xml:space="preserve"> </w:t>
      </w:r>
      <w:r w:rsidR="00877984" w:rsidRPr="000507F8">
        <w:rPr>
          <w:rFonts w:asciiTheme="minorHAnsi" w:hAnsiTheme="minorHAnsi" w:cstheme="minorHAnsi"/>
          <w:sz w:val="22"/>
          <w:szCs w:val="22"/>
        </w:rPr>
        <w:t>(</w:t>
      </w:r>
      <w:hyperlink r:id="rId70" w:history="1">
        <w:r w:rsidR="00877984" w:rsidRPr="000507F8">
          <w:rPr>
            <w:rStyle w:val="-"/>
            <w:rFonts w:asciiTheme="minorHAnsi" w:hAnsiTheme="minorHAnsi" w:cstheme="minorHAnsi"/>
            <w:sz w:val="22"/>
            <w:szCs w:val="22"/>
          </w:rPr>
          <w:t>https://www.politeianet.gr/books/9786188037618-sullogiko-domos-praktika-g-diethnous-sunedriou-gia-ton-alexandro-papadiamanti-protos-tomos-221621</w:t>
        </w:r>
      </w:hyperlink>
      <w:r w:rsidR="00877984" w:rsidRPr="000507F8">
        <w:rPr>
          <w:rFonts w:asciiTheme="minorHAnsi" w:hAnsiTheme="minorHAnsi" w:cstheme="minorHAnsi"/>
          <w:sz w:val="22"/>
          <w:szCs w:val="22"/>
        </w:rPr>
        <w:t xml:space="preserve">). </w:t>
      </w:r>
    </w:p>
    <w:p w:rsidR="0002179C" w:rsidRPr="000507F8" w:rsidRDefault="0002179C"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22.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 xml:space="preserve">(2011). </w:t>
      </w:r>
      <w:r w:rsidRPr="000507F8">
        <w:rPr>
          <w:rFonts w:asciiTheme="minorHAnsi" w:hAnsiTheme="minorHAnsi" w:cstheme="minorHAnsi"/>
          <w:sz w:val="22"/>
          <w:szCs w:val="22"/>
          <w:lang w:val="en"/>
        </w:rPr>
        <w:t xml:space="preserve">Construction of </w:t>
      </w:r>
      <w:r w:rsidRPr="000507F8">
        <w:rPr>
          <w:rFonts w:asciiTheme="minorHAnsi" w:hAnsiTheme="minorHAnsi" w:cstheme="minorHAnsi"/>
          <w:sz w:val="22"/>
          <w:szCs w:val="22"/>
        </w:rPr>
        <w:t>“</w:t>
      </w:r>
      <w:r w:rsidRPr="000507F8">
        <w:rPr>
          <w:rFonts w:asciiTheme="minorHAnsi" w:hAnsiTheme="minorHAnsi" w:cstheme="minorHAnsi"/>
          <w:sz w:val="22"/>
          <w:szCs w:val="22"/>
          <w:lang w:val="en"/>
        </w:rPr>
        <w:t>Otherness</w:t>
      </w:r>
      <w:r w:rsidRPr="000507F8">
        <w:rPr>
          <w:rFonts w:asciiTheme="minorHAnsi" w:hAnsiTheme="minorHAnsi" w:cstheme="minorHAnsi"/>
          <w:sz w:val="22"/>
          <w:szCs w:val="22"/>
        </w:rPr>
        <w:t>”</w:t>
      </w:r>
      <w:r w:rsidRPr="000507F8">
        <w:rPr>
          <w:rFonts w:asciiTheme="minorHAnsi" w:hAnsiTheme="minorHAnsi" w:cstheme="minorHAnsi"/>
          <w:sz w:val="22"/>
          <w:szCs w:val="22"/>
          <w:lang w:val="en"/>
        </w:rPr>
        <w:t xml:space="preserve"> in a modern multicultural Society: The Case of Jehovah’s Witnesses in Greece</w:t>
      </w:r>
      <w:r w:rsidRPr="000507F8">
        <w:rPr>
          <w:rFonts w:asciiTheme="minorHAnsi" w:hAnsiTheme="minorHAnsi" w:cstheme="minorHAnsi"/>
          <w:sz w:val="22"/>
          <w:szCs w:val="22"/>
        </w:rPr>
        <w:t xml:space="preserve">. </w:t>
      </w:r>
      <w:r w:rsidR="00AE23C1" w:rsidRPr="000507F8">
        <w:rPr>
          <w:rFonts w:asciiTheme="minorHAnsi" w:hAnsiTheme="minorHAnsi" w:cstheme="minorHAnsi"/>
          <w:sz w:val="22"/>
          <w:szCs w:val="22"/>
        </w:rPr>
        <w:t xml:space="preserve">In </w:t>
      </w:r>
      <w:r w:rsidR="00AE23C1" w:rsidRPr="000507F8">
        <w:rPr>
          <w:rFonts w:asciiTheme="minorHAnsi" w:hAnsiTheme="minorHAnsi" w:cstheme="minorHAnsi"/>
          <w:sz w:val="22"/>
          <w:szCs w:val="22"/>
          <w:lang w:val="en"/>
        </w:rPr>
        <w:t xml:space="preserve">M. </w:t>
      </w:r>
      <w:proofErr w:type="spellStart"/>
      <w:r w:rsidR="00AE23C1" w:rsidRPr="000507F8">
        <w:rPr>
          <w:rFonts w:asciiTheme="minorHAnsi" w:hAnsiTheme="minorHAnsi" w:cstheme="minorHAnsi"/>
          <w:sz w:val="22"/>
          <w:szCs w:val="22"/>
          <w:lang w:val="en"/>
        </w:rPr>
        <w:t>Andonopoulou</w:t>
      </w:r>
      <w:proofErr w:type="spellEnd"/>
      <w:r w:rsidR="00AE23C1" w:rsidRPr="000507F8">
        <w:rPr>
          <w:rFonts w:asciiTheme="minorHAnsi" w:hAnsiTheme="minorHAnsi" w:cstheme="minorHAnsi"/>
          <w:sz w:val="22"/>
          <w:szCs w:val="22"/>
          <w:lang w:val="en"/>
        </w:rPr>
        <w:t xml:space="preserve"> &amp; S. </w:t>
      </w:r>
      <w:proofErr w:type="spellStart"/>
      <w:r w:rsidR="00AE23C1" w:rsidRPr="000507F8">
        <w:rPr>
          <w:rFonts w:asciiTheme="minorHAnsi" w:hAnsiTheme="minorHAnsi" w:cstheme="minorHAnsi"/>
          <w:sz w:val="22"/>
          <w:szCs w:val="22"/>
          <w:lang w:val="en"/>
        </w:rPr>
        <w:t>Koniordos</w:t>
      </w:r>
      <w:proofErr w:type="spellEnd"/>
      <w:r w:rsidR="00AE23C1" w:rsidRPr="000507F8">
        <w:rPr>
          <w:rFonts w:asciiTheme="minorHAnsi" w:hAnsiTheme="minorHAnsi" w:cstheme="minorHAnsi"/>
          <w:sz w:val="22"/>
          <w:szCs w:val="22"/>
        </w:rPr>
        <w:t xml:space="preserve"> (eds</w:t>
      </w:r>
      <w:r w:rsidR="00D936E2" w:rsidRPr="000507F8">
        <w:rPr>
          <w:rFonts w:asciiTheme="minorHAnsi" w:hAnsiTheme="minorHAnsi" w:cstheme="minorHAnsi"/>
          <w:sz w:val="22"/>
          <w:szCs w:val="22"/>
        </w:rPr>
        <w:t>.</w:t>
      </w:r>
      <w:r w:rsidR="00AE23C1" w:rsidRPr="000507F8">
        <w:rPr>
          <w:rFonts w:asciiTheme="minorHAnsi" w:hAnsiTheme="minorHAnsi" w:cstheme="minorHAnsi"/>
          <w:sz w:val="22"/>
          <w:szCs w:val="22"/>
        </w:rPr>
        <w:t xml:space="preserve">), </w:t>
      </w:r>
      <w:r w:rsidR="00AE23C1" w:rsidRPr="000507F8">
        <w:rPr>
          <w:rFonts w:asciiTheme="minorHAnsi" w:hAnsiTheme="minorHAnsi" w:cstheme="minorHAnsi"/>
          <w:i/>
          <w:sz w:val="22"/>
          <w:szCs w:val="22"/>
        </w:rPr>
        <w:t>Proceedings of the</w:t>
      </w:r>
      <w:r w:rsidR="00AE23C1" w:rsidRPr="000507F8">
        <w:rPr>
          <w:rFonts w:asciiTheme="minorHAnsi" w:hAnsiTheme="minorHAnsi" w:cstheme="minorHAnsi"/>
          <w:i/>
          <w:sz w:val="22"/>
          <w:szCs w:val="22"/>
          <w:lang w:val="en"/>
        </w:rPr>
        <w:t xml:space="preserve"> </w:t>
      </w:r>
      <w:r w:rsidRPr="000507F8">
        <w:rPr>
          <w:rFonts w:asciiTheme="minorHAnsi" w:hAnsiTheme="minorHAnsi" w:cstheme="minorHAnsi"/>
          <w:i/>
          <w:sz w:val="22"/>
          <w:szCs w:val="22"/>
          <w:lang w:val="en"/>
        </w:rPr>
        <w:t xml:space="preserve">3rd International Conference of Greek Sociological Association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Greek Society 1975-2010: Transformations, C</w:t>
      </w:r>
      <w:r w:rsidRPr="000507F8">
        <w:rPr>
          <w:rStyle w:val="hps"/>
          <w:rFonts w:asciiTheme="minorHAnsi" w:hAnsiTheme="minorHAnsi" w:cstheme="minorHAnsi"/>
          <w:i/>
          <w:sz w:val="22"/>
          <w:szCs w:val="22"/>
          <w:lang w:val="en"/>
        </w:rPr>
        <w:t>hanges</w:t>
      </w:r>
      <w:r w:rsidRPr="000507F8">
        <w:rPr>
          <w:rFonts w:asciiTheme="minorHAnsi" w:hAnsiTheme="minorHAnsi" w:cstheme="minorHAnsi"/>
          <w:i/>
          <w:sz w:val="22"/>
          <w:szCs w:val="22"/>
          <w:lang w:val="en"/>
        </w:rPr>
        <w:t>, Challenges</w:t>
      </w:r>
      <w:r w:rsidRPr="000507F8">
        <w:rPr>
          <w:rFonts w:asciiTheme="minorHAnsi" w:hAnsiTheme="minorHAnsi" w:cstheme="minorHAnsi"/>
          <w:i/>
          <w:sz w:val="22"/>
          <w:szCs w:val="22"/>
        </w:rPr>
        <w:t>»</w:t>
      </w:r>
      <w:r w:rsidRPr="000507F8">
        <w:rPr>
          <w:rFonts w:asciiTheme="minorHAnsi" w:hAnsiTheme="minorHAnsi" w:cstheme="minorHAnsi"/>
          <w:sz w:val="22"/>
          <w:szCs w:val="22"/>
          <w:lang w:val="en"/>
        </w:rPr>
        <w:t>.</w:t>
      </w:r>
      <w:r w:rsidR="00CB150A" w:rsidRPr="000507F8">
        <w:rPr>
          <w:rFonts w:asciiTheme="minorHAnsi" w:hAnsiTheme="minorHAnsi" w:cstheme="minorHAnsi"/>
          <w:sz w:val="22"/>
          <w:szCs w:val="22"/>
          <w:lang w:val="en"/>
        </w:rPr>
        <w:t xml:space="preserve"> </w:t>
      </w:r>
      <w:r w:rsidR="00AE23C1" w:rsidRPr="000507F8">
        <w:rPr>
          <w:rFonts w:asciiTheme="minorHAnsi" w:hAnsiTheme="minorHAnsi" w:cstheme="minorHAnsi"/>
          <w:sz w:val="22"/>
          <w:szCs w:val="22"/>
          <w:lang w:val="en"/>
        </w:rPr>
        <w:t xml:space="preserve">Athens: </w:t>
      </w:r>
      <w:r w:rsidRPr="000507F8">
        <w:rPr>
          <w:rFonts w:asciiTheme="minorHAnsi" w:hAnsiTheme="minorHAnsi" w:cstheme="minorHAnsi"/>
          <w:sz w:val="22"/>
          <w:szCs w:val="22"/>
          <w:lang w:val="en"/>
        </w:rPr>
        <w:t>Greek Sociological Association</w:t>
      </w:r>
      <w:r w:rsidR="00AE23C1"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 xml:space="preserve">Athens, </w:t>
      </w:r>
      <w:r w:rsidR="00AE23C1" w:rsidRPr="000507F8">
        <w:rPr>
          <w:rFonts w:asciiTheme="minorHAnsi" w:hAnsiTheme="minorHAnsi" w:cstheme="minorHAnsi"/>
          <w:sz w:val="22"/>
          <w:szCs w:val="22"/>
          <w:lang w:val="en"/>
        </w:rPr>
        <w:t xml:space="preserve">November </w:t>
      </w:r>
      <w:r w:rsidRPr="000507F8">
        <w:rPr>
          <w:rFonts w:asciiTheme="minorHAnsi" w:hAnsiTheme="minorHAnsi" w:cstheme="minorHAnsi"/>
          <w:sz w:val="22"/>
          <w:szCs w:val="22"/>
          <w:lang w:val="en"/>
        </w:rPr>
        <w:t>3-5</w:t>
      </w:r>
      <w:r w:rsidR="00AE23C1"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2011</w:t>
      </w:r>
      <w:r w:rsidR="00AE23C1" w:rsidRPr="000507F8">
        <w:rPr>
          <w:rFonts w:asciiTheme="minorHAnsi" w:hAnsiTheme="minorHAnsi" w:cstheme="minorHAnsi"/>
          <w:sz w:val="22"/>
          <w:szCs w:val="22"/>
          <w:lang w:val="en"/>
        </w:rPr>
        <w:t>), pp. 237-247</w:t>
      </w:r>
      <w:r w:rsidRPr="000507F8">
        <w:rPr>
          <w:rFonts w:asciiTheme="minorHAnsi" w:hAnsiTheme="minorHAnsi" w:cstheme="minorHAnsi"/>
          <w:sz w:val="22"/>
          <w:szCs w:val="22"/>
          <w:lang w:val="en"/>
        </w:rPr>
        <w:t xml:space="preserve"> (in Greek)</w:t>
      </w:r>
      <w:r w:rsidR="00AE23C1" w:rsidRPr="000507F8">
        <w:rPr>
          <w:rFonts w:asciiTheme="minorHAnsi" w:hAnsiTheme="minorHAnsi" w:cstheme="minorHAnsi"/>
          <w:sz w:val="22"/>
          <w:szCs w:val="22"/>
          <w:lang w:val="en"/>
        </w:rPr>
        <w:t xml:space="preserve"> </w:t>
      </w:r>
      <w:r w:rsidR="00AE23C1" w:rsidRPr="000507F8">
        <w:rPr>
          <w:rFonts w:asciiTheme="minorHAnsi" w:hAnsiTheme="minorHAnsi" w:cstheme="minorHAnsi"/>
          <w:sz w:val="22"/>
          <w:szCs w:val="22"/>
        </w:rPr>
        <w:t>(</w:t>
      </w:r>
      <w:hyperlink r:id="rId71" w:history="1">
        <w:r w:rsidR="009606EC" w:rsidRPr="000507F8">
          <w:rPr>
            <w:rStyle w:val="-"/>
            <w:rFonts w:asciiTheme="minorHAnsi" w:hAnsiTheme="minorHAnsi" w:cstheme="minorHAnsi"/>
            <w:sz w:val="22"/>
            <w:szCs w:val="22"/>
          </w:rPr>
          <w:t>http://www.hellenicsociology.gr/sites/default/files/eke_praktika_ 2011.pdf</w:t>
        </w:r>
      </w:hyperlink>
      <w:r w:rsidR="00AE23C1"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02179C" w:rsidRPr="000507F8" w:rsidRDefault="0002179C"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23.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 xml:space="preserve">(2011). </w:t>
      </w:r>
      <w:r w:rsidRPr="000507F8">
        <w:rPr>
          <w:rFonts w:asciiTheme="minorHAnsi" w:hAnsiTheme="minorHAnsi" w:cstheme="minorHAnsi"/>
          <w:sz w:val="22"/>
          <w:szCs w:val="22"/>
          <w:lang w:val="en"/>
        </w:rPr>
        <w:t>The Law 4027/2011 for the Greek Language Education Abroad: Issues of Language Ideology and Education Policy</w:t>
      </w:r>
      <w:r w:rsidRPr="000507F8">
        <w:rPr>
          <w:rFonts w:asciiTheme="minorHAnsi" w:hAnsiTheme="minorHAnsi" w:cstheme="minorHAnsi"/>
          <w:sz w:val="22"/>
          <w:szCs w:val="22"/>
        </w:rPr>
        <w:t xml:space="preserve">. </w:t>
      </w:r>
      <w:r w:rsidR="00AE23C1" w:rsidRPr="000507F8">
        <w:rPr>
          <w:rFonts w:asciiTheme="minorHAnsi" w:hAnsiTheme="minorHAnsi" w:cstheme="minorHAnsi"/>
          <w:sz w:val="22"/>
          <w:szCs w:val="22"/>
          <w:lang w:val="en"/>
        </w:rPr>
        <w:t xml:space="preserve">In </w:t>
      </w:r>
      <w:r w:rsidR="00AE23C1" w:rsidRPr="000507F8">
        <w:rPr>
          <w:rFonts w:asciiTheme="minorHAnsi" w:hAnsiTheme="minorHAnsi" w:cstheme="minorHAnsi"/>
          <w:i/>
          <w:sz w:val="22"/>
          <w:szCs w:val="22"/>
        </w:rPr>
        <w:t>Proceedings of the Panhellenic Scientific - Anniversary Conference «1976-2011: 35 years since the Language Education Reform»</w:t>
      </w:r>
      <w:r w:rsidRPr="000507F8">
        <w:rPr>
          <w:rFonts w:asciiTheme="minorHAnsi" w:hAnsiTheme="minorHAnsi" w:cstheme="minorHAnsi"/>
          <w:sz w:val="22"/>
          <w:szCs w:val="22"/>
          <w:lang w:val="en"/>
        </w:rPr>
        <w:t xml:space="preserve"> </w:t>
      </w:r>
      <w:r w:rsidR="006D029E"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Laboratory for Language Studies of the Department of Preschool Education/University of Western Macedonia, Department of Preschool Education/Aristotle University of Thessaloniki, Laboratory of Applied Linguistics and Teaching of Modern Greek Language Centre/University of Athens, in collaboration with the Centre for Greek Language and the Institute of Modern Greek Studies</w:t>
      </w:r>
      <w:r w:rsidR="006D029E"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 xml:space="preserve">Dion, </w:t>
      </w:r>
      <w:r w:rsidR="00AE23C1" w:rsidRPr="000507F8">
        <w:rPr>
          <w:rFonts w:asciiTheme="minorHAnsi" w:hAnsiTheme="minorHAnsi" w:cstheme="minorHAnsi"/>
          <w:sz w:val="22"/>
          <w:szCs w:val="22"/>
          <w:lang w:val="en"/>
        </w:rPr>
        <w:t xml:space="preserve">November </w:t>
      </w:r>
      <w:r w:rsidRPr="000507F8">
        <w:rPr>
          <w:rFonts w:asciiTheme="minorHAnsi" w:hAnsiTheme="minorHAnsi" w:cstheme="minorHAnsi"/>
          <w:sz w:val="22"/>
          <w:szCs w:val="22"/>
          <w:lang w:val="en"/>
        </w:rPr>
        <w:t>4-6</w:t>
      </w:r>
      <w:r w:rsidR="00AE23C1"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2011</w:t>
      </w:r>
      <w:r w:rsidR="00AE23C1" w:rsidRPr="000507F8">
        <w:rPr>
          <w:rFonts w:asciiTheme="minorHAnsi" w:hAnsiTheme="minorHAnsi" w:cstheme="minorHAnsi"/>
          <w:sz w:val="22"/>
          <w:szCs w:val="22"/>
          <w:lang w:val="en"/>
        </w:rPr>
        <w:t>) (in Greek) (</w:t>
      </w:r>
      <w:hyperlink r:id="rId72" w:history="1">
        <w:r w:rsidR="00D936E2" w:rsidRPr="000507F8">
          <w:rPr>
            <w:rStyle w:val="-"/>
            <w:rFonts w:asciiTheme="minorHAnsi" w:hAnsiTheme="minorHAnsi" w:cstheme="minorHAnsi"/>
            <w:sz w:val="22"/>
            <w:szCs w:val="22"/>
          </w:rPr>
          <w:t>http://www.ins.web.auth.gr/cms/index.php?option=com_content&amp;view=article&amp;id=513&amp;Itemid =171</w:t>
        </w:r>
      </w:hyperlink>
      <w:r w:rsidR="00AE23C1" w:rsidRPr="000507F8">
        <w:rPr>
          <w:rFonts w:asciiTheme="minorHAnsi" w:hAnsiTheme="minorHAnsi" w:cstheme="minorHAnsi"/>
          <w:sz w:val="22"/>
          <w:szCs w:val="22"/>
        </w:rPr>
        <w:t xml:space="preserve"> , </w:t>
      </w:r>
      <w:hyperlink r:id="rId73" w:history="1">
        <w:r w:rsidR="00AE23C1" w:rsidRPr="000507F8">
          <w:rPr>
            <w:rStyle w:val="-"/>
            <w:rFonts w:asciiTheme="minorHAnsi" w:hAnsiTheme="minorHAnsi" w:cstheme="minorHAnsi"/>
            <w:sz w:val="22"/>
            <w:szCs w:val="22"/>
          </w:rPr>
          <w:t>http://www.ins.web.auth.gr/cms/images/stories/Dion/</w:t>
        </w:r>
        <w:r w:rsidR="00AE23C1" w:rsidRPr="000507F8">
          <w:rPr>
            <w:rStyle w:val="-"/>
            <w:rFonts w:asciiTheme="minorHAnsi" w:hAnsiTheme="minorHAnsi" w:cstheme="minorHAnsi"/>
            <w:sz w:val="22"/>
            <w:szCs w:val="22"/>
            <w:lang w:val="el-GR"/>
          </w:rPr>
          <w:t>ΜΑΡΓΑΡΩΝΗ</w:t>
        </w:r>
        <w:r w:rsidR="00AE23C1" w:rsidRPr="000507F8">
          <w:rPr>
            <w:rStyle w:val="-"/>
            <w:rFonts w:asciiTheme="minorHAnsi" w:hAnsiTheme="minorHAnsi" w:cstheme="minorHAnsi"/>
            <w:sz w:val="22"/>
            <w:szCs w:val="22"/>
          </w:rPr>
          <w:t>.pdf</w:t>
        </w:r>
      </w:hyperlink>
      <w:r w:rsidR="00AE23C1" w:rsidRPr="000507F8">
        <w:rPr>
          <w:rFonts w:asciiTheme="minorHAnsi" w:hAnsiTheme="minorHAnsi" w:cstheme="minorHAnsi"/>
          <w:sz w:val="22"/>
          <w:szCs w:val="22"/>
        </w:rPr>
        <w:t xml:space="preserve">). </w:t>
      </w:r>
    </w:p>
    <w:p w:rsidR="0002179C" w:rsidRPr="000507F8" w:rsidRDefault="0002179C"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24.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(2011</w:t>
      </w:r>
      <w:r w:rsidR="00AE23C1" w:rsidRPr="000507F8">
        <w:rPr>
          <w:rFonts w:asciiTheme="minorHAnsi" w:hAnsiTheme="minorHAnsi" w:cstheme="minorHAnsi"/>
          <w:sz w:val="22"/>
          <w:szCs w:val="22"/>
        </w:rPr>
        <w:t xml:space="preserve">, 1st </w:t>
      </w:r>
      <w:r w:rsidR="00A2635E" w:rsidRPr="000507F8">
        <w:rPr>
          <w:rFonts w:asciiTheme="minorHAnsi" w:hAnsiTheme="minorHAnsi" w:cstheme="minorHAnsi"/>
          <w:sz w:val="22"/>
          <w:szCs w:val="22"/>
        </w:rPr>
        <w:t>edition: printed &amp; 2014</w:t>
      </w:r>
      <w:r w:rsidR="00AE23C1" w:rsidRPr="000507F8">
        <w:rPr>
          <w:rFonts w:asciiTheme="minorHAnsi" w:hAnsiTheme="minorHAnsi" w:cstheme="minorHAnsi"/>
          <w:sz w:val="22"/>
          <w:szCs w:val="22"/>
        </w:rPr>
        <w:t>, 2nd edition: digital</w:t>
      </w:r>
      <w:r w:rsidR="00B8216E"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The Greek Language Education in Diaspora: Review of an old Issue with new Data</w:t>
      </w:r>
      <w:r w:rsidRPr="000507F8">
        <w:rPr>
          <w:rFonts w:asciiTheme="minorHAnsi" w:hAnsiTheme="minorHAnsi" w:cstheme="minorHAnsi"/>
          <w:sz w:val="22"/>
          <w:szCs w:val="22"/>
        </w:rPr>
        <w:t xml:space="preserve">. </w:t>
      </w:r>
      <w:r w:rsidR="00AE23C1" w:rsidRPr="000507F8">
        <w:rPr>
          <w:rFonts w:asciiTheme="minorHAnsi" w:hAnsiTheme="minorHAnsi" w:cstheme="minorHAnsi"/>
          <w:sz w:val="22"/>
          <w:szCs w:val="22"/>
        </w:rPr>
        <w:t xml:space="preserve">In </w:t>
      </w:r>
      <w:r w:rsidR="00AE23C1" w:rsidRPr="000507F8">
        <w:rPr>
          <w:rFonts w:asciiTheme="minorHAnsi" w:hAnsiTheme="minorHAnsi" w:cstheme="minorHAnsi"/>
          <w:sz w:val="22"/>
          <w:szCs w:val="22"/>
          <w:lang w:val="en"/>
        </w:rPr>
        <w:t xml:space="preserve">P. </w:t>
      </w:r>
      <w:proofErr w:type="spellStart"/>
      <w:r w:rsidR="00AE23C1" w:rsidRPr="000507F8">
        <w:rPr>
          <w:rFonts w:asciiTheme="minorHAnsi" w:hAnsiTheme="minorHAnsi" w:cstheme="minorHAnsi"/>
          <w:sz w:val="22"/>
          <w:szCs w:val="22"/>
          <w:lang w:val="en"/>
        </w:rPr>
        <w:t>Georgogiannis</w:t>
      </w:r>
      <w:proofErr w:type="spellEnd"/>
      <w:r w:rsidR="00AE23C1" w:rsidRPr="000507F8">
        <w:rPr>
          <w:rFonts w:asciiTheme="minorHAnsi" w:hAnsiTheme="minorHAnsi" w:cstheme="minorHAnsi"/>
          <w:sz w:val="22"/>
          <w:szCs w:val="22"/>
        </w:rPr>
        <w:t xml:space="preserve"> (ed.), </w:t>
      </w:r>
      <w:r w:rsidR="00AE23C1" w:rsidRPr="000507F8">
        <w:rPr>
          <w:rFonts w:asciiTheme="minorHAnsi" w:hAnsiTheme="minorHAnsi" w:cstheme="minorHAnsi"/>
          <w:i/>
          <w:sz w:val="22"/>
          <w:szCs w:val="22"/>
        </w:rPr>
        <w:t>Proceedings of the</w:t>
      </w:r>
      <w:r w:rsidR="00AE23C1" w:rsidRPr="000507F8">
        <w:rPr>
          <w:rFonts w:asciiTheme="minorHAnsi" w:hAnsiTheme="minorHAnsi" w:cstheme="minorHAnsi"/>
          <w:sz w:val="22"/>
          <w:szCs w:val="22"/>
        </w:rPr>
        <w:t xml:space="preserve"> </w:t>
      </w:r>
      <w:r w:rsidRPr="000507F8">
        <w:rPr>
          <w:rFonts w:asciiTheme="minorHAnsi" w:hAnsiTheme="minorHAnsi" w:cstheme="minorHAnsi"/>
          <w:i/>
          <w:sz w:val="22"/>
          <w:szCs w:val="22"/>
          <w:lang w:val="en"/>
        </w:rPr>
        <w:t xml:space="preserve">3rd International Conference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 xml:space="preserve">Management of Education and Intercultural </w:t>
      </w:r>
      <w:r w:rsidRPr="000507F8">
        <w:rPr>
          <w:rStyle w:val="hps"/>
          <w:rFonts w:asciiTheme="minorHAnsi" w:hAnsiTheme="minorHAnsi" w:cstheme="minorHAnsi"/>
          <w:i/>
          <w:sz w:val="22"/>
          <w:szCs w:val="22"/>
          <w:lang w:val="en"/>
        </w:rPr>
        <w:t>Actuality</w:t>
      </w:r>
      <w:r w:rsidRPr="000507F8">
        <w:rPr>
          <w:rFonts w:asciiTheme="minorHAnsi" w:hAnsiTheme="minorHAnsi" w:cstheme="minorHAnsi"/>
          <w:i/>
          <w:sz w:val="22"/>
          <w:szCs w:val="22"/>
        </w:rPr>
        <w:t>»</w:t>
      </w:r>
      <w:r w:rsidRPr="000507F8">
        <w:rPr>
          <w:rFonts w:asciiTheme="minorHAnsi" w:hAnsiTheme="minorHAnsi" w:cstheme="minorHAnsi"/>
          <w:sz w:val="22"/>
          <w:szCs w:val="22"/>
          <w:lang w:val="en"/>
        </w:rPr>
        <w:t>.</w:t>
      </w:r>
      <w:r w:rsidR="00CB150A" w:rsidRPr="000507F8">
        <w:rPr>
          <w:rFonts w:asciiTheme="minorHAnsi" w:hAnsiTheme="minorHAnsi" w:cstheme="minorHAnsi"/>
          <w:sz w:val="22"/>
          <w:szCs w:val="22"/>
        </w:rPr>
        <w:t xml:space="preserve"> </w:t>
      </w:r>
      <w:r w:rsidR="00AE23C1" w:rsidRPr="000507F8">
        <w:rPr>
          <w:rFonts w:asciiTheme="minorHAnsi" w:hAnsiTheme="minorHAnsi" w:cstheme="minorHAnsi"/>
          <w:sz w:val="22"/>
          <w:szCs w:val="22"/>
        </w:rPr>
        <w:t xml:space="preserve">Patras: </w:t>
      </w:r>
      <w:r w:rsidRPr="000507F8">
        <w:rPr>
          <w:rFonts w:asciiTheme="minorHAnsi" w:hAnsiTheme="minorHAnsi" w:cstheme="minorHAnsi"/>
          <w:sz w:val="22"/>
          <w:szCs w:val="22"/>
        </w:rPr>
        <w:t xml:space="preserve">University of Patras – </w:t>
      </w:r>
      <w:r w:rsidRPr="000507F8">
        <w:rPr>
          <w:rFonts w:asciiTheme="minorHAnsi" w:hAnsiTheme="minorHAnsi" w:cstheme="minorHAnsi"/>
          <w:sz w:val="22"/>
          <w:szCs w:val="22"/>
          <w:lang w:val="en"/>
        </w:rPr>
        <w:t>Intercultural Education Centre</w:t>
      </w:r>
      <w:r w:rsidR="00AE23C1"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 xml:space="preserve">Patras, </w:t>
      </w:r>
      <w:r w:rsidR="00AE23C1" w:rsidRPr="000507F8">
        <w:rPr>
          <w:rFonts w:asciiTheme="minorHAnsi" w:hAnsiTheme="minorHAnsi" w:cstheme="minorHAnsi"/>
          <w:sz w:val="22"/>
          <w:szCs w:val="22"/>
          <w:lang w:val="en"/>
        </w:rPr>
        <w:t xml:space="preserve">November </w:t>
      </w:r>
      <w:r w:rsidRPr="000507F8">
        <w:rPr>
          <w:rFonts w:asciiTheme="minorHAnsi" w:hAnsiTheme="minorHAnsi" w:cstheme="minorHAnsi"/>
          <w:sz w:val="22"/>
          <w:szCs w:val="22"/>
          <w:lang w:val="en"/>
        </w:rPr>
        <w:t>25-27</w:t>
      </w:r>
      <w:r w:rsidR="00AE23C1"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2011</w:t>
      </w:r>
      <w:r w:rsidR="00AE23C1" w:rsidRPr="000507F8">
        <w:rPr>
          <w:rFonts w:asciiTheme="minorHAnsi" w:hAnsiTheme="minorHAnsi" w:cstheme="minorHAnsi"/>
          <w:sz w:val="22"/>
          <w:szCs w:val="22"/>
          <w:lang w:val="en"/>
        </w:rPr>
        <w:t>), Vol. II, pp. 123-139</w:t>
      </w:r>
      <w:r w:rsidRPr="000507F8">
        <w:rPr>
          <w:rFonts w:asciiTheme="minorHAnsi" w:hAnsiTheme="minorHAnsi" w:cstheme="minorHAnsi"/>
          <w:sz w:val="22"/>
          <w:szCs w:val="22"/>
          <w:lang w:val="en"/>
        </w:rPr>
        <w:t xml:space="preserve"> (in Greek)</w:t>
      </w:r>
      <w:r w:rsidR="00AE23C1" w:rsidRPr="000507F8">
        <w:rPr>
          <w:rFonts w:asciiTheme="minorHAnsi" w:hAnsiTheme="minorHAnsi" w:cstheme="minorHAnsi"/>
          <w:sz w:val="22"/>
          <w:szCs w:val="22"/>
          <w:lang w:val="en"/>
        </w:rPr>
        <w:t xml:space="preserve"> </w:t>
      </w:r>
      <w:r w:rsidR="001A08DC" w:rsidRPr="000507F8">
        <w:rPr>
          <w:rFonts w:asciiTheme="minorHAnsi" w:hAnsiTheme="minorHAnsi" w:cstheme="minorHAnsi"/>
          <w:sz w:val="22"/>
          <w:szCs w:val="22"/>
          <w:lang w:val="en"/>
        </w:rPr>
        <w:t xml:space="preserve">[Scientific series: Conference Proceedings 24] </w:t>
      </w:r>
      <w:r w:rsidR="00AE23C1" w:rsidRPr="000507F8">
        <w:rPr>
          <w:rFonts w:asciiTheme="minorHAnsi" w:hAnsiTheme="minorHAnsi" w:cstheme="minorHAnsi"/>
          <w:sz w:val="22"/>
          <w:szCs w:val="22"/>
        </w:rPr>
        <w:t>(</w:t>
      </w:r>
      <w:hyperlink r:id="rId74" w:history="1">
        <w:r w:rsidR="00164E04" w:rsidRPr="000507F8">
          <w:rPr>
            <w:rStyle w:val="-"/>
            <w:rFonts w:asciiTheme="minorHAnsi" w:hAnsiTheme="minorHAnsi" w:cstheme="minorHAnsi"/>
            <w:sz w:val="22"/>
            <w:szCs w:val="22"/>
          </w:rPr>
          <w:t>http://e-library.ipode.gr/wp-content/uploads/ 2019/12/2011_ dioik_vol2.pdf</w:t>
        </w:r>
      </w:hyperlink>
      <w:r w:rsidR="00AE23C1"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E7777B" w:rsidRPr="000507F8" w:rsidRDefault="00E7777B" w:rsidP="0027108B">
      <w:pPr>
        <w:tabs>
          <w:tab w:val="left" w:pos="2864"/>
        </w:tabs>
        <w:jc w:val="both"/>
        <w:rPr>
          <w:rFonts w:asciiTheme="minorHAnsi" w:hAnsiTheme="minorHAnsi" w:cstheme="minorHAnsi"/>
          <w:sz w:val="22"/>
          <w:szCs w:val="22"/>
        </w:rPr>
      </w:pPr>
      <w:r w:rsidRPr="000507F8">
        <w:rPr>
          <w:rFonts w:asciiTheme="minorHAnsi" w:hAnsiTheme="minorHAnsi" w:cstheme="minorHAnsi"/>
          <w:b/>
          <w:sz w:val="22"/>
          <w:szCs w:val="22"/>
        </w:rPr>
        <w:t>2012</w:t>
      </w:r>
    </w:p>
    <w:p w:rsidR="00E73484" w:rsidRPr="000507F8" w:rsidRDefault="00E73484" w:rsidP="0027108B">
      <w:pPr>
        <w:shd w:val="clear" w:color="auto" w:fill="FFFFFF"/>
        <w:ind w:left="720" w:right="-82" w:hanging="720"/>
        <w:jc w:val="both"/>
        <w:rPr>
          <w:rFonts w:asciiTheme="minorHAnsi" w:hAnsiTheme="minorHAnsi" w:cstheme="minorHAnsi"/>
          <w:b/>
          <w:sz w:val="22"/>
          <w:szCs w:val="22"/>
        </w:rPr>
      </w:pPr>
      <w:r w:rsidRPr="000507F8">
        <w:rPr>
          <w:rFonts w:asciiTheme="minorHAnsi" w:hAnsiTheme="minorHAnsi" w:cstheme="minorHAnsi"/>
          <w:sz w:val="22"/>
          <w:szCs w:val="22"/>
        </w:rPr>
        <w:t xml:space="preserve">25.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 xml:space="preserve">(2012). </w:t>
      </w:r>
      <w:r w:rsidRPr="000507F8">
        <w:rPr>
          <w:rFonts w:asciiTheme="minorHAnsi" w:hAnsiTheme="minorHAnsi" w:cstheme="minorHAnsi"/>
          <w:i/>
          <w:sz w:val="22"/>
          <w:szCs w:val="22"/>
          <w:lang w:val="en"/>
        </w:rPr>
        <w:t xml:space="preserve">The Old </w:t>
      </w:r>
      <w:proofErr w:type="spellStart"/>
      <w:r w:rsidRPr="000507F8">
        <w:rPr>
          <w:rFonts w:asciiTheme="minorHAnsi" w:hAnsiTheme="minorHAnsi" w:cstheme="minorHAnsi"/>
          <w:i/>
          <w:sz w:val="22"/>
          <w:szCs w:val="22"/>
          <w:lang w:val="en"/>
        </w:rPr>
        <w:t>Stathis</w:t>
      </w:r>
      <w:proofErr w:type="spellEnd"/>
      <w:r w:rsidRPr="000507F8">
        <w:rPr>
          <w:rFonts w:asciiTheme="minorHAnsi" w:hAnsiTheme="minorHAnsi" w:cstheme="minorHAnsi"/>
          <w:i/>
          <w:sz w:val="22"/>
          <w:szCs w:val="22"/>
          <w:lang w:val="en"/>
        </w:rPr>
        <w:t xml:space="preserve"> or Memories of my Childhood</w:t>
      </w:r>
      <w:r w:rsidRPr="000507F8">
        <w:rPr>
          <w:rFonts w:asciiTheme="minorHAnsi" w:hAnsiTheme="minorHAnsi" w:cstheme="minorHAnsi"/>
          <w:sz w:val="22"/>
          <w:szCs w:val="22"/>
          <w:lang w:val="en"/>
        </w:rPr>
        <w:t xml:space="preserve"> by Leon Melas: Formation of Identities in moralistic Children’s Literature in the 19th Century. </w:t>
      </w:r>
      <w:r w:rsidR="00780F20" w:rsidRPr="000507F8">
        <w:rPr>
          <w:rFonts w:asciiTheme="minorHAnsi" w:hAnsiTheme="minorHAnsi" w:cstheme="minorHAnsi"/>
          <w:sz w:val="22"/>
          <w:szCs w:val="22"/>
          <w:lang w:val="en"/>
        </w:rPr>
        <w:t xml:space="preserve">In S. </w:t>
      </w:r>
      <w:proofErr w:type="spellStart"/>
      <w:r w:rsidR="00780F20" w:rsidRPr="000507F8">
        <w:rPr>
          <w:rFonts w:asciiTheme="minorHAnsi" w:hAnsiTheme="minorHAnsi" w:cstheme="minorHAnsi"/>
          <w:sz w:val="22"/>
          <w:szCs w:val="22"/>
          <w:lang w:val="en"/>
        </w:rPr>
        <w:t>Pantazis</w:t>
      </w:r>
      <w:proofErr w:type="spellEnd"/>
      <w:r w:rsidR="00780F20" w:rsidRPr="000507F8">
        <w:rPr>
          <w:rFonts w:asciiTheme="minorHAnsi" w:hAnsiTheme="minorHAnsi" w:cstheme="minorHAnsi"/>
          <w:sz w:val="22"/>
          <w:szCs w:val="22"/>
          <w:lang w:val="en"/>
        </w:rPr>
        <w:t xml:space="preserve"> &amp; X. </w:t>
      </w:r>
      <w:proofErr w:type="spellStart"/>
      <w:r w:rsidR="00780F20" w:rsidRPr="000507F8">
        <w:rPr>
          <w:rFonts w:asciiTheme="minorHAnsi" w:hAnsiTheme="minorHAnsi" w:cstheme="minorHAnsi"/>
          <w:sz w:val="22"/>
          <w:szCs w:val="22"/>
          <w:lang w:val="en"/>
        </w:rPr>
        <w:t>Zaragas</w:t>
      </w:r>
      <w:proofErr w:type="spellEnd"/>
      <w:r w:rsidR="00780F20" w:rsidRPr="000507F8">
        <w:rPr>
          <w:rFonts w:asciiTheme="minorHAnsi" w:hAnsiTheme="minorHAnsi" w:cstheme="minorHAnsi"/>
          <w:sz w:val="22"/>
          <w:szCs w:val="22"/>
          <w:lang w:val="en"/>
        </w:rPr>
        <w:t xml:space="preserve"> (eds</w:t>
      </w:r>
      <w:r w:rsidR="00D936E2" w:rsidRPr="000507F8">
        <w:rPr>
          <w:rFonts w:asciiTheme="minorHAnsi" w:hAnsiTheme="minorHAnsi" w:cstheme="minorHAnsi"/>
          <w:sz w:val="22"/>
          <w:szCs w:val="22"/>
          <w:lang w:val="en"/>
        </w:rPr>
        <w:t>.</w:t>
      </w:r>
      <w:r w:rsidR="00780F20" w:rsidRPr="000507F8">
        <w:rPr>
          <w:rFonts w:asciiTheme="minorHAnsi" w:hAnsiTheme="minorHAnsi" w:cstheme="minorHAnsi"/>
          <w:sz w:val="22"/>
          <w:szCs w:val="22"/>
          <w:lang w:val="en"/>
        </w:rPr>
        <w:t xml:space="preserve">), </w:t>
      </w:r>
      <w:r w:rsidR="00780F20" w:rsidRPr="000507F8">
        <w:rPr>
          <w:rFonts w:asciiTheme="minorHAnsi" w:hAnsiTheme="minorHAnsi" w:cstheme="minorHAnsi"/>
          <w:i/>
          <w:sz w:val="22"/>
          <w:szCs w:val="22"/>
        </w:rPr>
        <w:t xml:space="preserve">Proceedings of the </w:t>
      </w:r>
      <w:r w:rsidRPr="000507F8">
        <w:rPr>
          <w:rFonts w:asciiTheme="minorHAnsi" w:hAnsiTheme="minorHAnsi" w:cstheme="minorHAnsi"/>
          <w:i/>
          <w:sz w:val="22"/>
          <w:szCs w:val="22"/>
          <w:lang w:val="en"/>
        </w:rPr>
        <w:t>3rd International Conferen</w:t>
      </w:r>
      <w:r w:rsidR="00A2635E" w:rsidRPr="000507F8">
        <w:rPr>
          <w:rFonts w:asciiTheme="minorHAnsi" w:hAnsiTheme="minorHAnsi" w:cstheme="minorHAnsi"/>
          <w:i/>
          <w:sz w:val="22"/>
          <w:szCs w:val="22"/>
          <w:lang w:val="en"/>
        </w:rPr>
        <w:t>ce on Early Childhood Education</w:t>
      </w:r>
      <w:r w:rsidRPr="000507F8">
        <w:rPr>
          <w:rFonts w:asciiTheme="minorHAnsi" w:hAnsiTheme="minorHAnsi" w:cstheme="minorHAnsi"/>
          <w:i/>
          <w:sz w:val="22"/>
          <w:szCs w:val="22"/>
          <w:lang w:val="en"/>
        </w:rPr>
        <w:t xml:space="preserv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Research in Childhood: Defining a new Research Landscape</w:t>
      </w:r>
      <w:r w:rsidRPr="000507F8">
        <w:rPr>
          <w:rFonts w:asciiTheme="minorHAnsi" w:hAnsiTheme="minorHAnsi" w:cstheme="minorHAnsi"/>
          <w:i/>
          <w:sz w:val="22"/>
          <w:szCs w:val="22"/>
        </w:rPr>
        <w:t>»</w:t>
      </w:r>
      <w:r w:rsidR="00A2635E" w:rsidRPr="000507F8">
        <w:rPr>
          <w:rFonts w:asciiTheme="minorHAnsi" w:hAnsiTheme="minorHAnsi" w:cstheme="minorHAnsi"/>
          <w:i/>
          <w:sz w:val="22"/>
          <w:szCs w:val="22"/>
        </w:rPr>
        <w:t xml:space="preserve"> /</w:t>
      </w:r>
      <w:r w:rsidR="00CB150A" w:rsidRPr="000507F8">
        <w:rPr>
          <w:rFonts w:asciiTheme="minorHAnsi" w:hAnsiTheme="minorHAnsi" w:cstheme="minorHAnsi"/>
          <w:sz w:val="22"/>
          <w:szCs w:val="22"/>
          <w:lang w:val="en"/>
        </w:rPr>
        <w:t xml:space="preserve"> </w:t>
      </w:r>
      <w:r w:rsidR="00A2635E" w:rsidRPr="000507F8">
        <w:rPr>
          <w:rFonts w:asciiTheme="minorHAnsi" w:hAnsiTheme="minorHAnsi" w:cstheme="minorHAnsi"/>
          <w:i/>
          <w:sz w:val="22"/>
          <w:szCs w:val="22"/>
          <w:lang w:val="en"/>
        </w:rPr>
        <w:t>Pedagogy, Theory and Praxis, 5</w:t>
      </w:r>
      <w:r w:rsidR="00A2635E" w:rsidRPr="000507F8">
        <w:rPr>
          <w:rFonts w:asciiTheme="minorHAnsi" w:hAnsiTheme="minorHAnsi" w:cstheme="minorHAnsi"/>
          <w:sz w:val="22"/>
          <w:szCs w:val="22"/>
          <w:lang w:val="en"/>
        </w:rPr>
        <w:t xml:space="preserve"> </w:t>
      </w:r>
      <w:r w:rsidR="006D029E"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Department of Preschool Education/University of Ioannina, in cooperation with the </w:t>
      </w:r>
      <w:proofErr w:type="spellStart"/>
      <w:r w:rsidRPr="000507F8">
        <w:rPr>
          <w:rFonts w:asciiTheme="minorHAnsi" w:hAnsiTheme="minorHAnsi" w:cstheme="minorHAnsi"/>
          <w:sz w:val="22"/>
          <w:szCs w:val="22"/>
          <w:lang w:val="en"/>
        </w:rPr>
        <w:t>Forschungszentrum</w:t>
      </w:r>
      <w:proofErr w:type="spellEnd"/>
      <w:r w:rsidRPr="000507F8">
        <w:rPr>
          <w:rFonts w:asciiTheme="minorHAnsi" w:hAnsiTheme="minorHAnsi" w:cstheme="minorHAnsi"/>
          <w:sz w:val="22"/>
          <w:szCs w:val="22"/>
          <w:lang w:val="en"/>
        </w:rPr>
        <w:t xml:space="preserve"> </w:t>
      </w:r>
      <w:proofErr w:type="spellStart"/>
      <w:r w:rsidRPr="000507F8">
        <w:rPr>
          <w:rFonts w:asciiTheme="minorHAnsi" w:hAnsiTheme="minorHAnsi" w:cstheme="minorHAnsi"/>
          <w:sz w:val="22"/>
          <w:szCs w:val="22"/>
          <w:lang w:val="en"/>
        </w:rPr>
        <w:t>Kindheiten</w:t>
      </w:r>
      <w:proofErr w:type="spellEnd"/>
      <w:r w:rsidRPr="000507F8">
        <w:rPr>
          <w:rFonts w:asciiTheme="minorHAnsi" w:hAnsiTheme="minorHAnsi" w:cstheme="minorHAnsi"/>
          <w:sz w:val="22"/>
          <w:szCs w:val="22"/>
          <w:lang w:val="en"/>
        </w:rPr>
        <w:t xml:space="preserve"> </w:t>
      </w:r>
      <w:proofErr w:type="spellStart"/>
      <w:r w:rsidRPr="000507F8">
        <w:rPr>
          <w:rFonts w:asciiTheme="minorHAnsi" w:hAnsiTheme="minorHAnsi" w:cstheme="minorHAnsi"/>
          <w:sz w:val="22"/>
          <w:szCs w:val="22"/>
          <w:lang w:val="en"/>
        </w:rPr>
        <w:t>Gesellschaften</w:t>
      </w:r>
      <w:proofErr w:type="spellEnd"/>
      <w:r w:rsidRPr="000507F8">
        <w:rPr>
          <w:rFonts w:asciiTheme="minorHAnsi" w:hAnsiTheme="minorHAnsi" w:cstheme="minorHAnsi"/>
          <w:sz w:val="22"/>
          <w:szCs w:val="22"/>
          <w:lang w:val="en"/>
        </w:rPr>
        <w:t xml:space="preserve"> der </w:t>
      </w:r>
      <w:proofErr w:type="spellStart"/>
      <w:r w:rsidRPr="000507F8">
        <w:rPr>
          <w:rFonts w:asciiTheme="minorHAnsi" w:hAnsiTheme="minorHAnsi" w:cstheme="minorHAnsi"/>
          <w:sz w:val="22"/>
          <w:szCs w:val="22"/>
          <w:lang w:val="en"/>
        </w:rPr>
        <w:t>Bergischen</w:t>
      </w:r>
      <w:proofErr w:type="spellEnd"/>
      <w:r w:rsidRPr="000507F8">
        <w:rPr>
          <w:rFonts w:asciiTheme="minorHAnsi" w:hAnsiTheme="minorHAnsi" w:cstheme="minorHAnsi"/>
          <w:sz w:val="22"/>
          <w:szCs w:val="22"/>
          <w:lang w:val="en"/>
        </w:rPr>
        <w:t xml:space="preserve"> Universität Wuppertal, the </w:t>
      </w:r>
      <w:proofErr w:type="spellStart"/>
      <w:r w:rsidRPr="000507F8">
        <w:rPr>
          <w:rFonts w:asciiTheme="minorHAnsi" w:hAnsiTheme="minorHAnsi" w:cstheme="minorHAnsi"/>
          <w:sz w:val="22"/>
          <w:szCs w:val="22"/>
          <w:lang w:val="en"/>
        </w:rPr>
        <w:t>Graduierten</w:t>
      </w:r>
      <w:proofErr w:type="spellEnd"/>
      <w:r w:rsidRPr="000507F8">
        <w:rPr>
          <w:rFonts w:asciiTheme="minorHAnsi" w:hAnsiTheme="minorHAnsi" w:cstheme="minorHAnsi"/>
          <w:sz w:val="22"/>
          <w:szCs w:val="22"/>
          <w:lang w:val="en"/>
        </w:rPr>
        <w:t xml:space="preserve"> </w:t>
      </w:r>
      <w:proofErr w:type="spellStart"/>
      <w:r w:rsidRPr="000507F8">
        <w:rPr>
          <w:rFonts w:asciiTheme="minorHAnsi" w:hAnsiTheme="minorHAnsi" w:cstheme="minorHAnsi"/>
          <w:sz w:val="22"/>
          <w:szCs w:val="22"/>
          <w:lang w:val="en"/>
        </w:rPr>
        <w:t>Kolleg</w:t>
      </w:r>
      <w:proofErr w:type="spellEnd"/>
      <w:r w:rsidRPr="000507F8">
        <w:rPr>
          <w:rFonts w:asciiTheme="minorHAnsi" w:hAnsiTheme="minorHAnsi" w:cstheme="minorHAnsi"/>
          <w:sz w:val="22"/>
          <w:szCs w:val="22"/>
          <w:lang w:val="en"/>
        </w:rPr>
        <w:t xml:space="preserve"> </w:t>
      </w:r>
      <w:proofErr w:type="spellStart"/>
      <w:r w:rsidRPr="000507F8">
        <w:rPr>
          <w:rFonts w:asciiTheme="minorHAnsi" w:hAnsiTheme="minorHAnsi" w:cstheme="minorHAnsi"/>
          <w:sz w:val="22"/>
          <w:szCs w:val="22"/>
          <w:lang w:val="en"/>
        </w:rPr>
        <w:t>Kindheiten</w:t>
      </w:r>
      <w:proofErr w:type="spellEnd"/>
      <w:r w:rsidRPr="000507F8">
        <w:rPr>
          <w:rFonts w:asciiTheme="minorHAnsi" w:hAnsiTheme="minorHAnsi" w:cstheme="minorHAnsi"/>
          <w:sz w:val="22"/>
          <w:szCs w:val="22"/>
          <w:lang w:val="en"/>
        </w:rPr>
        <w:t xml:space="preserve"> </w:t>
      </w:r>
      <w:proofErr w:type="spellStart"/>
      <w:r w:rsidRPr="000507F8">
        <w:rPr>
          <w:rFonts w:asciiTheme="minorHAnsi" w:hAnsiTheme="minorHAnsi" w:cstheme="minorHAnsi"/>
          <w:sz w:val="22"/>
          <w:szCs w:val="22"/>
          <w:lang w:val="en"/>
        </w:rPr>
        <w:t>im</w:t>
      </w:r>
      <w:proofErr w:type="spellEnd"/>
      <w:r w:rsidRPr="000507F8">
        <w:rPr>
          <w:rFonts w:asciiTheme="minorHAnsi" w:hAnsiTheme="minorHAnsi" w:cstheme="minorHAnsi"/>
          <w:sz w:val="22"/>
          <w:szCs w:val="22"/>
          <w:lang w:val="en"/>
        </w:rPr>
        <w:t xml:space="preserve"> </w:t>
      </w:r>
      <w:proofErr w:type="spellStart"/>
      <w:r w:rsidRPr="000507F8">
        <w:rPr>
          <w:rFonts w:asciiTheme="minorHAnsi" w:hAnsiTheme="minorHAnsi" w:cstheme="minorHAnsi"/>
          <w:sz w:val="22"/>
          <w:szCs w:val="22"/>
          <w:lang w:val="en"/>
        </w:rPr>
        <w:t>Spannungsfeld</w:t>
      </w:r>
      <w:proofErr w:type="spellEnd"/>
      <w:r w:rsidRPr="000507F8">
        <w:rPr>
          <w:rFonts w:asciiTheme="minorHAnsi" w:hAnsiTheme="minorHAnsi" w:cstheme="minorHAnsi"/>
          <w:sz w:val="22"/>
          <w:szCs w:val="22"/>
          <w:lang w:val="en"/>
        </w:rPr>
        <w:t xml:space="preserve"> der </w:t>
      </w:r>
      <w:proofErr w:type="spellStart"/>
      <w:r w:rsidRPr="000507F8">
        <w:rPr>
          <w:rFonts w:asciiTheme="minorHAnsi" w:hAnsiTheme="minorHAnsi" w:cstheme="minorHAnsi"/>
          <w:sz w:val="22"/>
          <w:szCs w:val="22"/>
          <w:lang w:val="en"/>
        </w:rPr>
        <w:t>Moderne</w:t>
      </w:r>
      <w:proofErr w:type="spellEnd"/>
      <w:r w:rsidRPr="000507F8">
        <w:rPr>
          <w:rFonts w:asciiTheme="minorHAnsi" w:hAnsiTheme="minorHAnsi" w:cstheme="minorHAnsi"/>
          <w:sz w:val="22"/>
          <w:szCs w:val="22"/>
          <w:lang w:val="en"/>
        </w:rPr>
        <w:t>, the Hans -</w:t>
      </w:r>
      <w:proofErr w:type="spellStart"/>
      <w:r w:rsidRPr="000507F8">
        <w:rPr>
          <w:rFonts w:asciiTheme="minorHAnsi" w:hAnsiTheme="minorHAnsi" w:cstheme="minorHAnsi"/>
          <w:sz w:val="22"/>
          <w:szCs w:val="22"/>
          <w:lang w:val="en"/>
        </w:rPr>
        <w:t>Böckler</w:t>
      </w:r>
      <w:proofErr w:type="spellEnd"/>
      <w:r w:rsidRPr="000507F8">
        <w:rPr>
          <w:rFonts w:asciiTheme="minorHAnsi" w:hAnsiTheme="minorHAnsi" w:cstheme="minorHAnsi"/>
          <w:sz w:val="22"/>
          <w:szCs w:val="22"/>
          <w:lang w:val="en"/>
        </w:rPr>
        <w:t>-Stiftung and the Universities of Wuppertal and Kassel</w:t>
      </w:r>
      <w:r w:rsidR="006D029E" w:rsidRPr="000507F8">
        <w:rPr>
          <w:rFonts w:asciiTheme="minorHAnsi" w:hAnsiTheme="minorHAnsi" w:cstheme="minorHAnsi"/>
          <w:sz w:val="22"/>
          <w:szCs w:val="22"/>
          <w:lang w:val="en"/>
        </w:rPr>
        <w:t>,</w:t>
      </w:r>
      <w:r w:rsidR="00A2635E"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 xml:space="preserve">Ioannina, </w:t>
      </w:r>
      <w:r w:rsidR="00A2635E" w:rsidRPr="000507F8">
        <w:rPr>
          <w:rFonts w:asciiTheme="minorHAnsi" w:hAnsiTheme="minorHAnsi" w:cstheme="minorHAnsi"/>
          <w:sz w:val="22"/>
          <w:szCs w:val="22"/>
          <w:lang w:val="en"/>
        </w:rPr>
        <w:t xml:space="preserve">May 11-13, </w:t>
      </w:r>
      <w:r w:rsidRPr="000507F8">
        <w:rPr>
          <w:rFonts w:asciiTheme="minorHAnsi" w:hAnsiTheme="minorHAnsi" w:cstheme="minorHAnsi"/>
          <w:sz w:val="22"/>
          <w:szCs w:val="22"/>
          <w:lang w:val="en"/>
        </w:rPr>
        <w:t>2012</w:t>
      </w:r>
      <w:r w:rsidR="00A2635E" w:rsidRPr="000507F8">
        <w:rPr>
          <w:rFonts w:asciiTheme="minorHAnsi" w:hAnsiTheme="minorHAnsi" w:cstheme="minorHAnsi"/>
          <w:sz w:val="22"/>
          <w:szCs w:val="22"/>
          <w:lang w:val="en"/>
        </w:rPr>
        <w:t>)</w:t>
      </w:r>
      <w:r w:rsidRPr="000507F8">
        <w:rPr>
          <w:rFonts w:asciiTheme="minorHAnsi" w:hAnsiTheme="minorHAnsi" w:cstheme="minorHAnsi"/>
          <w:sz w:val="22"/>
          <w:szCs w:val="22"/>
        </w:rPr>
        <w:t>, pp. 85-97</w:t>
      </w:r>
      <w:r w:rsidR="00A2635E"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(in Greek)</w:t>
      </w:r>
      <w:r w:rsidR="00A2635E" w:rsidRPr="000507F8">
        <w:rPr>
          <w:rFonts w:asciiTheme="minorHAnsi" w:hAnsiTheme="minorHAnsi" w:cstheme="minorHAnsi"/>
          <w:sz w:val="22"/>
          <w:szCs w:val="22"/>
          <w:lang w:val="en"/>
        </w:rPr>
        <w:t xml:space="preserve"> </w:t>
      </w:r>
      <w:r w:rsidR="00A2635E" w:rsidRPr="000507F8">
        <w:rPr>
          <w:rFonts w:asciiTheme="minorHAnsi" w:hAnsiTheme="minorHAnsi" w:cstheme="minorHAnsi"/>
          <w:sz w:val="22"/>
          <w:szCs w:val="22"/>
        </w:rPr>
        <w:t>(</w:t>
      </w:r>
      <w:hyperlink r:id="rId75" w:history="1">
        <w:r w:rsidR="00A2635E" w:rsidRPr="000507F8">
          <w:rPr>
            <w:rStyle w:val="-"/>
            <w:rFonts w:asciiTheme="minorHAnsi" w:hAnsiTheme="minorHAnsi" w:cstheme="minorHAnsi"/>
            <w:sz w:val="22"/>
            <w:szCs w:val="22"/>
          </w:rPr>
          <w:t>http://pedagogy.gr/index.php/arxeio-teuxwn</w:t>
        </w:r>
      </w:hyperlink>
      <w:r w:rsidR="00A2635E" w:rsidRPr="000507F8">
        <w:rPr>
          <w:rFonts w:asciiTheme="minorHAnsi" w:hAnsiTheme="minorHAnsi" w:cstheme="minorHAnsi"/>
          <w:sz w:val="22"/>
          <w:szCs w:val="22"/>
        </w:rPr>
        <w:t>).</w:t>
      </w:r>
    </w:p>
    <w:p w:rsidR="00E73484" w:rsidRPr="000507F8" w:rsidRDefault="00E73484" w:rsidP="0027108B">
      <w:pPr>
        <w:shd w:val="clear" w:color="auto" w:fill="FFFFFF"/>
        <w:ind w:left="720" w:right="-82" w:hanging="720"/>
        <w:jc w:val="both"/>
        <w:rPr>
          <w:rFonts w:asciiTheme="minorHAnsi" w:hAnsiTheme="minorHAnsi" w:cstheme="minorHAnsi"/>
          <w:b/>
          <w:sz w:val="22"/>
          <w:szCs w:val="22"/>
        </w:rPr>
      </w:pPr>
      <w:r w:rsidRPr="000507F8">
        <w:rPr>
          <w:rFonts w:asciiTheme="minorHAnsi" w:hAnsiTheme="minorHAnsi" w:cstheme="minorHAnsi"/>
          <w:sz w:val="22"/>
          <w:szCs w:val="22"/>
        </w:rPr>
        <w:t xml:space="preserve">26.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 xml:space="preserve">(2012). </w:t>
      </w:r>
      <w:r w:rsidRPr="000507F8">
        <w:rPr>
          <w:rStyle w:val="hps"/>
          <w:rFonts w:asciiTheme="minorHAnsi" w:hAnsiTheme="minorHAnsi" w:cstheme="minorHAnsi"/>
          <w:sz w:val="22"/>
          <w:szCs w:val="22"/>
          <w:lang w:val="en"/>
        </w:rPr>
        <w:t xml:space="preserve">Strengthening </w:t>
      </w:r>
      <w:r w:rsidR="00A2635E" w:rsidRPr="000507F8">
        <w:rPr>
          <w:rStyle w:val="hps"/>
          <w:rFonts w:asciiTheme="minorHAnsi" w:hAnsiTheme="minorHAnsi" w:cstheme="minorHAnsi"/>
          <w:sz w:val="22"/>
          <w:szCs w:val="22"/>
          <w:lang w:val="en"/>
        </w:rPr>
        <w:t xml:space="preserve">the </w:t>
      </w:r>
      <w:r w:rsidRPr="000507F8">
        <w:rPr>
          <w:rStyle w:val="hps"/>
          <w:rFonts w:asciiTheme="minorHAnsi" w:hAnsiTheme="minorHAnsi" w:cstheme="minorHAnsi"/>
          <w:sz w:val="22"/>
          <w:szCs w:val="22"/>
          <w:lang w:val="en"/>
        </w:rPr>
        <w:t>social</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Empathy</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through the</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Use of</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Greek</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Dramaturgy</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for Children:</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An Example from</w:t>
      </w:r>
      <w:r w:rsidRPr="000507F8">
        <w:rPr>
          <w:rFonts w:asciiTheme="minorHAnsi" w:hAnsiTheme="minorHAnsi" w:cstheme="minorHAnsi"/>
          <w:sz w:val="22"/>
          <w:szCs w:val="22"/>
          <w:lang w:val="en"/>
        </w:rPr>
        <w:t xml:space="preserve"> </w:t>
      </w:r>
      <w:r w:rsidRPr="000507F8">
        <w:rPr>
          <w:rStyle w:val="hps"/>
          <w:rFonts w:asciiTheme="minorHAnsi" w:hAnsiTheme="minorHAnsi" w:cstheme="minorHAnsi"/>
          <w:sz w:val="22"/>
          <w:szCs w:val="22"/>
          <w:lang w:val="en"/>
        </w:rPr>
        <w:t>Eugene</w:t>
      </w:r>
      <w:r w:rsidRPr="000507F8">
        <w:rPr>
          <w:rFonts w:asciiTheme="minorHAnsi" w:hAnsiTheme="minorHAnsi" w:cstheme="minorHAnsi"/>
          <w:sz w:val="22"/>
          <w:szCs w:val="22"/>
          <w:lang w:val="en"/>
        </w:rPr>
        <w:t xml:space="preserve"> </w:t>
      </w:r>
      <w:proofErr w:type="spellStart"/>
      <w:r w:rsidRPr="000507F8">
        <w:rPr>
          <w:rStyle w:val="hps"/>
          <w:rFonts w:asciiTheme="minorHAnsi" w:hAnsiTheme="minorHAnsi" w:cstheme="minorHAnsi"/>
          <w:sz w:val="22"/>
          <w:szCs w:val="22"/>
          <w:lang w:val="en"/>
        </w:rPr>
        <w:t>Triviza’s</w:t>
      </w:r>
      <w:proofErr w:type="spellEnd"/>
      <w:r w:rsidRPr="000507F8">
        <w:rPr>
          <w:rStyle w:val="hps"/>
          <w:rFonts w:asciiTheme="minorHAnsi" w:hAnsiTheme="minorHAnsi" w:cstheme="minorHAnsi"/>
          <w:sz w:val="22"/>
          <w:szCs w:val="22"/>
          <w:lang w:val="en"/>
        </w:rPr>
        <w:t xml:space="preserve"> Work</w:t>
      </w:r>
      <w:r w:rsidRPr="000507F8">
        <w:rPr>
          <w:rFonts w:asciiTheme="minorHAnsi" w:hAnsiTheme="minorHAnsi" w:cstheme="minorHAnsi"/>
          <w:sz w:val="22"/>
          <w:szCs w:val="22"/>
        </w:rPr>
        <w:t xml:space="preserve">. </w:t>
      </w:r>
      <w:r w:rsidR="00A2635E" w:rsidRPr="000507F8">
        <w:rPr>
          <w:rFonts w:asciiTheme="minorHAnsi" w:hAnsiTheme="minorHAnsi" w:cstheme="minorHAnsi"/>
          <w:sz w:val="22"/>
          <w:szCs w:val="22"/>
        </w:rPr>
        <w:t xml:space="preserve">In </w:t>
      </w:r>
      <w:r w:rsidR="00A2635E" w:rsidRPr="000507F8">
        <w:rPr>
          <w:rFonts w:asciiTheme="minorHAnsi" w:hAnsiTheme="minorHAnsi" w:cstheme="minorHAnsi"/>
          <w:bCs/>
          <w:sz w:val="22"/>
          <w:szCs w:val="22"/>
          <w:lang w:val="el-GR"/>
        </w:rPr>
        <w:t>Ν</w:t>
      </w:r>
      <w:r w:rsidR="00A2635E" w:rsidRPr="000507F8">
        <w:rPr>
          <w:rFonts w:asciiTheme="minorHAnsi" w:hAnsiTheme="minorHAnsi" w:cstheme="minorHAnsi"/>
          <w:bCs/>
          <w:sz w:val="22"/>
          <w:szCs w:val="22"/>
        </w:rPr>
        <w:t xml:space="preserve">. </w:t>
      </w:r>
      <w:proofErr w:type="spellStart"/>
      <w:r w:rsidR="00A2635E" w:rsidRPr="000507F8">
        <w:rPr>
          <w:rFonts w:asciiTheme="minorHAnsi" w:hAnsiTheme="minorHAnsi" w:cstheme="minorHAnsi"/>
          <w:bCs/>
          <w:sz w:val="22"/>
          <w:szCs w:val="22"/>
        </w:rPr>
        <w:t>Govas</w:t>
      </w:r>
      <w:proofErr w:type="spellEnd"/>
      <w:r w:rsidR="00A2635E" w:rsidRPr="000507F8">
        <w:rPr>
          <w:rFonts w:asciiTheme="minorHAnsi" w:hAnsiTheme="minorHAnsi" w:cstheme="minorHAnsi"/>
          <w:bCs/>
          <w:sz w:val="22"/>
          <w:szCs w:val="22"/>
        </w:rPr>
        <w:t xml:space="preserve">, </w:t>
      </w:r>
      <w:r w:rsidR="00A2635E" w:rsidRPr="000507F8">
        <w:rPr>
          <w:rFonts w:asciiTheme="minorHAnsi" w:hAnsiTheme="minorHAnsi" w:cstheme="minorHAnsi"/>
          <w:bCs/>
          <w:sz w:val="22"/>
          <w:szCs w:val="22"/>
          <w:lang w:val="el-GR"/>
        </w:rPr>
        <w:t>Μ</w:t>
      </w:r>
      <w:r w:rsidR="00A2635E" w:rsidRPr="000507F8">
        <w:rPr>
          <w:rFonts w:asciiTheme="minorHAnsi" w:hAnsiTheme="minorHAnsi" w:cstheme="minorHAnsi"/>
          <w:bCs/>
          <w:sz w:val="22"/>
          <w:szCs w:val="22"/>
        </w:rPr>
        <w:t xml:space="preserve">. </w:t>
      </w:r>
      <w:proofErr w:type="spellStart"/>
      <w:r w:rsidR="00A2635E" w:rsidRPr="000507F8">
        <w:rPr>
          <w:rFonts w:asciiTheme="minorHAnsi" w:hAnsiTheme="minorHAnsi" w:cstheme="minorHAnsi"/>
          <w:bCs/>
          <w:sz w:val="22"/>
          <w:szCs w:val="22"/>
        </w:rPr>
        <w:t>Katsaridou</w:t>
      </w:r>
      <w:proofErr w:type="spellEnd"/>
      <w:r w:rsidR="00A2635E" w:rsidRPr="000507F8">
        <w:rPr>
          <w:rFonts w:asciiTheme="minorHAnsi" w:hAnsiTheme="minorHAnsi" w:cstheme="minorHAnsi"/>
          <w:bCs/>
          <w:sz w:val="22"/>
          <w:szCs w:val="22"/>
        </w:rPr>
        <w:t xml:space="preserve"> &amp; D. </w:t>
      </w:r>
      <w:proofErr w:type="spellStart"/>
      <w:r w:rsidR="00A2635E" w:rsidRPr="000507F8">
        <w:rPr>
          <w:rFonts w:asciiTheme="minorHAnsi" w:hAnsiTheme="minorHAnsi" w:cstheme="minorHAnsi"/>
          <w:bCs/>
          <w:sz w:val="22"/>
          <w:szCs w:val="22"/>
        </w:rPr>
        <w:t>Mavreas</w:t>
      </w:r>
      <w:proofErr w:type="spellEnd"/>
      <w:r w:rsidR="00D936E2" w:rsidRPr="000507F8">
        <w:rPr>
          <w:rFonts w:asciiTheme="minorHAnsi" w:hAnsiTheme="minorHAnsi" w:cstheme="minorHAnsi"/>
          <w:bCs/>
          <w:sz w:val="22"/>
          <w:szCs w:val="22"/>
        </w:rPr>
        <w:t xml:space="preserve"> (eds.)</w:t>
      </w:r>
      <w:r w:rsidR="00A2635E" w:rsidRPr="000507F8">
        <w:rPr>
          <w:rFonts w:asciiTheme="minorHAnsi" w:hAnsiTheme="minorHAnsi" w:cstheme="minorHAnsi"/>
          <w:bCs/>
          <w:sz w:val="22"/>
          <w:szCs w:val="22"/>
        </w:rPr>
        <w:t xml:space="preserve">, </w:t>
      </w:r>
      <w:r w:rsidR="00A2635E" w:rsidRPr="000507F8">
        <w:rPr>
          <w:rFonts w:asciiTheme="minorHAnsi" w:hAnsiTheme="minorHAnsi" w:cstheme="minorHAnsi"/>
          <w:i/>
          <w:sz w:val="22"/>
          <w:szCs w:val="22"/>
        </w:rPr>
        <w:t>Proceedings of the</w:t>
      </w:r>
      <w:r w:rsidR="00A2635E" w:rsidRPr="000507F8">
        <w:rPr>
          <w:rFonts w:asciiTheme="minorHAnsi" w:hAnsiTheme="minorHAnsi" w:cstheme="minorHAnsi"/>
          <w:sz w:val="22"/>
          <w:szCs w:val="22"/>
        </w:rPr>
        <w:t xml:space="preserve"> </w:t>
      </w:r>
      <w:r w:rsidRPr="000507F8">
        <w:rPr>
          <w:rFonts w:asciiTheme="minorHAnsi" w:hAnsiTheme="minorHAnsi" w:cstheme="minorHAnsi"/>
          <w:i/>
          <w:sz w:val="22"/>
          <w:szCs w:val="22"/>
          <w:lang w:val="en"/>
        </w:rPr>
        <w:t xml:space="preserve">7th </w:t>
      </w:r>
      <w:r w:rsidRPr="000507F8">
        <w:rPr>
          <w:rFonts w:asciiTheme="minorHAnsi" w:hAnsiTheme="minorHAnsi" w:cstheme="minorHAnsi"/>
          <w:i/>
          <w:sz w:val="22"/>
          <w:szCs w:val="22"/>
          <w:lang w:val="en"/>
        </w:rPr>
        <w:lastRenderedPageBreak/>
        <w:t xml:space="preserve">International Conference of the Hellenic Network for Theatre in Education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 xml:space="preserve">Theatre &amp; Education: </w:t>
      </w:r>
      <w:r w:rsidRPr="000507F8">
        <w:rPr>
          <w:rStyle w:val="hps"/>
          <w:rFonts w:asciiTheme="minorHAnsi" w:hAnsiTheme="minorHAnsi" w:cstheme="minorHAnsi"/>
          <w:i/>
          <w:sz w:val="22"/>
          <w:szCs w:val="22"/>
          <w:lang w:val="en"/>
        </w:rPr>
        <w:t>Bonds</w:t>
      </w:r>
      <w:r w:rsidRPr="000507F8">
        <w:rPr>
          <w:rFonts w:asciiTheme="minorHAnsi" w:hAnsiTheme="minorHAnsi" w:cstheme="minorHAnsi"/>
          <w:i/>
          <w:sz w:val="22"/>
          <w:szCs w:val="22"/>
          <w:lang w:val="en"/>
        </w:rPr>
        <w:t xml:space="preserve"> of Solidarity</w:t>
      </w:r>
      <w:r w:rsidRPr="000507F8">
        <w:rPr>
          <w:rFonts w:asciiTheme="minorHAnsi" w:hAnsiTheme="minorHAnsi" w:cstheme="minorHAnsi"/>
          <w:i/>
          <w:sz w:val="22"/>
          <w:szCs w:val="22"/>
        </w:rPr>
        <w:t>»</w:t>
      </w:r>
      <w:r w:rsidRPr="000507F8">
        <w:rPr>
          <w:rFonts w:asciiTheme="minorHAnsi" w:hAnsiTheme="minorHAnsi" w:cstheme="minorHAnsi"/>
          <w:sz w:val="22"/>
          <w:szCs w:val="22"/>
          <w:lang w:val="en"/>
        </w:rPr>
        <w:t>.</w:t>
      </w:r>
      <w:r w:rsidR="00CB150A" w:rsidRPr="000507F8">
        <w:rPr>
          <w:rFonts w:asciiTheme="minorHAnsi" w:hAnsiTheme="minorHAnsi" w:cstheme="minorHAnsi"/>
          <w:sz w:val="22"/>
          <w:szCs w:val="22"/>
        </w:rPr>
        <w:t xml:space="preserve"> </w:t>
      </w:r>
      <w:r w:rsidR="00A2635E" w:rsidRPr="000507F8">
        <w:rPr>
          <w:rFonts w:asciiTheme="minorHAnsi" w:hAnsiTheme="minorHAnsi" w:cstheme="minorHAnsi"/>
          <w:sz w:val="22"/>
          <w:szCs w:val="22"/>
        </w:rPr>
        <w:t xml:space="preserve">Athens: </w:t>
      </w:r>
      <w:r w:rsidRPr="000507F8">
        <w:rPr>
          <w:rFonts w:asciiTheme="minorHAnsi" w:hAnsiTheme="minorHAnsi" w:cstheme="minorHAnsi"/>
          <w:sz w:val="22"/>
          <w:szCs w:val="22"/>
          <w:lang w:val="en"/>
        </w:rPr>
        <w:t xml:space="preserve">Panhellenic Network for Theatre in Education. </w:t>
      </w:r>
      <w:r w:rsidR="00A2635E"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Athens, </w:t>
      </w:r>
      <w:r w:rsidR="00A2635E" w:rsidRPr="000507F8">
        <w:rPr>
          <w:rFonts w:asciiTheme="minorHAnsi" w:hAnsiTheme="minorHAnsi" w:cstheme="minorHAnsi"/>
          <w:sz w:val="22"/>
          <w:szCs w:val="22"/>
          <w:lang w:val="en"/>
        </w:rPr>
        <w:t xml:space="preserve">November </w:t>
      </w:r>
      <w:r w:rsidRPr="000507F8">
        <w:rPr>
          <w:rFonts w:asciiTheme="minorHAnsi" w:hAnsiTheme="minorHAnsi" w:cstheme="minorHAnsi"/>
          <w:sz w:val="22"/>
          <w:szCs w:val="22"/>
          <w:lang w:val="en"/>
        </w:rPr>
        <w:t>23-25</w:t>
      </w:r>
      <w:r w:rsidR="00A2635E"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2012</w:t>
      </w:r>
      <w:r w:rsidR="00A2635E"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pp. 268-272 (in Greek)</w:t>
      </w:r>
      <w:r w:rsidR="00A2635E" w:rsidRPr="000507F8">
        <w:rPr>
          <w:rFonts w:asciiTheme="minorHAnsi" w:hAnsiTheme="minorHAnsi" w:cstheme="minorHAnsi"/>
          <w:sz w:val="22"/>
          <w:szCs w:val="22"/>
          <w:lang w:val="en"/>
        </w:rPr>
        <w:t xml:space="preserve"> </w:t>
      </w:r>
      <w:r w:rsidR="00A2635E" w:rsidRPr="000507F8">
        <w:rPr>
          <w:rFonts w:asciiTheme="minorHAnsi" w:hAnsiTheme="minorHAnsi" w:cstheme="minorHAnsi"/>
          <w:sz w:val="22"/>
          <w:szCs w:val="22"/>
        </w:rPr>
        <w:t>(</w:t>
      </w:r>
      <w:hyperlink r:id="rId76" w:history="1">
        <w:r w:rsidR="00164E04" w:rsidRPr="000507F8">
          <w:rPr>
            <w:rStyle w:val="-"/>
            <w:rFonts w:asciiTheme="minorHAnsi" w:hAnsiTheme="minorHAnsi" w:cstheme="minorHAnsi"/>
            <w:sz w:val="22"/>
            <w:szCs w:val="22"/>
          </w:rPr>
          <w:t>http://users.sch.gr/theatro/Praktika 2012%20Gr/indexPRAKTIKA2012%20Gr.htm</w:t>
        </w:r>
      </w:hyperlink>
      <w:r w:rsidR="00A2635E" w:rsidRPr="000507F8">
        <w:rPr>
          <w:rFonts w:asciiTheme="minorHAnsi" w:hAnsiTheme="minorHAnsi" w:cstheme="minorHAnsi"/>
          <w:sz w:val="22"/>
          <w:szCs w:val="22"/>
        </w:rPr>
        <w:t>).</w:t>
      </w:r>
    </w:p>
    <w:p w:rsidR="00E73484" w:rsidRPr="000507F8" w:rsidRDefault="00E73484" w:rsidP="0027108B">
      <w:pPr>
        <w:widowControl w:val="0"/>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27.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(2012</w:t>
      </w:r>
      <w:r w:rsidR="00A2635E" w:rsidRPr="000507F8">
        <w:rPr>
          <w:rFonts w:asciiTheme="minorHAnsi" w:hAnsiTheme="minorHAnsi" w:cstheme="minorHAnsi"/>
          <w:sz w:val="22"/>
          <w:szCs w:val="22"/>
        </w:rPr>
        <w:t>, 1st edition: printed &amp; 2014, 2nd edition: digital</w:t>
      </w:r>
      <w:r w:rsidR="00B8216E"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 xml:space="preserve">Enriching the </w:t>
      </w:r>
      <w:r w:rsidRPr="000507F8">
        <w:rPr>
          <w:rStyle w:val="hps"/>
          <w:rFonts w:asciiTheme="minorHAnsi" w:hAnsiTheme="minorHAnsi" w:cstheme="minorHAnsi"/>
          <w:sz w:val="22"/>
          <w:szCs w:val="22"/>
          <w:lang w:val="en"/>
        </w:rPr>
        <w:t>nutritional</w:t>
      </w:r>
      <w:r w:rsidRPr="000507F8">
        <w:rPr>
          <w:rFonts w:asciiTheme="minorHAnsi" w:hAnsiTheme="minorHAnsi" w:cstheme="minorHAnsi"/>
          <w:sz w:val="22"/>
          <w:szCs w:val="22"/>
          <w:lang w:val="en"/>
        </w:rPr>
        <w:t xml:space="preserve"> Vocabulary of preschool Pupils through the Use of interdisciplinary Teaching: A Pilot Action Research</w:t>
      </w:r>
      <w:r w:rsidRPr="000507F8">
        <w:rPr>
          <w:rFonts w:asciiTheme="minorHAnsi" w:hAnsiTheme="minorHAnsi" w:cstheme="minorHAnsi"/>
          <w:sz w:val="22"/>
          <w:szCs w:val="22"/>
        </w:rPr>
        <w:t xml:space="preserve">. </w:t>
      </w:r>
      <w:r w:rsidR="00A2635E" w:rsidRPr="000507F8">
        <w:rPr>
          <w:rFonts w:asciiTheme="minorHAnsi" w:hAnsiTheme="minorHAnsi" w:cstheme="minorHAnsi"/>
          <w:sz w:val="22"/>
          <w:szCs w:val="22"/>
        </w:rPr>
        <w:t xml:space="preserve">In </w:t>
      </w:r>
      <w:r w:rsidR="00A2635E" w:rsidRPr="000507F8">
        <w:rPr>
          <w:rFonts w:asciiTheme="minorHAnsi" w:hAnsiTheme="minorHAnsi" w:cstheme="minorHAnsi"/>
          <w:sz w:val="22"/>
          <w:szCs w:val="22"/>
          <w:lang w:val="en"/>
        </w:rPr>
        <w:t xml:space="preserve">P. </w:t>
      </w:r>
      <w:proofErr w:type="spellStart"/>
      <w:r w:rsidR="00A2635E" w:rsidRPr="000507F8">
        <w:rPr>
          <w:rFonts w:asciiTheme="minorHAnsi" w:hAnsiTheme="minorHAnsi" w:cstheme="minorHAnsi"/>
          <w:sz w:val="22"/>
          <w:szCs w:val="22"/>
          <w:lang w:val="en"/>
        </w:rPr>
        <w:t>Georgogiannis</w:t>
      </w:r>
      <w:proofErr w:type="spellEnd"/>
      <w:r w:rsidR="00A2635E" w:rsidRPr="000507F8">
        <w:rPr>
          <w:rFonts w:asciiTheme="minorHAnsi" w:hAnsiTheme="minorHAnsi" w:cstheme="minorHAnsi"/>
          <w:sz w:val="22"/>
          <w:szCs w:val="22"/>
        </w:rPr>
        <w:t xml:space="preserve"> (ed.), </w:t>
      </w:r>
      <w:r w:rsidR="00A2635E" w:rsidRPr="000507F8">
        <w:rPr>
          <w:rFonts w:asciiTheme="minorHAnsi" w:hAnsiTheme="minorHAnsi" w:cstheme="minorHAnsi"/>
          <w:i/>
          <w:sz w:val="22"/>
          <w:szCs w:val="22"/>
        </w:rPr>
        <w:t>Proceedings of the</w:t>
      </w:r>
      <w:r w:rsidR="00A2635E" w:rsidRPr="000507F8">
        <w:rPr>
          <w:rFonts w:asciiTheme="minorHAnsi" w:hAnsiTheme="minorHAnsi" w:cstheme="minorHAnsi"/>
          <w:sz w:val="22"/>
          <w:szCs w:val="22"/>
        </w:rPr>
        <w:t xml:space="preserve"> </w:t>
      </w:r>
      <w:r w:rsidRPr="000507F8">
        <w:rPr>
          <w:rFonts w:asciiTheme="minorHAnsi" w:hAnsiTheme="minorHAnsi" w:cstheme="minorHAnsi"/>
          <w:i/>
          <w:sz w:val="22"/>
          <w:szCs w:val="22"/>
          <w:lang w:val="en"/>
        </w:rPr>
        <w:t xml:space="preserve">15th International Conference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Intercultural Education during the Economic Crisis and Greek as Second or Foreign Language</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w:t>
      </w:r>
      <w:r w:rsidR="00234A38" w:rsidRPr="000507F8">
        <w:rPr>
          <w:rFonts w:asciiTheme="minorHAnsi" w:hAnsiTheme="minorHAnsi" w:cstheme="minorHAnsi"/>
          <w:sz w:val="22"/>
          <w:szCs w:val="22"/>
          <w:lang w:val="en"/>
        </w:rPr>
        <w:t xml:space="preserve"> </w:t>
      </w:r>
      <w:r w:rsidR="00A2635E" w:rsidRPr="000507F8">
        <w:rPr>
          <w:rFonts w:asciiTheme="minorHAnsi" w:hAnsiTheme="minorHAnsi" w:cstheme="minorHAnsi"/>
          <w:sz w:val="22"/>
          <w:szCs w:val="22"/>
          <w:lang w:val="en"/>
        </w:rPr>
        <w:t xml:space="preserve">Patras: </w:t>
      </w:r>
      <w:r w:rsidRPr="000507F8">
        <w:rPr>
          <w:rFonts w:asciiTheme="minorHAnsi" w:hAnsiTheme="minorHAnsi" w:cstheme="minorHAnsi"/>
          <w:sz w:val="22"/>
          <w:szCs w:val="22"/>
          <w:lang w:val="en"/>
        </w:rPr>
        <w:t>University of Patras – Intercultural Education Centre</w:t>
      </w:r>
      <w:r w:rsidR="00A2635E"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Patras, 23-25</w:t>
      </w:r>
      <w:r w:rsidR="006D029E" w:rsidRPr="000507F8">
        <w:rPr>
          <w:rFonts w:asciiTheme="minorHAnsi" w:hAnsiTheme="minorHAnsi" w:cstheme="minorHAnsi"/>
          <w:sz w:val="22"/>
          <w:szCs w:val="22"/>
          <w:lang w:val="en"/>
        </w:rPr>
        <w:t xml:space="preserve"> November</w:t>
      </w:r>
      <w:r w:rsidR="00A2635E"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2012</w:t>
      </w:r>
      <w:r w:rsidR="00A2635E" w:rsidRPr="000507F8">
        <w:rPr>
          <w:rFonts w:asciiTheme="minorHAnsi" w:hAnsiTheme="minorHAnsi" w:cstheme="minorHAnsi"/>
          <w:sz w:val="22"/>
          <w:szCs w:val="22"/>
          <w:lang w:val="en"/>
        </w:rPr>
        <w:t>), Vol. I, pp. 538-554</w:t>
      </w:r>
      <w:r w:rsidRPr="000507F8">
        <w:rPr>
          <w:rFonts w:asciiTheme="minorHAnsi" w:hAnsiTheme="minorHAnsi" w:cstheme="minorHAnsi"/>
          <w:sz w:val="22"/>
          <w:szCs w:val="22"/>
          <w:lang w:val="en"/>
        </w:rPr>
        <w:t xml:space="preserve"> (in Greek)</w:t>
      </w:r>
      <w:r w:rsidR="00A2635E" w:rsidRPr="000507F8">
        <w:rPr>
          <w:rFonts w:asciiTheme="minorHAnsi" w:hAnsiTheme="minorHAnsi" w:cstheme="minorHAnsi"/>
          <w:sz w:val="22"/>
          <w:szCs w:val="22"/>
          <w:lang w:val="en"/>
        </w:rPr>
        <w:t xml:space="preserve"> [Scientific series: Conference Proceedings 25]</w:t>
      </w:r>
      <w:r w:rsidR="00A2635E" w:rsidRPr="000507F8">
        <w:rPr>
          <w:rFonts w:asciiTheme="minorHAnsi" w:hAnsiTheme="minorHAnsi" w:cstheme="minorHAnsi"/>
          <w:sz w:val="22"/>
          <w:szCs w:val="22"/>
        </w:rPr>
        <w:t xml:space="preserve"> (</w:t>
      </w:r>
      <w:hyperlink r:id="rId77" w:history="1">
        <w:r w:rsidR="006D029E" w:rsidRPr="000507F8">
          <w:rPr>
            <w:rStyle w:val="-"/>
            <w:rFonts w:asciiTheme="minorHAnsi" w:hAnsiTheme="minorHAnsi" w:cstheme="minorHAnsi"/>
            <w:sz w:val="22"/>
            <w:szCs w:val="22"/>
          </w:rPr>
          <w:t>http://e-library.ipode.gr/wp-content/uploads/2019/ 12/2012_15% CE%BF_vol1.pdf</w:t>
        </w:r>
      </w:hyperlink>
      <w:r w:rsidR="00A2635E"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E73484" w:rsidRPr="000507F8" w:rsidRDefault="00A7745C" w:rsidP="0027108B">
      <w:pPr>
        <w:widowControl w:val="0"/>
        <w:shd w:val="clear" w:color="auto" w:fill="FFFFFF"/>
        <w:autoSpaceDE w:val="0"/>
        <w:autoSpaceDN w:val="0"/>
        <w:adjustRightInd w:val="0"/>
        <w:ind w:right="-82"/>
        <w:jc w:val="both"/>
        <w:rPr>
          <w:rFonts w:asciiTheme="minorHAnsi" w:hAnsiTheme="minorHAnsi" w:cstheme="minorHAnsi"/>
          <w:sz w:val="22"/>
          <w:szCs w:val="22"/>
        </w:rPr>
      </w:pPr>
      <w:r w:rsidRPr="000507F8">
        <w:rPr>
          <w:rFonts w:asciiTheme="minorHAnsi" w:hAnsiTheme="minorHAnsi" w:cstheme="minorHAnsi"/>
          <w:b/>
          <w:sz w:val="22"/>
          <w:szCs w:val="22"/>
        </w:rPr>
        <w:t>2013</w:t>
      </w:r>
    </w:p>
    <w:p w:rsidR="00E73484" w:rsidRPr="000507F8" w:rsidRDefault="00E73484" w:rsidP="0027108B">
      <w:pPr>
        <w:widowControl w:val="0"/>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28.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 xml:space="preserve">(2013). </w:t>
      </w:r>
      <w:r w:rsidRPr="000507F8">
        <w:rPr>
          <w:rFonts w:asciiTheme="minorHAnsi" w:hAnsiTheme="minorHAnsi" w:cstheme="minorHAnsi"/>
          <w:sz w:val="22"/>
          <w:szCs w:val="22"/>
        </w:rPr>
        <w:t>Nutritional Culture and Practices in the Greek “Rainbow Family”: when the Local meets the Supra-local in the Vision of the World P</w:t>
      </w:r>
      <w:r w:rsidR="00BF6D61" w:rsidRPr="000507F8">
        <w:rPr>
          <w:rFonts w:asciiTheme="minorHAnsi" w:hAnsiTheme="minorHAnsi" w:cstheme="minorHAnsi"/>
          <w:sz w:val="22"/>
          <w:szCs w:val="22"/>
        </w:rPr>
        <w:t>eace</w:t>
      </w:r>
      <w:r w:rsidRPr="000507F8">
        <w:rPr>
          <w:rFonts w:asciiTheme="minorHAnsi" w:hAnsiTheme="minorHAnsi" w:cstheme="minorHAnsi"/>
          <w:sz w:val="22"/>
          <w:szCs w:val="22"/>
        </w:rPr>
        <w:t xml:space="preserve">. </w:t>
      </w:r>
      <w:r w:rsidR="006D029E" w:rsidRPr="000507F8">
        <w:rPr>
          <w:rFonts w:asciiTheme="minorHAnsi" w:hAnsiTheme="minorHAnsi" w:cstheme="minorHAnsi"/>
          <w:sz w:val="22"/>
          <w:szCs w:val="22"/>
        </w:rPr>
        <w:t xml:space="preserve">In M. </w:t>
      </w:r>
      <w:proofErr w:type="spellStart"/>
      <w:r w:rsidR="006D029E" w:rsidRPr="000507F8">
        <w:rPr>
          <w:rFonts w:asciiTheme="minorHAnsi" w:hAnsiTheme="minorHAnsi" w:cstheme="minorHAnsi"/>
          <w:sz w:val="22"/>
          <w:szCs w:val="22"/>
        </w:rPr>
        <w:t>Kavroulaki</w:t>
      </w:r>
      <w:proofErr w:type="spellEnd"/>
      <w:r w:rsidR="006D029E" w:rsidRPr="000507F8">
        <w:rPr>
          <w:rFonts w:asciiTheme="minorHAnsi" w:hAnsiTheme="minorHAnsi" w:cstheme="minorHAnsi"/>
          <w:sz w:val="22"/>
          <w:szCs w:val="22"/>
        </w:rPr>
        <w:t xml:space="preserve"> (ed.), </w:t>
      </w:r>
      <w:r w:rsidR="006D029E" w:rsidRPr="000507F8">
        <w:rPr>
          <w:rFonts w:asciiTheme="minorHAnsi" w:hAnsiTheme="minorHAnsi" w:cstheme="minorHAnsi"/>
          <w:i/>
          <w:sz w:val="22"/>
          <w:szCs w:val="22"/>
        </w:rPr>
        <w:t>Proceedings of the</w:t>
      </w:r>
      <w:r w:rsidR="006D029E" w:rsidRPr="000507F8">
        <w:rPr>
          <w:rFonts w:asciiTheme="minorHAnsi" w:hAnsiTheme="minorHAnsi" w:cstheme="minorHAnsi"/>
          <w:sz w:val="22"/>
          <w:szCs w:val="22"/>
        </w:rPr>
        <w:t xml:space="preserve"> </w:t>
      </w:r>
      <w:r w:rsidRPr="000507F8">
        <w:rPr>
          <w:rFonts w:asciiTheme="minorHAnsi" w:hAnsiTheme="minorHAnsi" w:cstheme="minorHAnsi"/>
          <w:i/>
          <w:sz w:val="22"/>
          <w:szCs w:val="22"/>
        </w:rPr>
        <w:t>2nd Greek Gastronomy Symposium «Food, Memory and Identity in Greece and in the Greek Diaspora»</w:t>
      </w:r>
      <w:r w:rsidRPr="000507F8">
        <w:rPr>
          <w:rFonts w:asciiTheme="minorHAnsi" w:hAnsiTheme="minorHAnsi" w:cstheme="minorHAnsi"/>
          <w:sz w:val="22"/>
          <w:szCs w:val="22"/>
        </w:rPr>
        <w:t>.</w:t>
      </w:r>
      <w:r w:rsidR="00234A38" w:rsidRPr="000507F8">
        <w:rPr>
          <w:rFonts w:asciiTheme="minorHAnsi" w:hAnsiTheme="minorHAnsi" w:cstheme="minorHAnsi"/>
          <w:sz w:val="22"/>
          <w:szCs w:val="22"/>
        </w:rPr>
        <w:t xml:space="preserve"> </w:t>
      </w:r>
      <w:r w:rsidR="006D029E" w:rsidRPr="000507F8">
        <w:rPr>
          <w:rFonts w:asciiTheme="minorHAnsi" w:hAnsiTheme="minorHAnsi" w:cstheme="minorHAnsi"/>
          <w:sz w:val="22"/>
          <w:szCs w:val="22"/>
        </w:rPr>
        <w:t>(</w:t>
      </w:r>
      <w:r w:rsidRPr="000507F8">
        <w:rPr>
          <w:rFonts w:asciiTheme="minorHAnsi" w:hAnsiTheme="minorHAnsi" w:cstheme="minorHAnsi"/>
          <w:sz w:val="22"/>
          <w:szCs w:val="22"/>
        </w:rPr>
        <w:t>Historical, Cultural and Archaeological Society of Crete</w:t>
      </w:r>
      <w:r w:rsidR="006D029E" w:rsidRPr="000507F8">
        <w:rPr>
          <w:rFonts w:asciiTheme="minorHAnsi" w:hAnsiTheme="minorHAnsi" w:cstheme="minorHAnsi"/>
          <w:sz w:val="22"/>
          <w:szCs w:val="22"/>
        </w:rPr>
        <w:t>, A</w:t>
      </w:r>
      <w:r w:rsidRPr="000507F8">
        <w:rPr>
          <w:rStyle w:val="hps"/>
          <w:rFonts w:asciiTheme="minorHAnsi" w:hAnsiTheme="minorHAnsi" w:cstheme="minorHAnsi"/>
          <w:sz w:val="22"/>
          <w:szCs w:val="22"/>
        </w:rPr>
        <w:t xml:space="preserve">mari </w:t>
      </w:r>
      <w:proofErr w:type="spellStart"/>
      <w:r w:rsidRPr="000507F8">
        <w:rPr>
          <w:rStyle w:val="hps"/>
          <w:rFonts w:asciiTheme="minorHAnsi" w:hAnsiTheme="minorHAnsi" w:cstheme="minorHAnsi"/>
          <w:sz w:val="22"/>
          <w:szCs w:val="22"/>
        </w:rPr>
        <w:t>Rethymno</w:t>
      </w:r>
      <w:proofErr w:type="spellEnd"/>
      <w:r w:rsidRPr="000507F8">
        <w:rPr>
          <w:rStyle w:val="hps"/>
          <w:rFonts w:asciiTheme="minorHAnsi" w:hAnsiTheme="minorHAnsi" w:cstheme="minorHAnsi"/>
          <w:sz w:val="22"/>
          <w:szCs w:val="22"/>
        </w:rPr>
        <w:t xml:space="preserve">, </w:t>
      </w:r>
      <w:r w:rsidR="006D029E" w:rsidRPr="000507F8">
        <w:rPr>
          <w:rStyle w:val="hps"/>
          <w:rFonts w:asciiTheme="minorHAnsi" w:hAnsiTheme="minorHAnsi" w:cstheme="minorHAnsi"/>
          <w:sz w:val="22"/>
          <w:szCs w:val="22"/>
        </w:rPr>
        <w:t xml:space="preserve">July </w:t>
      </w:r>
      <w:r w:rsidRPr="000507F8">
        <w:rPr>
          <w:rStyle w:val="hps"/>
          <w:rFonts w:asciiTheme="minorHAnsi" w:hAnsiTheme="minorHAnsi" w:cstheme="minorHAnsi"/>
          <w:sz w:val="22"/>
          <w:szCs w:val="22"/>
        </w:rPr>
        <w:t>20-21</w:t>
      </w:r>
      <w:r w:rsidR="006D029E" w:rsidRPr="000507F8">
        <w:rPr>
          <w:rStyle w:val="hps"/>
          <w:rFonts w:asciiTheme="minorHAnsi" w:hAnsiTheme="minorHAnsi" w:cstheme="minorHAnsi"/>
          <w:sz w:val="22"/>
          <w:szCs w:val="22"/>
        </w:rPr>
        <w:t>,</w:t>
      </w:r>
      <w:r w:rsidRPr="000507F8">
        <w:rPr>
          <w:rStyle w:val="hps"/>
          <w:rFonts w:asciiTheme="minorHAnsi" w:hAnsiTheme="minorHAnsi" w:cstheme="minorHAnsi"/>
          <w:sz w:val="22"/>
          <w:szCs w:val="22"/>
        </w:rPr>
        <w:t xml:space="preserve"> 2013</w:t>
      </w:r>
      <w:r w:rsidR="006D029E" w:rsidRPr="000507F8">
        <w:rPr>
          <w:rStyle w:val="hps"/>
          <w:rFonts w:asciiTheme="minorHAnsi" w:hAnsiTheme="minorHAnsi" w:cstheme="minorHAnsi"/>
          <w:sz w:val="22"/>
          <w:szCs w:val="22"/>
        </w:rPr>
        <w:t xml:space="preserve">) </w:t>
      </w:r>
      <w:r w:rsidRPr="000507F8">
        <w:rPr>
          <w:rFonts w:asciiTheme="minorHAnsi" w:hAnsiTheme="minorHAnsi" w:cstheme="minorHAnsi"/>
          <w:sz w:val="22"/>
          <w:szCs w:val="22"/>
          <w:lang w:val="en"/>
        </w:rPr>
        <w:t>(in Greek)</w:t>
      </w:r>
      <w:r w:rsidR="006D029E" w:rsidRPr="000507F8">
        <w:rPr>
          <w:rFonts w:asciiTheme="minorHAnsi" w:hAnsiTheme="minorHAnsi" w:cstheme="minorHAnsi"/>
          <w:sz w:val="22"/>
          <w:szCs w:val="22"/>
          <w:lang w:val="en"/>
        </w:rPr>
        <w:t xml:space="preserve"> </w:t>
      </w:r>
      <w:r w:rsidR="006D029E" w:rsidRPr="000507F8">
        <w:rPr>
          <w:rStyle w:val="a8"/>
          <w:rFonts w:asciiTheme="minorHAnsi" w:hAnsiTheme="minorHAnsi" w:cstheme="minorHAnsi"/>
          <w:b w:val="0"/>
          <w:sz w:val="22"/>
          <w:szCs w:val="22"/>
        </w:rPr>
        <w:t>(</w:t>
      </w:r>
      <w:hyperlink r:id="rId78" w:history="1">
        <w:r w:rsidR="006D029E" w:rsidRPr="000507F8">
          <w:rPr>
            <w:rStyle w:val="-"/>
            <w:rFonts w:asciiTheme="minorHAnsi" w:hAnsiTheme="minorHAnsi" w:cstheme="minorHAnsi"/>
            <w:sz w:val="22"/>
            <w:szCs w:val="22"/>
          </w:rPr>
          <w:t>https://greekgastronomy.wordpress.com/410-2</w:t>
        </w:r>
      </w:hyperlink>
      <w:r w:rsidR="006D029E"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E73484" w:rsidRPr="000507F8" w:rsidRDefault="00E73484" w:rsidP="0027108B">
      <w:pPr>
        <w:widowControl w:val="0"/>
        <w:shd w:val="clear" w:color="auto" w:fill="FFFFFF"/>
        <w:autoSpaceDE w:val="0"/>
        <w:autoSpaceDN w:val="0"/>
        <w:adjustRightInd w:val="0"/>
        <w:ind w:left="720" w:right="-82" w:hanging="720"/>
        <w:jc w:val="both"/>
        <w:rPr>
          <w:rFonts w:asciiTheme="minorHAnsi" w:hAnsiTheme="minorHAnsi" w:cstheme="minorHAnsi"/>
          <w:bCs/>
          <w:sz w:val="22"/>
          <w:szCs w:val="22"/>
        </w:rPr>
      </w:pPr>
      <w:r w:rsidRPr="000507F8">
        <w:rPr>
          <w:rFonts w:asciiTheme="minorHAnsi" w:hAnsiTheme="minorHAnsi" w:cstheme="minorHAnsi"/>
          <w:sz w:val="22"/>
          <w:szCs w:val="22"/>
        </w:rPr>
        <w:t xml:space="preserve">29.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 xml:space="preserve">(2013). </w:t>
      </w:r>
      <w:r w:rsidRPr="000507F8">
        <w:rPr>
          <w:rFonts w:asciiTheme="minorHAnsi" w:hAnsiTheme="minorHAnsi" w:cstheme="minorHAnsi"/>
          <w:sz w:val="22"/>
          <w:szCs w:val="22"/>
          <w:lang w:val="en"/>
        </w:rPr>
        <w:t>Writing (about) Stories of the Holocaust: Memory, Gender, and Identity</w:t>
      </w:r>
      <w:r w:rsidRPr="000507F8">
        <w:rPr>
          <w:rStyle w:val="style1"/>
          <w:rFonts w:asciiTheme="minorHAnsi" w:hAnsiTheme="minorHAnsi" w:cstheme="minorHAnsi"/>
          <w:sz w:val="22"/>
          <w:szCs w:val="22"/>
        </w:rPr>
        <w:t>.</w:t>
      </w:r>
      <w:r w:rsidRPr="000507F8">
        <w:rPr>
          <w:rFonts w:asciiTheme="minorHAnsi" w:hAnsiTheme="minorHAnsi" w:cstheme="minorHAnsi"/>
          <w:sz w:val="22"/>
          <w:szCs w:val="22"/>
        </w:rPr>
        <w:t xml:space="preserve"> </w:t>
      </w:r>
      <w:r w:rsidR="006D029E" w:rsidRPr="000507F8">
        <w:rPr>
          <w:rFonts w:asciiTheme="minorHAnsi" w:hAnsiTheme="minorHAnsi" w:cstheme="minorHAnsi"/>
          <w:sz w:val="22"/>
          <w:szCs w:val="22"/>
        </w:rPr>
        <w:t xml:space="preserve">In T. </w:t>
      </w:r>
      <w:proofErr w:type="spellStart"/>
      <w:r w:rsidR="006D029E" w:rsidRPr="000507F8">
        <w:rPr>
          <w:rFonts w:asciiTheme="minorHAnsi" w:hAnsiTheme="minorHAnsi" w:cstheme="minorHAnsi"/>
          <w:sz w:val="22"/>
          <w:szCs w:val="22"/>
        </w:rPr>
        <w:t>Kotopoulos</w:t>
      </w:r>
      <w:proofErr w:type="spellEnd"/>
      <w:r w:rsidR="006D029E" w:rsidRPr="000507F8">
        <w:rPr>
          <w:rFonts w:asciiTheme="minorHAnsi" w:hAnsiTheme="minorHAnsi" w:cstheme="minorHAnsi"/>
          <w:sz w:val="22"/>
          <w:szCs w:val="22"/>
        </w:rPr>
        <w:t xml:space="preserve">, A. </w:t>
      </w:r>
      <w:proofErr w:type="spellStart"/>
      <w:r w:rsidR="006D029E" w:rsidRPr="000507F8">
        <w:rPr>
          <w:rFonts w:asciiTheme="minorHAnsi" w:hAnsiTheme="minorHAnsi" w:cstheme="minorHAnsi"/>
          <w:sz w:val="22"/>
          <w:szCs w:val="22"/>
        </w:rPr>
        <w:t>Vakali</w:t>
      </w:r>
      <w:proofErr w:type="spellEnd"/>
      <w:r w:rsidR="006D029E" w:rsidRPr="000507F8">
        <w:rPr>
          <w:rFonts w:asciiTheme="minorHAnsi" w:hAnsiTheme="minorHAnsi" w:cstheme="minorHAnsi"/>
          <w:sz w:val="22"/>
          <w:szCs w:val="22"/>
        </w:rPr>
        <w:t xml:space="preserve">, B. </w:t>
      </w:r>
      <w:proofErr w:type="spellStart"/>
      <w:r w:rsidR="006D029E" w:rsidRPr="000507F8">
        <w:rPr>
          <w:rFonts w:asciiTheme="minorHAnsi" w:hAnsiTheme="minorHAnsi" w:cstheme="minorHAnsi"/>
          <w:sz w:val="22"/>
          <w:szCs w:val="22"/>
        </w:rPr>
        <w:t>Nanou</w:t>
      </w:r>
      <w:proofErr w:type="spellEnd"/>
      <w:r w:rsidR="006D029E" w:rsidRPr="000507F8">
        <w:rPr>
          <w:rFonts w:asciiTheme="minorHAnsi" w:hAnsiTheme="minorHAnsi" w:cstheme="minorHAnsi"/>
          <w:sz w:val="22"/>
          <w:szCs w:val="22"/>
        </w:rPr>
        <w:t xml:space="preserve"> &amp; D. </w:t>
      </w:r>
      <w:proofErr w:type="spellStart"/>
      <w:r w:rsidR="006D029E" w:rsidRPr="000507F8">
        <w:rPr>
          <w:rFonts w:asciiTheme="minorHAnsi" w:hAnsiTheme="minorHAnsi" w:cstheme="minorHAnsi"/>
          <w:sz w:val="22"/>
          <w:szCs w:val="22"/>
        </w:rPr>
        <w:t>Soulioti</w:t>
      </w:r>
      <w:proofErr w:type="spellEnd"/>
      <w:r w:rsidR="006D029E" w:rsidRPr="000507F8">
        <w:rPr>
          <w:rFonts w:asciiTheme="minorHAnsi" w:hAnsiTheme="minorHAnsi" w:cstheme="minorHAnsi"/>
          <w:sz w:val="22"/>
          <w:szCs w:val="22"/>
        </w:rPr>
        <w:t xml:space="preserve"> (eds</w:t>
      </w:r>
      <w:r w:rsidR="00D936E2" w:rsidRPr="000507F8">
        <w:rPr>
          <w:rFonts w:asciiTheme="minorHAnsi" w:hAnsiTheme="minorHAnsi" w:cstheme="minorHAnsi"/>
          <w:sz w:val="22"/>
          <w:szCs w:val="22"/>
        </w:rPr>
        <w:t>.</w:t>
      </w:r>
      <w:r w:rsidR="006D029E" w:rsidRPr="000507F8">
        <w:rPr>
          <w:rFonts w:asciiTheme="minorHAnsi" w:hAnsiTheme="minorHAnsi" w:cstheme="minorHAnsi"/>
          <w:sz w:val="22"/>
          <w:szCs w:val="22"/>
        </w:rPr>
        <w:t xml:space="preserve">), </w:t>
      </w:r>
      <w:r w:rsidR="006D029E" w:rsidRPr="000507F8">
        <w:rPr>
          <w:rFonts w:asciiTheme="minorHAnsi" w:hAnsiTheme="minorHAnsi" w:cstheme="minorHAnsi"/>
          <w:i/>
          <w:sz w:val="22"/>
          <w:szCs w:val="22"/>
        </w:rPr>
        <w:t xml:space="preserve">Proceedings of </w:t>
      </w:r>
      <w:r w:rsidRPr="000507F8">
        <w:rPr>
          <w:rFonts w:asciiTheme="minorHAnsi" w:hAnsiTheme="minorHAnsi" w:cstheme="minorHAnsi"/>
          <w:i/>
          <w:sz w:val="22"/>
          <w:szCs w:val="22"/>
          <w:lang w:val="en"/>
        </w:rPr>
        <w:t xml:space="preserve">the 1st International Conference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Creative Writing</w:t>
      </w:r>
      <w:r w:rsidRPr="000507F8">
        <w:rPr>
          <w:rFonts w:asciiTheme="minorHAnsi" w:hAnsiTheme="minorHAnsi" w:cstheme="minorHAnsi"/>
          <w:i/>
          <w:sz w:val="22"/>
          <w:szCs w:val="22"/>
        </w:rPr>
        <w:t>»</w:t>
      </w:r>
      <w:r w:rsidR="00234A38" w:rsidRPr="000507F8">
        <w:rPr>
          <w:rFonts w:asciiTheme="minorHAnsi" w:hAnsiTheme="minorHAnsi" w:cstheme="minorHAnsi"/>
          <w:sz w:val="22"/>
          <w:szCs w:val="22"/>
        </w:rPr>
        <w:t xml:space="preserve"> </w:t>
      </w:r>
      <w:r w:rsidR="006D029E" w:rsidRPr="000507F8">
        <w:rPr>
          <w:rFonts w:asciiTheme="minorHAnsi" w:hAnsiTheme="minorHAnsi" w:cstheme="minorHAnsi"/>
          <w:sz w:val="22"/>
          <w:szCs w:val="22"/>
        </w:rPr>
        <w:t>(</w:t>
      </w:r>
      <w:r w:rsidRPr="000507F8">
        <w:rPr>
          <w:rFonts w:asciiTheme="minorHAnsi" w:hAnsiTheme="minorHAnsi" w:cstheme="minorHAnsi"/>
          <w:sz w:val="22"/>
          <w:szCs w:val="22"/>
          <w:lang w:val="en"/>
        </w:rPr>
        <w:t>University of Western Macedonia in cooperation with the College of Athens</w:t>
      </w:r>
      <w:r w:rsidR="006D029E"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 xml:space="preserve">Athens, </w:t>
      </w:r>
      <w:r w:rsidR="006D029E" w:rsidRPr="000507F8">
        <w:rPr>
          <w:rFonts w:asciiTheme="minorHAnsi" w:hAnsiTheme="minorHAnsi" w:cstheme="minorHAnsi"/>
          <w:sz w:val="22"/>
          <w:szCs w:val="22"/>
          <w:lang w:val="en"/>
        </w:rPr>
        <w:t xml:space="preserve">October </w:t>
      </w:r>
      <w:r w:rsidRPr="000507F8">
        <w:rPr>
          <w:rFonts w:asciiTheme="minorHAnsi" w:hAnsiTheme="minorHAnsi" w:cstheme="minorHAnsi"/>
          <w:sz w:val="22"/>
          <w:szCs w:val="22"/>
          <w:lang w:val="en"/>
        </w:rPr>
        <w:t>4-6</w:t>
      </w:r>
      <w:r w:rsidR="006D029E"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2013</w:t>
      </w:r>
      <w:r w:rsidR="006D029E" w:rsidRPr="000507F8">
        <w:rPr>
          <w:rFonts w:asciiTheme="minorHAnsi" w:hAnsiTheme="minorHAnsi" w:cstheme="minorHAnsi"/>
          <w:sz w:val="22"/>
          <w:szCs w:val="22"/>
          <w:lang w:val="en"/>
        </w:rPr>
        <w:t>)</w:t>
      </w:r>
      <w:r w:rsidRPr="000507F8">
        <w:rPr>
          <w:rFonts w:asciiTheme="minorHAnsi" w:hAnsiTheme="minorHAnsi" w:cstheme="minorHAnsi"/>
          <w:sz w:val="22"/>
          <w:szCs w:val="22"/>
        </w:rPr>
        <w:t xml:space="preserve"> </w:t>
      </w:r>
      <w:r w:rsidR="006D029E" w:rsidRPr="000507F8">
        <w:rPr>
          <w:rFonts w:asciiTheme="minorHAnsi" w:hAnsiTheme="minorHAnsi" w:cstheme="minorHAnsi"/>
          <w:sz w:val="22"/>
          <w:szCs w:val="22"/>
          <w:lang w:val="en"/>
        </w:rPr>
        <w:t>(in Greek) (</w:t>
      </w:r>
      <w:hyperlink r:id="rId79" w:history="1">
        <w:r w:rsidR="007226E4" w:rsidRPr="000507F8">
          <w:rPr>
            <w:rStyle w:val="-"/>
            <w:rFonts w:asciiTheme="minorHAnsi" w:hAnsiTheme="minorHAnsi" w:cstheme="minorHAnsi"/>
            <w:sz w:val="22"/>
            <w:szCs w:val="22"/>
          </w:rPr>
          <w:t>http://cwconference.web.uowm.gr/index.php/conference2013-proceedings/themes-ordering/cw-other-diciplines</w:t>
        </w:r>
      </w:hyperlink>
      <w:r w:rsidR="006D029E" w:rsidRPr="000507F8">
        <w:rPr>
          <w:rFonts w:asciiTheme="minorHAnsi" w:hAnsiTheme="minorHAnsi" w:cstheme="minorHAnsi"/>
          <w:sz w:val="22"/>
          <w:szCs w:val="22"/>
        </w:rPr>
        <w:t>)</w:t>
      </w:r>
      <w:r w:rsidRPr="000507F8">
        <w:rPr>
          <w:rFonts w:asciiTheme="minorHAnsi" w:hAnsiTheme="minorHAnsi" w:cstheme="minorHAnsi"/>
          <w:sz w:val="22"/>
          <w:szCs w:val="22"/>
          <w:lang w:val="en"/>
        </w:rPr>
        <w:t>.</w:t>
      </w:r>
      <w:r w:rsidR="006D029E" w:rsidRPr="000507F8">
        <w:rPr>
          <w:rFonts w:asciiTheme="minorHAnsi" w:hAnsiTheme="minorHAnsi" w:cstheme="minorHAnsi"/>
          <w:sz w:val="22"/>
          <w:szCs w:val="22"/>
          <w:lang w:val="en"/>
        </w:rPr>
        <w:t xml:space="preserve"> </w:t>
      </w:r>
    </w:p>
    <w:p w:rsidR="00E575E0" w:rsidRPr="000507F8" w:rsidRDefault="004F0C7D" w:rsidP="0027108B">
      <w:pPr>
        <w:widowControl w:val="0"/>
        <w:shd w:val="clear" w:color="auto" w:fill="FFFFFF"/>
        <w:autoSpaceDE w:val="0"/>
        <w:autoSpaceDN w:val="0"/>
        <w:adjustRightInd w:val="0"/>
        <w:ind w:right="-82"/>
        <w:jc w:val="both"/>
        <w:rPr>
          <w:rFonts w:asciiTheme="minorHAnsi" w:hAnsiTheme="minorHAnsi" w:cstheme="minorHAnsi"/>
          <w:sz w:val="22"/>
          <w:szCs w:val="22"/>
        </w:rPr>
      </w:pPr>
      <w:r w:rsidRPr="000507F8">
        <w:rPr>
          <w:rFonts w:asciiTheme="minorHAnsi" w:hAnsiTheme="minorHAnsi" w:cstheme="minorHAnsi"/>
          <w:b/>
          <w:sz w:val="22"/>
          <w:szCs w:val="22"/>
        </w:rPr>
        <w:t>2014</w:t>
      </w:r>
    </w:p>
    <w:p w:rsidR="002F2522" w:rsidRPr="000507F8" w:rsidRDefault="002F2522" w:rsidP="0027108B">
      <w:pPr>
        <w:widowControl w:val="0"/>
        <w:shd w:val="clear" w:color="auto" w:fill="FFFFFF"/>
        <w:autoSpaceDE w:val="0"/>
        <w:autoSpaceDN w:val="0"/>
        <w:adjustRightInd w:val="0"/>
        <w:ind w:left="720" w:right="-82" w:hanging="720"/>
        <w:jc w:val="both"/>
        <w:rPr>
          <w:rFonts w:asciiTheme="minorHAnsi" w:hAnsiTheme="minorHAnsi" w:cstheme="minorHAnsi"/>
          <w:bCs/>
          <w:sz w:val="22"/>
          <w:szCs w:val="22"/>
        </w:rPr>
      </w:pPr>
      <w:r w:rsidRPr="000507F8">
        <w:rPr>
          <w:rFonts w:asciiTheme="minorHAnsi" w:hAnsiTheme="minorHAnsi" w:cstheme="minorHAnsi"/>
          <w:sz w:val="22"/>
          <w:szCs w:val="22"/>
        </w:rPr>
        <w:t xml:space="preserve">30.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 xml:space="preserve">(2014). </w:t>
      </w:r>
      <w:r w:rsidRPr="000507F8">
        <w:rPr>
          <w:rStyle w:val="a8"/>
          <w:rFonts w:asciiTheme="minorHAnsi" w:hAnsiTheme="minorHAnsi" w:cstheme="minorHAnsi"/>
          <w:b w:val="0"/>
          <w:sz w:val="22"/>
          <w:szCs w:val="22"/>
        </w:rPr>
        <w:t xml:space="preserve">Teaching Adults </w:t>
      </w:r>
      <w:r w:rsidR="007226E4" w:rsidRPr="000507F8">
        <w:rPr>
          <w:rStyle w:val="a8"/>
          <w:rFonts w:asciiTheme="minorHAnsi" w:hAnsiTheme="minorHAnsi" w:cstheme="minorHAnsi"/>
          <w:b w:val="0"/>
          <w:sz w:val="22"/>
          <w:szCs w:val="22"/>
        </w:rPr>
        <w:t xml:space="preserve">according </w:t>
      </w:r>
      <w:r w:rsidRPr="000507F8">
        <w:rPr>
          <w:rStyle w:val="a8"/>
          <w:rFonts w:asciiTheme="minorHAnsi" w:hAnsiTheme="minorHAnsi" w:cstheme="minorHAnsi"/>
          <w:b w:val="0"/>
          <w:sz w:val="22"/>
          <w:szCs w:val="22"/>
        </w:rPr>
        <w:t>the Method of Transformative Learning through Aesthetic Experience. A proposed Plan of Teaching Modern Greek as a Second or Foreign L</w:t>
      </w:r>
      <w:r w:rsidRPr="000507F8">
        <w:rPr>
          <w:rFonts w:asciiTheme="minorHAnsi" w:hAnsiTheme="minorHAnsi" w:cstheme="minorHAnsi"/>
          <w:sz w:val="22"/>
          <w:szCs w:val="22"/>
        </w:rPr>
        <w:t xml:space="preserve">anguage. </w:t>
      </w:r>
      <w:r w:rsidR="00C154B7" w:rsidRPr="000507F8">
        <w:rPr>
          <w:rFonts w:asciiTheme="minorHAnsi" w:hAnsiTheme="minorHAnsi" w:cstheme="minorHAnsi"/>
          <w:sz w:val="22"/>
          <w:szCs w:val="22"/>
        </w:rPr>
        <w:t xml:space="preserve">In P. </w:t>
      </w:r>
      <w:proofErr w:type="spellStart"/>
      <w:r w:rsidR="00C154B7" w:rsidRPr="000507F8">
        <w:rPr>
          <w:rFonts w:asciiTheme="minorHAnsi" w:hAnsiTheme="minorHAnsi" w:cstheme="minorHAnsi"/>
          <w:sz w:val="22"/>
          <w:szCs w:val="22"/>
        </w:rPr>
        <w:t>Georgogiannis</w:t>
      </w:r>
      <w:proofErr w:type="spellEnd"/>
      <w:r w:rsidR="00C154B7" w:rsidRPr="000507F8">
        <w:rPr>
          <w:rFonts w:asciiTheme="minorHAnsi" w:hAnsiTheme="minorHAnsi" w:cstheme="minorHAnsi"/>
          <w:sz w:val="22"/>
          <w:szCs w:val="22"/>
        </w:rPr>
        <w:t xml:space="preserve"> (ed.), </w:t>
      </w:r>
      <w:r w:rsidR="00C154B7" w:rsidRPr="000507F8">
        <w:rPr>
          <w:rFonts w:asciiTheme="minorHAnsi" w:hAnsiTheme="minorHAnsi" w:cstheme="minorHAnsi"/>
          <w:i/>
          <w:sz w:val="22"/>
          <w:szCs w:val="22"/>
        </w:rPr>
        <w:t xml:space="preserve">Proceedings of </w:t>
      </w:r>
      <w:r w:rsidR="00C154B7" w:rsidRPr="000507F8">
        <w:rPr>
          <w:rFonts w:asciiTheme="minorHAnsi" w:hAnsiTheme="minorHAnsi" w:cstheme="minorHAnsi"/>
          <w:i/>
          <w:sz w:val="22"/>
          <w:szCs w:val="22"/>
          <w:lang w:val="en"/>
        </w:rPr>
        <w:t xml:space="preserve">the </w:t>
      </w:r>
      <w:r w:rsidRPr="000507F8">
        <w:rPr>
          <w:rFonts w:asciiTheme="minorHAnsi" w:hAnsiTheme="minorHAnsi" w:cstheme="minorHAnsi"/>
          <w:i/>
          <w:sz w:val="22"/>
          <w:szCs w:val="22"/>
          <w:lang w:val="en"/>
        </w:rPr>
        <w:t xml:space="preserve">17st International Conference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Education and Otherness</w:t>
      </w:r>
      <w:r w:rsidRPr="000507F8">
        <w:rPr>
          <w:rFonts w:asciiTheme="minorHAnsi" w:hAnsiTheme="minorHAnsi" w:cstheme="minorHAnsi"/>
          <w:i/>
          <w:sz w:val="22"/>
          <w:szCs w:val="22"/>
        </w:rPr>
        <w:t>»</w:t>
      </w:r>
      <w:r w:rsidRPr="000507F8">
        <w:rPr>
          <w:rFonts w:asciiTheme="minorHAnsi" w:hAnsiTheme="minorHAnsi" w:cstheme="minorHAnsi"/>
          <w:sz w:val="22"/>
          <w:szCs w:val="22"/>
          <w:lang w:val="en"/>
        </w:rPr>
        <w:t>.</w:t>
      </w:r>
      <w:r w:rsidR="00E71D7E" w:rsidRPr="000507F8">
        <w:rPr>
          <w:rFonts w:asciiTheme="minorHAnsi" w:hAnsiTheme="minorHAnsi" w:cstheme="minorHAnsi"/>
          <w:sz w:val="22"/>
          <w:szCs w:val="22"/>
        </w:rPr>
        <w:t xml:space="preserve"> </w:t>
      </w:r>
      <w:r w:rsidR="00C154B7" w:rsidRPr="000507F8">
        <w:rPr>
          <w:rFonts w:asciiTheme="minorHAnsi" w:hAnsiTheme="minorHAnsi" w:cstheme="minorHAnsi"/>
          <w:sz w:val="22"/>
          <w:szCs w:val="22"/>
        </w:rPr>
        <w:t xml:space="preserve">Patras: </w:t>
      </w:r>
      <w:r w:rsidRPr="000507F8">
        <w:rPr>
          <w:rFonts w:asciiTheme="minorHAnsi" w:hAnsiTheme="minorHAnsi" w:cstheme="minorHAnsi"/>
          <w:sz w:val="22"/>
          <w:szCs w:val="22"/>
        </w:rPr>
        <w:t xml:space="preserve">University of Patras – </w:t>
      </w:r>
      <w:r w:rsidRPr="000507F8">
        <w:rPr>
          <w:rFonts w:asciiTheme="minorHAnsi" w:hAnsiTheme="minorHAnsi" w:cstheme="minorHAnsi"/>
          <w:sz w:val="22"/>
          <w:szCs w:val="22"/>
          <w:lang w:val="en"/>
        </w:rPr>
        <w:t>Intercultural Education Centre</w:t>
      </w:r>
      <w:r w:rsidR="00C154B7" w:rsidRPr="000507F8">
        <w:rPr>
          <w:rFonts w:asciiTheme="minorHAnsi" w:hAnsiTheme="minorHAnsi" w:cstheme="minorHAnsi"/>
          <w:sz w:val="22"/>
          <w:szCs w:val="22"/>
          <w:lang w:val="en"/>
        </w:rPr>
        <w:t>.</w:t>
      </w:r>
      <w:r w:rsidRPr="000507F8">
        <w:rPr>
          <w:rFonts w:asciiTheme="minorHAnsi" w:hAnsiTheme="minorHAnsi" w:cstheme="minorHAnsi"/>
          <w:sz w:val="22"/>
          <w:szCs w:val="22"/>
        </w:rPr>
        <w:t xml:space="preserve"> </w:t>
      </w:r>
      <w:r w:rsidR="00C154B7" w:rsidRPr="000507F8">
        <w:rPr>
          <w:rFonts w:asciiTheme="minorHAnsi" w:hAnsiTheme="minorHAnsi" w:cstheme="minorHAnsi"/>
          <w:sz w:val="22"/>
          <w:szCs w:val="22"/>
        </w:rPr>
        <w:t>(</w:t>
      </w:r>
      <w:r w:rsidRPr="000507F8">
        <w:rPr>
          <w:rFonts w:asciiTheme="minorHAnsi" w:hAnsiTheme="minorHAnsi" w:cstheme="minorHAnsi"/>
          <w:sz w:val="22"/>
          <w:szCs w:val="22"/>
        </w:rPr>
        <w:t xml:space="preserve">Patras, </w:t>
      </w:r>
      <w:r w:rsidR="00C154B7" w:rsidRPr="000507F8">
        <w:rPr>
          <w:rStyle w:val="a8"/>
          <w:rFonts w:asciiTheme="minorHAnsi" w:hAnsiTheme="minorHAnsi" w:cstheme="minorHAnsi"/>
          <w:b w:val="0"/>
          <w:sz w:val="22"/>
          <w:szCs w:val="22"/>
        </w:rPr>
        <w:t xml:space="preserve">June </w:t>
      </w:r>
      <w:r w:rsidRPr="000507F8">
        <w:rPr>
          <w:rStyle w:val="a8"/>
          <w:rFonts w:asciiTheme="minorHAnsi" w:hAnsiTheme="minorHAnsi" w:cstheme="minorHAnsi"/>
          <w:b w:val="0"/>
          <w:sz w:val="22"/>
          <w:szCs w:val="22"/>
        </w:rPr>
        <w:t>27-29</w:t>
      </w:r>
      <w:r w:rsidR="00C154B7" w:rsidRPr="000507F8">
        <w:rPr>
          <w:rStyle w:val="a8"/>
          <w:rFonts w:asciiTheme="minorHAnsi" w:hAnsiTheme="minorHAnsi" w:cstheme="minorHAnsi"/>
          <w:b w:val="0"/>
          <w:sz w:val="22"/>
          <w:szCs w:val="22"/>
        </w:rPr>
        <w:t>,</w:t>
      </w:r>
      <w:r w:rsidRPr="000507F8">
        <w:rPr>
          <w:rStyle w:val="a8"/>
          <w:rFonts w:asciiTheme="minorHAnsi" w:hAnsiTheme="minorHAnsi" w:cstheme="minorHAnsi"/>
          <w:b w:val="0"/>
          <w:sz w:val="22"/>
          <w:szCs w:val="22"/>
        </w:rPr>
        <w:t xml:space="preserve"> 2014</w:t>
      </w:r>
      <w:r w:rsidR="00C154B7" w:rsidRPr="000507F8">
        <w:rPr>
          <w:rStyle w:val="a8"/>
          <w:rFonts w:asciiTheme="minorHAnsi" w:hAnsiTheme="minorHAnsi" w:cstheme="minorHAnsi"/>
          <w:b w:val="0"/>
          <w:sz w:val="22"/>
          <w:szCs w:val="22"/>
        </w:rPr>
        <w:t>),</w:t>
      </w:r>
      <w:r w:rsidRPr="000507F8">
        <w:rPr>
          <w:rStyle w:val="a8"/>
          <w:rFonts w:asciiTheme="minorHAnsi" w:hAnsiTheme="minorHAnsi" w:cstheme="minorHAnsi"/>
          <w:b w:val="0"/>
          <w:sz w:val="22"/>
          <w:szCs w:val="22"/>
        </w:rPr>
        <w:t xml:space="preserve"> </w:t>
      </w:r>
      <w:r w:rsidRPr="000507F8">
        <w:rPr>
          <w:rFonts w:asciiTheme="minorHAnsi" w:hAnsiTheme="minorHAnsi" w:cstheme="minorHAnsi"/>
          <w:sz w:val="22"/>
          <w:szCs w:val="22"/>
        </w:rPr>
        <w:t xml:space="preserve">Vol. </w:t>
      </w:r>
      <w:r w:rsidR="00C154B7" w:rsidRPr="000507F8">
        <w:rPr>
          <w:rFonts w:asciiTheme="minorHAnsi" w:hAnsiTheme="minorHAnsi" w:cstheme="minorHAnsi"/>
          <w:sz w:val="22"/>
          <w:szCs w:val="22"/>
        </w:rPr>
        <w:t>I, pp. 425-438</w:t>
      </w:r>
      <w:r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(in Greek)</w:t>
      </w:r>
      <w:r w:rsidR="00C154B7" w:rsidRPr="000507F8">
        <w:rPr>
          <w:rFonts w:asciiTheme="minorHAnsi" w:hAnsiTheme="minorHAnsi" w:cstheme="minorHAnsi"/>
          <w:sz w:val="22"/>
          <w:szCs w:val="22"/>
          <w:lang w:val="en"/>
        </w:rPr>
        <w:t xml:space="preserve"> </w:t>
      </w:r>
      <w:r w:rsidR="00C154B7" w:rsidRPr="000507F8">
        <w:rPr>
          <w:rStyle w:val="a8"/>
          <w:rFonts w:asciiTheme="minorHAnsi" w:hAnsiTheme="minorHAnsi" w:cstheme="minorHAnsi"/>
          <w:b w:val="0"/>
          <w:sz w:val="22"/>
          <w:szCs w:val="22"/>
        </w:rPr>
        <w:t>(</w:t>
      </w:r>
      <w:hyperlink r:id="rId80" w:history="1">
        <w:r w:rsidR="00C154B7" w:rsidRPr="000507F8">
          <w:rPr>
            <w:rStyle w:val="-"/>
            <w:rFonts w:asciiTheme="minorHAnsi" w:hAnsiTheme="minorHAnsi" w:cstheme="minorHAnsi"/>
            <w:sz w:val="22"/>
            <w:szCs w:val="22"/>
          </w:rPr>
          <w:t>http://e-library.ipode.gr/wp-content/uploads/2021/06/2014_18o_ vol1.pdf</w:t>
        </w:r>
      </w:hyperlink>
      <w:r w:rsidR="00C154B7" w:rsidRPr="000507F8">
        <w:rPr>
          <w:rStyle w:val="a8"/>
          <w:rFonts w:asciiTheme="minorHAnsi" w:hAnsiTheme="minorHAnsi" w:cstheme="minorHAnsi"/>
          <w:b w:val="0"/>
          <w:sz w:val="22"/>
          <w:szCs w:val="22"/>
        </w:rPr>
        <w:t>)</w:t>
      </w:r>
      <w:r w:rsidRPr="000507F8">
        <w:rPr>
          <w:rFonts w:asciiTheme="minorHAnsi" w:hAnsiTheme="minorHAnsi" w:cstheme="minorHAnsi"/>
          <w:sz w:val="22"/>
          <w:szCs w:val="22"/>
          <w:lang w:val="en"/>
        </w:rPr>
        <w:t>.</w:t>
      </w:r>
    </w:p>
    <w:p w:rsidR="002F2522" w:rsidRPr="000507F8" w:rsidRDefault="002F2522" w:rsidP="0027108B">
      <w:pPr>
        <w:widowControl w:val="0"/>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31.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 xml:space="preserve">(2014). </w:t>
      </w:r>
      <w:r w:rsidRPr="000507F8">
        <w:rPr>
          <w:rStyle w:val="a8"/>
          <w:rFonts w:asciiTheme="minorHAnsi" w:hAnsiTheme="minorHAnsi" w:cstheme="minorHAnsi"/>
          <w:b w:val="0"/>
          <w:bCs w:val="0"/>
          <w:sz w:val="22"/>
          <w:szCs w:val="22"/>
        </w:rPr>
        <w:t xml:space="preserve">Elements of Theatre Pedagogy in modern Greek Cross Curriculum Frameworks of Primary </w:t>
      </w:r>
      <w:r w:rsidR="00BF6D61" w:rsidRPr="000507F8">
        <w:rPr>
          <w:rStyle w:val="a8"/>
          <w:rFonts w:asciiTheme="minorHAnsi" w:hAnsiTheme="minorHAnsi" w:cstheme="minorHAnsi"/>
          <w:b w:val="0"/>
          <w:bCs w:val="0"/>
          <w:sz w:val="22"/>
          <w:szCs w:val="22"/>
        </w:rPr>
        <w:t>and Secondary Special Education</w:t>
      </w:r>
      <w:r w:rsidRPr="000507F8">
        <w:rPr>
          <w:rStyle w:val="a8"/>
          <w:rFonts w:asciiTheme="minorHAnsi" w:hAnsiTheme="minorHAnsi" w:cstheme="minorHAnsi"/>
          <w:b w:val="0"/>
          <w:bCs w:val="0"/>
          <w:sz w:val="22"/>
          <w:szCs w:val="22"/>
        </w:rPr>
        <w:t xml:space="preserve">. </w:t>
      </w:r>
      <w:r w:rsidR="00C154B7" w:rsidRPr="000507F8">
        <w:rPr>
          <w:rStyle w:val="a8"/>
          <w:rFonts w:asciiTheme="minorHAnsi" w:hAnsiTheme="minorHAnsi" w:cstheme="minorHAnsi"/>
          <w:b w:val="0"/>
          <w:bCs w:val="0"/>
          <w:sz w:val="22"/>
          <w:szCs w:val="22"/>
        </w:rPr>
        <w:t xml:space="preserve">In </w:t>
      </w:r>
      <w:r w:rsidR="00C154B7" w:rsidRPr="000507F8">
        <w:rPr>
          <w:rFonts w:asciiTheme="minorHAnsi" w:hAnsiTheme="minorHAnsi" w:cstheme="minorHAnsi"/>
          <w:i/>
          <w:sz w:val="22"/>
          <w:szCs w:val="22"/>
        </w:rPr>
        <w:t xml:space="preserve">Proceedings of </w:t>
      </w:r>
      <w:r w:rsidR="00C154B7" w:rsidRPr="000507F8">
        <w:rPr>
          <w:rFonts w:asciiTheme="minorHAnsi" w:hAnsiTheme="minorHAnsi" w:cstheme="minorHAnsi"/>
          <w:i/>
          <w:sz w:val="22"/>
          <w:szCs w:val="22"/>
          <w:lang w:val="en"/>
        </w:rPr>
        <w:t xml:space="preserve">the </w:t>
      </w:r>
      <w:r w:rsidRPr="000507F8">
        <w:rPr>
          <w:rFonts w:asciiTheme="minorHAnsi" w:hAnsiTheme="minorHAnsi" w:cstheme="minorHAnsi"/>
          <w:i/>
          <w:sz w:val="22"/>
          <w:szCs w:val="22"/>
          <w:lang w:val="en"/>
        </w:rPr>
        <w:t xml:space="preserve">7th Conference of History of Education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Which knowledge has the greatest value? Historical-comparative Approaches</w:t>
      </w:r>
      <w:r w:rsidRPr="000507F8">
        <w:rPr>
          <w:rFonts w:asciiTheme="minorHAnsi" w:hAnsiTheme="minorHAnsi" w:cstheme="minorHAnsi"/>
          <w:i/>
          <w:sz w:val="22"/>
          <w:szCs w:val="22"/>
        </w:rPr>
        <w:t>»</w:t>
      </w:r>
      <w:r w:rsidRPr="000507F8">
        <w:rPr>
          <w:rFonts w:asciiTheme="minorHAnsi" w:hAnsiTheme="minorHAnsi" w:cstheme="minorHAnsi"/>
          <w:sz w:val="22"/>
          <w:szCs w:val="22"/>
        </w:rPr>
        <w:t>.</w:t>
      </w:r>
      <w:r w:rsidR="00E71D7E" w:rsidRPr="000507F8">
        <w:rPr>
          <w:rFonts w:asciiTheme="minorHAnsi" w:hAnsiTheme="minorHAnsi" w:cstheme="minorHAnsi"/>
          <w:sz w:val="22"/>
          <w:szCs w:val="22"/>
        </w:rPr>
        <w:t xml:space="preserve"> </w:t>
      </w:r>
      <w:r w:rsidR="00C154B7" w:rsidRPr="000507F8">
        <w:rPr>
          <w:rFonts w:asciiTheme="minorHAnsi" w:hAnsiTheme="minorHAnsi" w:cstheme="minorHAnsi"/>
          <w:sz w:val="22"/>
          <w:szCs w:val="22"/>
        </w:rPr>
        <w:t>Patras:</w:t>
      </w:r>
      <w:r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 xml:space="preserve">University of Patras – </w:t>
      </w:r>
      <w:proofErr w:type="spellStart"/>
      <w:r w:rsidRPr="000507F8">
        <w:rPr>
          <w:rFonts w:asciiTheme="minorHAnsi" w:hAnsiTheme="minorHAnsi" w:cstheme="minorHAnsi"/>
          <w:sz w:val="22"/>
          <w:szCs w:val="22"/>
          <w:lang w:val="en"/>
        </w:rPr>
        <w:t>Laboratorium</w:t>
      </w:r>
      <w:proofErr w:type="spellEnd"/>
      <w:r w:rsidRPr="000507F8">
        <w:rPr>
          <w:rFonts w:asciiTheme="minorHAnsi" w:hAnsiTheme="minorHAnsi" w:cstheme="minorHAnsi"/>
          <w:sz w:val="22"/>
          <w:szCs w:val="22"/>
          <w:lang w:val="en"/>
        </w:rPr>
        <w:t xml:space="preserve"> of Historical Archive of Modern Greek and International Education.</w:t>
      </w:r>
      <w:r w:rsidRPr="000507F8">
        <w:rPr>
          <w:rFonts w:asciiTheme="minorHAnsi" w:hAnsiTheme="minorHAnsi" w:cstheme="minorHAnsi"/>
          <w:sz w:val="22"/>
          <w:szCs w:val="22"/>
        </w:rPr>
        <w:t xml:space="preserve"> </w:t>
      </w:r>
      <w:r w:rsidR="00C154B7" w:rsidRPr="000507F8">
        <w:rPr>
          <w:rFonts w:asciiTheme="minorHAnsi" w:hAnsiTheme="minorHAnsi" w:cstheme="minorHAnsi"/>
          <w:sz w:val="22"/>
          <w:szCs w:val="22"/>
        </w:rPr>
        <w:t>(</w:t>
      </w:r>
      <w:r w:rsidRPr="000507F8">
        <w:rPr>
          <w:rFonts w:asciiTheme="minorHAnsi" w:hAnsiTheme="minorHAnsi" w:cstheme="minorHAnsi"/>
          <w:sz w:val="22"/>
          <w:szCs w:val="22"/>
        </w:rPr>
        <w:t xml:space="preserve">Patras, </w:t>
      </w:r>
      <w:r w:rsidR="00C154B7" w:rsidRPr="000507F8">
        <w:rPr>
          <w:rStyle w:val="a8"/>
          <w:rFonts w:asciiTheme="minorHAnsi" w:hAnsiTheme="minorHAnsi" w:cstheme="minorHAnsi"/>
          <w:b w:val="0"/>
          <w:sz w:val="22"/>
          <w:szCs w:val="22"/>
        </w:rPr>
        <w:t xml:space="preserve">June </w:t>
      </w:r>
      <w:r w:rsidRPr="000507F8">
        <w:rPr>
          <w:rStyle w:val="a8"/>
          <w:rFonts w:asciiTheme="minorHAnsi" w:hAnsiTheme="minorHAnsi" w:cstheme="minorHAnsi"/>
          <w:b w:val="0"/>
          <w:sz w:val="22"/>
          <w:szCs w:val="22"/>
        </w:rPr>
        <w:t>27-29</w:t>
      </w:r>
      <w:r w:rsidR="00C154B7" w:rsidRPr="000507F8">
        <w:rPr>
          <w:rStyle w:val="a8"/>
          <w:rFonts w:asciiTheme="minorHAnsi" w:hAnsiTheme="minorHAnsi" w:cstheme="minorHAnsi"/>
          <w:b w:val="0"/>
          <w:sz w:val="22"/>
          <w:szCs w:val="22"/>
        </w:rPr>
        <w:t>,</w:t>
      </w:r>
      <w:r w:rsidRPr="000507F8">
        <w:rPr>
          <w:rStyle w:val="a8"/>
          <w:rFonts w:asciiTheme="minorHAnsi" w:hAnsiTheme="minorHAnsi" w:cstheme="minorHAnsi"/>
          <w:b w:val="0"/>
          <w:sz w:val="22"/>
          <w:szCs w:val="22"/>
        </w:rPr>
        <w:t xml:space="preserve"> 2014</w:t>
      </w:r>
      <w:r w:rsidR="00C154B7" w:rsidRPr="000507F8">
        <w:rPr>
          <w:rStyle w:val="a8"/>
          <w:rFonts w:asciiTheme="minorHAnsi" w:hAnsiTheme="minorHAnsi" w:cstheme="minorHAnsi"/>
          <w:b w:val="0"/>
          <w:sz w:val="22"/>
          <w:szCs w:val="22"/>
        </w:rPr>
        <w:t xml:space="preserve">), </w:t>
      </w:r>
      <w:r w:rsidRPr="000507F8">
        <w:rPr>
          <w:rFonts w:asciiTheme="minorHAnsi" w:hAnsiTheme="minorHAnsi" w:cstheme="minorHAnsi"/>
          <w:sz w:val="22"/>
          <w:szCs w:val="22"/>
        </w:rPr>
        <w:t>pp. 153-165</w:t>
      </w:r>
      <w:r w:rsidR="00C154B7" w:rsidRPr="000507F8">
        <w:rPr>
          <w:rFonts w:asciiTheme="minorHAnsi" w:hAnsiTheme="minorHAnsi" w:cstheme="minorHAnsi"/>
          <w:sz w:val="22"/>
          <w:szCs w:val="22"/>
        </w:rPr>
        <w:t xml:space="preserve"> </w:t>
      </w:r>
      <w:r w:rsidR="00C154B7" w:rsidRPr="000507F8">
        <w:rPr>
          <w:rFonts w:asciiTheme="minorHAnsi" w:hAnsiTheme="minorHAnsi" w:cstheme="minorHAnsi"/>
          <w:sz w:val="22"/>
          <w:szCs w:val="22"/>
          <w:lang w:val="en"/>
        </w:rPr>
        <w:t>(in Greek)</w:t>
      </w:r>
      <w:r w:rsidR="00C154B7" w:rsidRPr="000507F8">
        <w:rPr>
          <w:rFonts w:asciiTheme="minorHAnsi" w:hAnsiTheme="minorHAnsi" w:cstheme="minorHAnsi"/>
          <w:sz w:val="22"/>
          <w:szCs w:val="22"/>
        </w:rPr>
        <w:t xml:space="preserve"> (</w:t>
      </w:r>
      <w:hyperlink r:id="rId81" w:history="1">
        <w:r w:rsidR="00C154B7" w:rsidRPr="000507F8">
          <w:rPr>
            <w:rStyle w:val="-"/>
            <w:rFonts w:asciiTheme="minorHAnsi" w:hAnsiTheme="minorHAnsi" w:cstheme="minorHAnsi"/>
            <w:sz w:val="22"/>
            <w:szCs w:val="22"/>
          </w:rPr>
          <w:t>http://eriande-elemedu.e-millescreations.com</w:t>
        </w:r>
      </w:hyperlink>
      <w:r w:rsidRPr="000507F8">
        <w:rPr>
          <w:rFonts w:asciiTheme="minorHAnsi" w:hAnsiTheme="minorHAnsi" w:cstheme="minorHAnsi"/>
          <w:sz w:val="22"/>
          <w:szCs w:val="22"/>
        </w:rPr>
        <w:t>)</w:t>
      </w:r>
      <w:r w:rsidRPr="000507F8">
        <w:rPr>
          <w:rFonts w:asciiTheme="minorHAnsi" w:hAnsiTheme="minorHAnsi" w:cstheme="minorHAnsi"/>
          <w:sz w:val="22"/>
          <w:szCs w:val="22"/>
          <w:lang w:val="en"/>
        </w:rPr>
        <w:t>.</w:t>
      </w:r>
      <w:r w:rsidR="00C154B7" w:rsidRPr="000507F8">
        <w:rPr>
          <w:rFonts w:asciiTheme="minorHAnsi" w:hAnsiTheme="minorHAnsi" w:cstheme="minorHAnsi"/>
          <w:sz w:val="22"/>
          <w:szCs w:val="22"/>
          <w:lang w:val="en"/>
        </w:rPr>
        <w:t xml:space="preserve"> </w:t>
      </w:r>
    </w:p>
    <w:p w:rsidR="00DB6D6F" w:rsidRPr="000507F8" w:rsidRDefault="002F2522" w:rsidP="0027108B">
      <w:pPr>
        <w:widowControl w:val="0"/>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32. </w:t>
      </w:r>
      <w:r w:rsidR="00994B0C" w:rsidRPr="000507F8">
        <w:rPr>
          <w:rFonts w:asciiTheme="minorHAnsi" w:hAnsiTheme="minorHAnsi" w:cstheme="minorHAnsi"/>
          <w:sz w:val="22"/>
          <w:szCs w:val="22"/>
        </w:rPr>
        <w:tab/>
      </w:r>
      <w:r w:rsidRPr="000507F8">
        <w:rPr>
          <w:rFonts w:asciiTheme="minorHAnsi" w:hAnsiTheme="minorHAnsi" w:cstheme="minorHAnsi"/>
          <w:sz w:val="22"/>
          <w:szCs w:val="22"/>
        </w:rPr>
        <w:t xml:space="preserve">Margaroni, M. </w:t>
      </w:r>
      <w:r w:rsidR="00B8216E" w:rsidRPr="000507F8">
        <w:rPr>
          <w:rFonts w:asciiTheme="minorHAnsi" w:hAnsiTheme="minorHAnsi" w:cstheme="minorHAnsi"/>
          <w:sz w:val="22"/>
          <w:szCs w:val="22"/>
        </w:rPr>
        <w:t xml:space="preserve">(2014). </w:t>
      </w:r>
      <w:r w:rsidRPr="000507F8">
        <w:rPr>
          <w:rFonts w:asciiTheme="minorHAnsi" w:hAnsiTheme="minorHAnsi" w:cstheme="minorHAnsi"/>
          <w:sz w:val="22"/>
          <w:szCs w:val="22"/>
          <w:lang w:val="en"/>
        </w:rPr>
        <w:t>The Spread of Baha’i Faith from Iran to Greece: Contribution to the History and Cultural Life of the Greek religious Minorities</w:t>
      </w:r>
      <w:r w:rsidRPr="000507F8">
        <w:rPr>
          <w:rFonts w:asciiTheme="minorHAnsi" w:hAnsiTheme="minorHAnsi" w:cstheme="minorHAnsi"/>
          <w:sz w:val="22"/>
          <w:szCs w:val="22"/>
        </w:rPr>
        <w:t xml:space="preserve">. </w:t>
      </w:r>
      <w:r w:rsidR="00C154B7" w:rsidRPr="000507F8">
        <w:rPr>
          <w:rFonts w:asciiTheme="minorHAnsi" w:hAnsiTheme="minorHAnsi" w:cstheme="minorHAnsi"/>
          <w:sz w:val="22"/>
          <w:szCs w:val="22"/>
        </w:rPr>
        <w:t xml:space="preserve">In K. </w:t>
      </w:r>
      <w:proofErr w:type="spellStart"/>
      <w:r w:rsidR="00C154B7" w:rsidRPr="000507F8">
        <w:rPr>
          <w:rFonts w:asciiTheme="minorHAnsi" w:hAnsiTheme="minorHAnsi" w:cstheme="minorHAnsi"/>
          <w:sz w:val="22"/>
          <w:szCs w:val="22"/>
        </w:rPr>
        <w:t>Dimadis</w:t>
      </w:r>
      <w:proofErr w:type="spellEnd"/>
      <w:r w:rsidR="00C154B7" w:rsidRPr="000507F8">
        <w:rPr>
          <w:rFonts w:asciiTheme="minorHAnsi" w:hAnsiTheme="minorHAnsi" w:cstheme="minorHAnsi"/>
          <w:sz w:val="22"/>
          <w:szCs w:val="22"/>
        </w:rPr>
        <w:t xml:space="preserve"> (ed.), </w:t>
      </w:r>
      <w:r w:rsidR="00C154B7" w:rsidRPr="000507F8">
        <w:rPr>
          <w:rFonts w:asciiTheme="minorHAnsi" w:hAnsiTheme="minorHAnsi" w:cstheme="minorHAnsi"/>
          <w:i/>
          <w:sz w:val="22"/>
          <w:szCs w:val="22"/>
        </w:rPr>
        <w:t xml:space="preserve">Proceedings of </w:t>
      </w:r>
      <w:r w:rsidR="00C154B7" w:rsidRPr="000507F8">
        <w:rPr>
          <w:rFonts w:asciiTheme="minorHAnsi" w:hAnsiTheme="minorHAnsi" w:cstheme="minorHAnsi"/>
          <w:i/>
          <w:sz w:val="22"/>
          <w:szCs w:val="22"/>
          <w:lang w:val="en"/>
        </w:rPr>
        <w:t xml:space="preserve">the </w:t>
      </w:r>
      <w:r w:rsidRPr="000507F8">
        <w:rPr>
          <w:rFonts w:asciiTheme="minorHAnsi" w:hAnsiTheme="minorHAnsi" w:cstheme="minorHAnsi"/>
          <w:i/>
          <w:sz w:val="22"/>
          <w:szCs w:val="22"/>
          <w:lang w:val="en"/>
        </w:rPr>
        <w:t xml:space="preserve">5th Conference of the European Society of Modern Greek Studies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Continuities, Discontinuities and Ruptures in the Greek World (1204-2014): Economy, Society, History, Literature</w:t>
      </w:r>
      <w:r w:rsidRPr="000507F8">
        <w:rPr>
          <w:rFonts w:asciiTheme="minorHAnsi" w:hAnsiTheme="minorHAnsi" w:cstheme="minorHAnsi"/>
          <w:i/>
          <w:sz w:val="22"/>
          <w:szCs w:val="22"/>
        </w:rPr>
        <w:t>»</w:t>
      </w:r>
      <w:r w:rsidRPr="000507F8">
        <w:rPr>
          <w:rFonts w:asciiTheme="minorHAnsi" w:hAnsiTheme="minorHAnsi" w:cstheme="minorHAnsi"/>
          <w:sz w:val="22"/>
          <w:szCs w:val="22"/>
          <w:lang w:val="en"/>
        </w:rPr>
        <w:t>.</w:t>
      </w:r>
      <w:r w:rsidR="00E71D7E" w:rsidRPr="000507F8">
        <w:rPr>
          <w:rFonts w:asciiTheme="minorHAnsi" w:hAnsiTheme="minorHAnsi" w:cstheme="minorHAnsi"/>
          <w:sz w:val="22"/>
          <w:szCs w:val="22"/>
        </w:rPr>
        <w:t xml:space="preserve"> </w:t>
      </w:r>
      <w:r w:rsidR="00C154B7" w:rsidRPr="000507F8">
        <w:rPr>
          <w:rFonts w:asciiTheme="minorHAnsi" w:hAnsiTheme="minorHAnsi" w:cstheme="minorHAnsi"/>
          <w:sz w:val="22"/>
          <w:szCs w:val="22"/>
        </w:rPr>
        <w:t>(</w:t>
      </w:r>
      <w:r w:rsidRPr="000507F8">
        <w:rPr>
          <w:rFonts w:asciiTheme="minorHAnsi" w:hAnsiTheme="minorHAnsi" w:cstheme="minorHAnsi"/>
          <w:sz w:val="22"/>
          <w:szCs w:val="22"/>
          <w:lang w:val="en"/>
        </w:rPr>
        <w:t>European Society for Modern Greek Studies, in collaboration with the Department of Greek Philology, History and Archaeology/Aristotle University and the Department of Balkan, Slavic and Oriental Studies and Music and Arts/University of Macedonia</w:t>
      </w:r>
      <w:r w:rsidR="00C154B7" w:rsidRPr="000507F8">
        <w:rPr>
          <w:rFonts w:asciiTheme="minorHAnsi" w:hAnsiTheme="minorHAnsi" w:cstheme="minorHAnsi"/>
          <w:sz w:val="22"/>
          <w:szCs w:val="22"/>
          <w:lang w:val="en"/>
        </w:rPr>
        <w:t xml:space="preserve">, </w:t>
      </w:r>
      <w:r w:rsidRPr="000507F8">
        <w:rPr>
          <w:rFonts w:asciiTheme="minorHAnsi" w:hAnsiTheme="minorHAnsi" w:cstheme="minorHAnsi"/>
          <w:sz w:val="22"/>
          <w:szCs w:val="22"/>
          <w:lang w:val="en"/>
        </w:rPr>
        <w:t xml:space="preserve">Thessaloniki, </w:t>
      </w:r>
      <w:r w:rsidR="00C154B7" w:rsidRPr="000507F8">
        <w:rPr>
          <w:rFonts w:asciiTheme="minorHAnsi" w:hAnsiTheme="minorHAnsi" w:cstheme="minorHAnsi"/>
          <w:sz w:val="22"/>
          <w:szCs w:val="22"/>
          <w:lang w:val="en"/>
        </w:rPr>
        <w:t xml:space="preserve">October </w:t>
      </w:r>
      <w:r w:rsidRPr="000507F8">
        <w:rPr>
          <w:rFonts w:asciiTheme="minorHAnsi" w:hAnsiTheme="minorHAnsi" w:cstheme="minorHAnsi"/>
          <w:sz w:val="22"/>
          <w:szCs w:val="22"/>
          <w:lang w:val="en"/>
        </w:rPr>
        <w:t>2-5</w:t>
      </w:r>
      <w:r w:rsidR="00C154B7"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2014</w:t>
      </w:r>
      <w:r w:rsidR="00C154B7" w:rsidRPr="000507F8">
        <w:rPr>
          <w:rFonts w:asciiTheme="minorHAnsi" w:hAnsiTheme="minorHAnsi" w:cstheme="minorHAnsi"/>
          <w:sz w:val="22"/>
          <w:szCs w:val="22"/>
          <w:lang w:val="en"/>
        </w:rPr>
        <w:t xml:space="preserve">), </w:t>
      </w:r>
      <w:r w:rsidR="00C154B7" w:rsidRPr="000507F8">
        <w:rPr>
          <w:rFonts w:asciiTheme="minorHAnsi" w:hAnsiTheme="minorHAnsi" w:cstheme="minorHAnsi"/>
          <w:sz w:val="22"/>
          <w:szCs w:val="22"/>
        </w:rPr>
        <w:t>Vol. I, pp. 159-177</w:t>
      </w:r>
      <w:r w:rsidRPr="000507F8">
        <w:rPr>
          <w:rFonts w:asciiTheme="minorHAnsi" w:hAnsiTheme="minorHAnsi" w:cstheme="minorHAnsi"/>
          <w:sz w:val="22"/>
          <w:szCs w:val="22"/>
        </w:rPr>
        <w:t xml:space="preserve"> </w:t>
      </w:r>
      <w:r w:rsidRPr="000507F8">
        <w:rPr>
          <w:rFonts w:asciiTheme="minorHAnsi" w:hAnsiTheme="minorHAnsi" w:cstheme="minorHAnsi"/>
          <w:sz w:val="22"/>
          <w:szCs w:val="22"/>
          <w:lang w:val="en"/>
        </w:rPr>
        <w:t>(in Greek)</w:t>
      </w:r>
      <w:r w:rsidR="00C154B7" w:rsidRPr="000507F8">
        <w:rPr>
          <w:rFonts w:asciiTheme="minorHAnsi" w:hAnsiTheme="minorHAnsi" w:cstheme="minorHAnsi"/>
          <w:sz w:val="22"/>
          <w:szCs w:val="22"/>
          <w:lang w:val="en"/>
        </w:rPr>
        <w:t xml:space="preserve"> </w:t>
      </w:r>
      <w:r w:rsidR="00C154B7" w:rsidRPr="000507F8">
        <w:rPr>
          <w:rFonts w:asciiTheme="minorHAnsi" w:hAnsiTheme="minorHAnsi" w:cstheme="minorHAnsi"/>
          <w:sz w:val="22"/>
          <w:szCs w:val="22"/>
        </w:rPr>
        <w:t>(</w:t>
      </w:r>
      <w:hyperlink r:id="rId82" w:history="1">
        <w:r w:rsidR="00C154B7" w:rsidRPr="000507F8">
          <w:rPr>
            <w:rStyle w:val="-"/>
            <w:rFonts w:asciiTheme="minorHAnsi" w:hAnsiTheme="minorHAnsi" w:cstheme="minorHAnsi"/>
            <w:sz w:val="22"/>
            <w:szCs w:val="22"/>
          </w:rPr>
          <w:t>https://www.eens.org/?page_id=3593</w:t>
        </w:r>
      </w:hyperlink>
      <w:r w:rsidR="00C154B7" w:rsidRPr="000507F8">
        <w:rPr>
          <w:rFonts w:asciiTheme="minorHAnsi" w:hAnsiTheme="minorHAnsi" w:cstheme="minorHAnsi"/>
          <w:sz w:val="22"/>
          <w:szCs w:val="22"/>
        </w:rPr>
        <w:t xml:space="preserve">, </w:t>
      </w:r>
      <w:hyperlink r:id="rId83" w:anchor="ziel02" w:history="1">
        <w:r w:rsidR="00C154B7" w:rsidRPr="000507F8">
          <w:rPr>
            <w:rStyle w:val="-"/>
            <w:rFonts w:asciiTheme="minorHAnsi" w:hAnsiTheme="minorHAnsi" w:cstheme="minorHAnsi"/>
            <w:sz w:val="22"/>
            <w:szCs w:val="22"/>
          </w:rPr>
          <w:t>https://www.eens.org/?page_id=3593#ziel02</w:t>
        </w:r>
      </w:hyperlink>
      <w:r w:rsidR="00C154B7" w:rsidRPr="000507F8">
        <w:rPr>
          <w:rFonts w:asciiTheme="minorHAnsi" w:hAnsiTheme="minorHAnsi" w:cstheme="minorHAnsi"/>
          <w:sz w:val="22"/>
          <w:szCs w:val="22"/>
        </w:rPr>
        <w:t xml:space="preserve"> &amp; </w:t>
      </w:r>
      <w:hyperlink r:id="rId84" w:history="1">
        <w:r w:rsidR="00D936E2" w:rsidRPr="000507F8">
          <w:rPr>
            <w:rStyle w:val="-"/>
            <w:rFonts w:asciiTheme="minorHAnsi" w:hAnsiTheme="minorHAnsi" w:cstheme="minorHAnsi"/>
            <w:sz w:val="22"/>
            <w:szCs w:val="22"/>
          </w:rPr>
          <w:t>https://www.eens.org/EENS_congresses/2014/margaroni_mary.pdf</w:t>
        </w:r>
      </w:hyperlink>
      <w:r w:rsidR="00C154B7" w:rsidRPr="000507F8">
        <w:rPr>
          <w:rFonts w:asciiTheme="minorHAnsi" w:hAnsiTheme="minorHAnsi" w:cstheme="minorHAnsi"/>
          <w:sz w:val="22"/>
          <w:szCs w:val="22"/>
        </w:rPr>
        <w:t>)</w:t>
      </w:r>
      <w:r w:rsidRPr="000507F8">
        <w:rPr>
          <w:rFonts w:asciiTheme="minorHAnsi" w:hAnsiTheme="minorHAnsi" w:cstheme="minorHAnsi"/>
          <w:sz w:val="22"/>
          <w:szCs w:val="22"/>
          <w:lang w:val="en"/>
        </w:rPr>
        <w:t>.</w:t>
      </w:r>
    </w:p>
    <w:p w:rsidR="00DB6D6F" w:rsidRPr="000507F8" w:rsidRDefault="00127D2F" w:rsidP="0027108B">
      <w:pPr>
        <w:widowControl w:val="0"/>
        <w:shd w:val="clear" w:color="auto" w:fill="FFFFFF"/>
        <w:autoSpaceDE w:val="0"/>
        <w:autoSpaceDN w:val="0"/>
        <w:adjustRightInd w:val="0"/>
        <w:ind w:right="-82"/>
        <w:jc w:val="both"/>
        <w:rPr>
          <w:rFonts w:asciiTheme="minorHAnsi" w:hAnsiTheme="minorHAnsi" w:cstheme="minorHAnsi"/>
          <w:sz w:val="22"/>
          <w:szCs w:val="22"/>
        </w:rPr>
      </w:pPr>
      <w:r w:rsidRPr="000507F8">
        <w:rPr>
          <w:rFonts w:asciiTheme="minorHAnsi" w:hAnsiTheme="minorHAnsi" w:cstheme="minorHAnsi"/>
          <w:b/>
          <w:sz w:val="22"/>
          <w:szCs w:val="22"/>
        </w:rPr>
        <w:t>2015</w:t>
      </w:r>
    </w:p>
    <w:p w:rsidR="00F17E31" w:rsidRPr="000507F8" w:rsidRDefault="00F17E31" w:rsidP="0027108B">
      <w:pPr>
        <w:widowControl w:val="0"/>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33. </w:t>
      </w:r>
      <w:r w:rsidR="00994B0C" w:rsidRPr="000507F8">
        <w:rPr>
          <w:rFonts w:asciiTheme="minorHAnsi" w:hAnsiTheme="minorHAnsi" w:cstheme="minorHAnsi"/>
          <w:sz w:val="22"/>
          <w:szCs w:val="22"/>
        </w:rPr>
        <w:tab/>
      </w:r>
      <w:r w:rsidR="00DB6D6F" w:rsidRPr="000507F8">
        <w:rPr>
          <w:rFonts w:asciiTheme="minorHAnsi" w:hAnsiTheme="minorHAnsi" w:cstheme="minorHAnsi"/>
          <w:sz w:val="22"/>
          <w:szCs w:val="22"/>
        </w:rPr>
        <w:t xml:space="preserve">Margaroni, M. </w:t>
      </w:r>
      <w:r w:rsidRPr="000507F8">
        <w:rPr>
          <w:rFonts w:asciiTheme="minorHAnsi" w:hAnsiTheme="minorHAnsi" w:cstheme="minorHAnsi"/>
          <w:sz w:val="22"/>
          <w:szCs w:val="22"/>
        </w:rPr>
        <w:t xml:space="preserve">(2017). </w:t>
      </w:r>
      <w:r w:rsidR="00DB6D6F" w:rsidRPr="000507F8">
        <w:rPr>
          <w:rFonts w:asciiTheme="minorHAnsi" w:hAnsiTheme="minorHAnsi" w:cstheme="minorHAnsi"/>
          <w:sz w:val="22"/>
          <w:szCs w:val="22"/>
        </w:rPr>
        <w:t xml:space="preserve">Travel and Creative Writing: The Example of K. </w:t>
      </w:r>
      <w:proofErr w:type="spellStart"/>
      <w:r w:rsidR="00DB6D6F" w:rsidRPr="000507F8">
        <w:rPr>
          <w:rFonts w:asciiTheme="minorHAnsi" w:hAnsiTheme="minorHAnsi" w:cstheme="minorHAnsi"/>
          <w:sz w:val="22"/>
          <w:szCs w:val="22"/>
        </w:rPr>
        <w:t>Ouranis</w:t>
      </w:r>
      <w:proofErr w:type="spellEnd"/>
      <w:r w:rsidR="00DB6D6F" w:rsidRPr="000507F8">
        <w:rPr>
          <w:rFonts w:asciiTheme="minorHAnsi" w:hAnsiTheme="minorHAnsi" w:cstheme="minorHAnsi"/>
          <w:sz w:val="22"/>
          <w:szCs w:val="22"/>
        </w:rPr>
        <w:t xml:space="preserve"> and N. Kazantzakis about Spain before and during the Civil War. </w:t>
      </w:r>
      <w:r w:rsidR="00C154B7" w:rsidRPr="000507F8">
        <w:rPr>
          <w:rFonts w:asciiTheme="minorHAnsi" w:hAnsiTheme="minorHAnsi" w:cstheme="minorHAnsi"/>
          <w:sz w:val="22"/>
          <w:szCs w:val="22"/>
        </w:rPr>
        <w:t xml:space="preserve">In T. </w:t>
      </w:r>
      <w:proofErr w:type="spellStart"/>
      <w:r w:rsidR="00C154B7" w:rsidRPr="000507F8">
        <w:rPr>
          <w:rFonts w:asciiTheme="minorHAnsi" w:hAnsiTheme="minorHAnsi" w:cstheme="minorHAnsi"/>
          <w:sz w:val="22"/>
          <w:szCs w:val="22"/>
        </w:rPr>
        <w:t>Kotopoulos</w:t>
      </w:r>
      <w:proofErr w:type="spellEnd"/>
      <w:r w:rsidR="00C154B7" w:rsidRPr="000507F8">
        <w:rPr>
          <w:rFonts w:asciiTheme="minorHAnsi" w:hAnsiTheme="minorHAnsi" w:cstheme="minorHAnsi"/>
          <w:sz w:val="22"/>
          <w:szCs w:val="22"/>
        </w:rPr>
        <w:t xml:space="preserve"> &amp; V. </w:t>
      </w:r>
      <w:proofErr w:type="spellStart"/>
      <w:r w:rsidR="00C154B7" w:rsidRPr="000507F8">
        <w:rPr>
          <w:rFonts w:asciiTheme="minorHAnsi" w:hAnsiTheme="minorHAnsi" w:cstheme="minorHAnsi"/>
          <w:sz w:val="22"/>
          <w:szCs w:val="22"/>
        </w:rPr>
        <w:t>Nanou</w:t>
      </w:r>
      <w:proofErr w:type="spellEnd"/>
      <w:r w:rsidR="00C154B7" w:rsidRPr="000507F8">
        <w:rPr>
          <w:rFonts w:asciiTheme="minorHAnsi" w:hAnsiTheme="minorHAnsi" w:cstheme="minorHAnsi"/>
          <w:sz w:val="22"/>
          <w:szCs w:val="22"/>
        </w:rPr>
        <w:t xml:space="preserve"> (eds</w:t>
      </w:r>
      <w:r w:rsidR="00D936E2" w:rsidRPr="000507F8">
        <w:rPr>
          <w:rFonts w:asciiTheme="minorHAnsi" w:hAnsiTheme="minorHAnsi" w:cstheme="minorHAnsi"/>
          <w:sz w:val="22"/>
          <w:szCs w:val="22"/>
        </w:rPr>
        <w:t>.</w:t>
      </w:r>
      <w:r w:rsidR="00C154B7" w:rsidRPr="000507F8">
        <w:rPr>
          <w:rFonts w:asciiTheme="minorHAnsi" w:hAnsiTheme="minorHAnsi" w:cstheme="minorHAnsi"/>
          <w:sz w:val="22"/>
          <w:szCs w:val="22"/>
        </w:rPr>
        <w:t xml:space="preserve">), </w:t>
      </w:r>
      <w:r w:rsidR="00C154B7" w:rsidRPr="000507F8">
        <w:rPr>
          <w:rFonts w:asciiTheme="minorHAnsi" w:hAnsiTheme="minorHAnsi" w:cstheme="minorHAnsi"/>
          <w:i/>
          <w:sz w:val="22"/>
          <w:szCs w:val="22"/>
        </w:rPr>
        <w:t xml:space="preserve">Proceedings of </w:t>
      </w:r>
      <w:r w:rsidR="00C154B7" w:rsidRPr="000507F8">
        <w:rPr>
          <w:rFonts w:asciiTheme="minorHAnsi" w:hAnsiTheme="minorHAnsi" w:cstheme="minorHAnsi"/>
          <w:i/>
          <w:sz w:val="22"/>
          <w:szCs w:val="22"/>
          <w:lang w:val="en"/>
        </w:rPr>
        <w:t xml:space="preserve">the </w:t>
      </w:r>
      <w:r w:rsidR="00DB6D6F" w:rsidRPr="000507F8">
        <w:rPr>
          <w:rFonts w:asciiTheme="minorHAnsi" w:hAnsiTheme="minorHAnsi" w:cstheme="minorHAnsi"/>
          <w:i/>
          <w:sz w:val="22"/>
          <w:szCs w:val="22"/>
          <w:lang w:val="en"/>
        </w:rPr>
        <w:t>2nd International Conference</w:t>
      </w:r>
      <w:r w:rsidR="00DB6D6F" w:rsidRPr="000507F8">
        <w:rPr>
          <w:rFonts w:asciiTheme="minorHAnsi" w:hAnsiTheme="minorHAnsi" w:cstheme="minorHAnsi"/>
          <w:sz w:val="22"/>
          <w:szCs w:val="22"/>
          <w:lang w:val="en"/>
        </w:rPr>
        <w:t xml:space="preserve"> </w:t>
      </w:r>
      <w:r w:rsidR="00DB6D6F" w:rsidRPr="000507F8">
        <w:rPr>
          <w:rFonts w:asciiTheme="minorHAnsi" w:hAnsiTheme="minorHAnsi" w:cstheme="minorHAnsi"/>
          <w:i/>
          <w:sz w:val="22"/>
          <w:szCs w:val="22"/>
          <w:lang w:eastAsia="fr-BE"/>
        </w:rPr>
        <w:t>«Creative Writing»</w:t>
      </w:r>
      <w:r w:rsidR="00DB6D6F" w:rsidRPr="000507F8">
        <w:rPr>
          <w:rFonts w:asciiTheme="minorHAnsi" w:hAnsiTheme="minorHAnsi" w:cstheme="minorHAnsi"/>
          <w:sz w:val="22"/>
          <w:szCs w:val="22"/>
          <w:lang w:eastAsia="fr-BE"/>
        </w:rPr>
        <w:t>.</w:t>
      </w:r>
      <w:r w:rsidR="00284293" w:rsidRPr="000507F8">
        <w:rPr>
          <w:rFonts w:asciiTheme="minorHAnsi" w:hAnsiTheme="minorHAnsi" w:cstheme="minorHAnsi"/>
          <w:sz w:val="22"/>
          <w:szCs w:val="22"/>
          <w:lang w:eastAsia="fr-BE"/>
        </w:rPr>
        <w:t xml:space="preserve"> </w:t>
      </w:r>
      <w:r w:rsidR="00C154B7" w:rsidRPr="000507F8">
        <w:rPr>
          <w:rFonts w:asciiTheme="minorHAnsi" w:hAnsiTheme="minorHAnsi" w:cstheme="minorHAnsi"/>
          <w:sz w:val="22"/>
          <w:szCs w:val="22"/>
          <w:lang w:eastAsia="fr-BE"/>
        </w:rPr>
        <w:t>(</w:t>
      </w:r>
      <w:r w:rsidR="00DB6D6F" w:rsidRPr="000507F8">
        <w:rPr>
          <w:rFonts w:asciiTheme="minorHAnsi" w:hAnsiTheme="minorHAnsi" w:cstheme="minorHAnsi"/>
          <w:sz w:val="22"/>
          <w:szCs w:val="22"/>
          <w:lang w:val="en"/>
        </w:rPr>
        <w:t>University of Western Macedonia</w:t>
      </w:r>
      <w:r w:rsidR="00C154B7" w:rsidRPr="000507F8">
        <w:rPr>
          <w:rFonts w:asciiTheme="minorHAnsi" w:hAnsiTheme="minorHAnsi" w:cstheme="minorHAnsi"/>
          <w:sz w:val="22"/>
          <w:szCs w:val="22"/>
          <w:lang w:val="en"/>
        </w:rPr>
        <w:t>,</w:t>
      </w:r>
      <w:r w:rsidR="00DB6D6F" w:rsidRPr="000507F8">
        <w:rPr>
          <w:rFonts w:asciiTheme="minorHAnsi" w:hAnsiTheme="minorHAnsi" w:cstheme="minorHAnsi"/>
          <w:sz w:val="22"/>
          <w:szCs w:val="22"/>
        </w:rPr>
        <w:t xml:space="preserve"> Corfu, </w:t>
      </w:r>
      <w:r w:rsidR="00C154B7" w:rsidRPr="000507F8">
        <w:rPr>
          <w:rFonts w:asciiTheme="minorHAnsi" w:hAnsiTheme="minorHAnsi" w:cstheme="minorHAnsi"/>
          <w:sz w:val="22"/>
          <w:szCs w:val="22"/>
        </w:rPr>
        <w:t xml:space="preserve">October </w:t>
      </w:r>
      <w:r w:rsidR="00DB6D6F" w:rsidRPr="000507F8">
        <w:rPr>
          <w:rFonts w:asciiTheme="minorHAnsi" w:hAnsiTheme="minorHAnsi" w:cstheme="minorHAnsi"/>
          <w:sz w:val="22"/>
          <w:szCs w:val="22"/>
        </w:rPr>
        <w:t>1-4</w:t>
      </w:r>
      <w:r w:rsidR="00A629CE" w:rsidRPr="000507F8">
        <w:rPr>
          <w:rFonts w:asciiTheme="minorHAnsi" w:hAnsiTheme="minorHAnsi" w:cstheme="minorHAnsi"/>
          <w:sz w:val="22"/>
          <w:szCs w:val="22"/>
        </w:rPr>
        <w:t>,</w:t>
      </w:r>
      <w:r w:rsidR="00DB6D6F" w:rsidRPr="000507F8">
        <w:rPr>
          <w:rFonts w:asciiTheme="minorHAnsi" w:hAnsiTheme="minorHAnsi" w:cstheme="minorHAnsi"/>
          <w:sz w:val="22"/>
          <w:szCs w:val="22"/>
        </w:rPr>
        <w:t xml:space="preserve"> </w:t>
      </w:r>
      <w:r w:rsidR="00DB6D6F" w:rsidRPr="000507F8">
        <w:rPr>
          <w:rFonts w:asciiTheme="minorHAnsi" w:hAnsiTheme="minorHAnsi" w:cstheme="minorHAnsi"/>
          <w:sz w:val="22"/>
          <w:szCs w:val="22"/>
          <w:lang w:eastAsia="fr-BE"/>
        </w:rPr>
        <w:t>2015</w:t>
      </w:r>
      <w:r w:rsidR="00A629CE" w:rsidRPr="000507F8">
        <w:rPr>
          <w:rFonts w:asciiTheme="minorHAnsi" w:hAnsiTheme="minorHAnsi" w:cstheme="minorHAnsi"/>
          <w:sz w:val="22"/>
          <w:szCs w:val="22"/>
          <w:lang w:eastAsia="fr-BE"/>
        </w:rPr>
        <w:t xml:space="preserve">), </w:t>
      </w:r>
      <w:r w:rsidR="00284293" w:rsidRPr="000507F8">
        <w:rPr>
          <w:rFonts w:asciiTheme="minorHAnsi" w:hAnsiTheme="minorHAnsi" w:cstheme="minorHAnsi"/>
          <w:sz w:val="22"/>
          <w:szCs w:val="22"/>
        </w:rPr>
        <w:t>Vol</w:t>
      </w:r>
      <w:r w:rsidR="00284293" w:rsidRPr="000507F8">
        <w:rPr>
          <w:rFonts w:asciiTheme="minorHAnsi" w:hAnsiTheme="minorHAnsi" w:cstheme="minorHAnsi"/>
          <w:sz w:val="22"/>
          <w:szCs w:val="22"/>
          <w:lang w:eastAsia="fr-BE"/>
        </w:rPr>
        <w:t xml:space="preserve">. </w:t>
      </w:r>
      <w:r w:rsidR="00284293" w:rsidRPr="000507F8">
        <w:rPr>
          <w:rFonts w:asciiTheme="minorHAnsi" w:hAnsiTheme="minorHAnsi" w:cstheme="minorHAnsi"/>
          <w:sz w:val="22"/>
          <w:szCs w:val="22"/>
          <w:lang w:val="el-GR" w:eastAsia="fr-BE"/>
        </w:rPr>
        <w:t>ΙΙ</w:t>
      </w:r>
      <w:r w:rsidR="00284293" w:rsidRPr="000507F8">
        <w:rPr>
          <w:rFonts w:asciiTheme="minorHAnsi" w:hAnsiTheme="minorHAnsi" w:cstheme="minorHAnsi"/>
          <w:sz w:val="22"/>
          <w:szCs w:val="22"/>
          <w:lang w:eastAsia="fr-BE"/>
        </w:rPr>
        <w:t>, pp. 290-307</w:t>
      </w:r>
      <w:r w:rsidR="00DB6D6F" w:rsidRPr="000507F8">
        <w:rPr>
          <w:rFonts w:asciiTheme="minorHAnsi" w:hAnsiTheme="minorHAnsi" w:cstheme="minorHAnsi"/>
          <w:sz w:val="22"/>
          <w:szCs w:val="22"/>
          <w:lang w:eastAsia="fr-BE"/>
        </w:rPr>
        <w:t xml:space="preserve"> </w:t>
      </w:r>
      <w:r w:rsidR="00DB6D6F" w:rsidRPr="000507F8">
        <w:rPr>
          <w:rFonts w:asciiTheme="minorHAnsi" w:hAnsiTheme="minorHAnsi" w:cstheme="minorHAnsi"/>
          <w:sz w:val="22"/>
          <w:szCs w:val="22"/>
          <w:lang w:val="en"/>
        </w:rPr>
        <w:t>(in Greek)</w:t>
      </w:r>
      <w:r w:rsidR="00A629CE" w:rsidRPr="000507F8">
        <w:rPr>
          <w:rFonts w:asciiTheme="minorHAnsi" w:hAnsiTheme="minorHAnsi" w:cstheme="minorHAnsi"/>
          <w:sz w:val="22"/>
          <w:szCs w:val="22"/>
          <w:lang w:val="en"/>
        </w:rPr>
        <w:t xml:space="preserve"> </w:t>
      </w:r>
      <w:r w:rsidR="00A629CE" w:rsidRPr="000507F8">
        <w:rPr>
          <w:rFonts w:asciiTheme="minorHAnsi" w:hAnsiTheme="minorHAnsi" w:cstheme="minorHAnsi"/>
          <w:sz w:val="22"/>
          <w:szCs w:val="22"/>
        </w:rPr>
        <w:t>(</w:t>
      </w:r>
      <w:hyperlink r:id="rId85" w:history="1">
        <w:r w:rsidR="00A629CE" w:rsidRPr="000507F8">
          <w:rPr>
            <w:rStyle w:val="-"/>
            <w:rFonts w:asciiTheme="minorHAnsi" w:hAnsiTheme="minorHAnsi" w:cstheme="minorHAnsi"/>
            <w:sz w:val="22"/>
            <w:szCs w:val="22"/>
          </w:rPr>
          <w:t>https://www.openbook.gr/ praktika-2oy-diethnoys-synedrioy-dimioyrgikis-grafis/</w:t>
        </w:r>
      </w:hyperlink>
      <w:r w:rsidR="00A629CE" w:rsidRPr="000507F8">
        <w:rPr>
          <w:rFonts w:asciiTheme="minorHAnsi" w:hAnsiTheme="minorHAnsi" w:cstheme="minorHAnsi"/>
          <w:sz w:val="22"/>
          <w:szCs w:val="22"/>
        </w:rPr>
        <w:t>)</w:t>
      </w:r>
      <w:r w:rsidR="00DB6D6F" w:rsidRPr="000507F8">
        <w:rPr>
          <w:rFonts w:asciiTheme="minorHAnsi" w:hAnsiTheme="minorHAnsi" w:cstheme="minorHAnsi"/>
          <w:sz w:val="22"/>
          <w:szCs w:val="22"/>
          <w:lang w:val="en"/>
        </w:rPr>
        <w:t>.</w:t>
      </w:r>
    </w:p>
    <w:p w:rsidR="00F17E31" w:rsidRPr="000507F8" w:rsidRDefault="00015EFB" w:rsidP="0027108B">
      <w:pPr>
        <w:widowControl w:val="0"/>
        <w:shd w:val="clear" w:color="auto" w:fill="FFFFFF"/>
        <w:autoSpaceDE w:val="0"/>
        <w:autoSpaceDN w:val="0"/>
        <w:adjustRightInd w:val="0"/>
        <w:ind w:right="-82"/>
        <w:jc w:val="both"/>
        <w:rPr>
          <w:rFonts w:asciiTheme="minorHAnsi" w:hAnsiTheme="minorHAnsi" w:cstheme="minorHAnsi"/>
          <w:sz w:val="22"/>
          <w:szCs w:val="22"/>
        </w:rPr>
      </w:pPr>
      <w:r w:rsidRPr="000507F8">
        <w:rPr>
          <w:rFonts w:asciiTheme="minorHAnsi" w:hAnsiTheme="minorHAnsi" w:cstheme="minorHAnsi"/>
          <w:b/>
          <w:sz w:val="22"/>
          <w:szCs w:val="22"/>
        </w:rPr>
        <w:t>2016</w:t>
      </w:r>
    </w:p>
    <w:p w:rsidR="00516041" w:rsidRPr="000507F8" w:rsidRDefault="005B22F7" w:rsidP="0027108B">
      <w:pPr>
        <w:widowControl w:val="0"/>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34</w:t>
      </w:r>
      <w:r w:rsidR="00F17E31" w:rsidRPr="000507F8">
        <w:rPr>
          <w:rFonts w:asciiTheme="minorHAnsi" w:hAnsiTheme="minorHAnsi" w:cstheme="minorHAnsi"/>
          <w:sz w:val="22"/>
          <w:szCs w:val="22"/>
        </w:rPr>
        <w:t xml:space="preserve">. </w:t>
      </w:r>
      <w:r w:rsidR="00994B0C" w:rsidRPr="000507F8">
        <w:rPr>
          <w:rFonts w:asciiTheme="minorHAnsi" w:hAnsiTheme="minorHAnsi" w:cstheme="minorHAnsi"/>
          <w:sz w:val="22"/>
          <w:szCs w:val="22"/>
        </w:rPr>
        <w:tab/>
      </w:r>
      <w:r w:rsidR="00F17E31" w:rsidRPr="000507F8">
        <w:rPr>
          <w:rFonts w:asciiTheme="minorHAnsi" w:hAnsiTheme="minorHAnsi" w:cstheme="minorHAnsi"/>
          <w:sz w:val="22"/>
          <w:szCs w:val="22"/>
        </w:rPr>
        <w:t xml:space="preserve">Margaroni, M. </w:t>
      </w:r>
      <w:r w:rsidR="0056023E" w:rsidRPr="000507F8">
        <w:rPr>
          <w:rFonts w:asciiTheme="minorHAnsi" w:hAnsiTheme="minorHAnsi" w:cstheme="minorHAnsi"/>
          <w:bCs/>
          <w:iCs/>
          <w:sz w:val="22"/>
          <w:szCs w:val="22"/>
          <w:lang w:eastAsia="fr-BE"/>
        </w:rPr>
        <w:t>(</w:t>
      </w:r>
      <w:r w:rsidRPr="000507F8">
        <w:rPr>
          <w:rFonts w:asciiTheme="minorHAnsi" w:hAnsiTheme="minorHAnsi" w:cstheme="minorHAnsi"/>
          <w:bCs/>
          <w:iCs/>
          <w:sz w:val="22"/>
          <w:szCs w:val="22"/>
          <w:lang w:eastAsia="fr-BE"/>
        </w:rPr>
        <w:t>2018</w:t>
      </w:r>
      <w:r w:rsidR="0056023E" w:rsidRPr="000507F8">
        <w:rPr>
          <w:rFonts w:asciiTheme="minorHAnsi" w:hAnsiTheme="minorHAnsi" w:cstheme="minorHAnsi"/>
          <w:bCs/>
          <w:iCs/>
          <w:sz w:val="22"/>
          <w:szCs w:val="22"/>
          <w:lang w:eastAsia="fr-BE"/>
        </w:rPr>
        <w:t>).</w:t>
      </w:r>
      <w:r w:rsidR="00BF6D61" w:rsidRPr="000507F8">
        <w:rPr>
          <w:rFonts w:asciiTheme="minorHAnsi" w:hAnsiTheme="minorHAnsi" w:cstheme="minorHAnsi"/>
          <w:bCs/>
          <w:iCs/>
          <w:sz w:val="22"/>
          <w:szCs w:val="22"/>
          <w:lang w:eastAsia="fr-BE"/>
        </w:rPr>
        <w:t xml:space="preserve"> </w:t>
      </w:r>
      <w:r w:rsidR="008B2C2E" w:rsidRPr="000507F8">
        <w:rPr>
          <w:rFonts w:asciiTheme="minorHAnsi" w:hAnsiTheme="minorHAnsi" w:cstheme="minorHAnsi"/>
          <w:sz w:val="22"/>
          <w:szCs w:val="22"/>
        </w:rPr>
        <w:t xml:space="preserve">The </w:t>
      </w:r>
      <w:r w:rsidR="00A629CE" w:rsidRPr="000507F8">
        <w:rPr>
          <w:rFonts w:asciiTheme="minorHAnsi" w:hAnsiTheme="minorHAnsi" w:cstheme="minorHAnsi"/>
          <w:sz w:val="22"/>
          <w:szCs w:val="22"/>
        </w:rPr>
        <w:t xml:space="preserve">implementation </w:t>
      </w:r>
      <w:r w:rsidR="008B2C2E" w:rsidRPr="000507F8">
        <w:rPr>
          <w:rFonts w:asciiTheme="minorHAnsi" w:hAnsiTheme="minorHAnsi" w:cstheme="minorHAnsi"/>
          <w:sz w:val="22"/>
          <w:szCs w:val="22"/>
        </w:rPr>
        <w:t xml:space="preserve">of the </w:t>
      </w:r>
      <w:r w:rsidR="00A629CE" w:rsidRPr="000507F8">
        <w:rPr>
          <w:rFonts w:asciiTheme="minorHAnsi" w:hAnsiTheme="minorHAnsi" w:cstheme="minorHAnsi"/>
          <w:sz w:val="22"/>
          <w:szCs w:val="22"/>
        </w:rPr>
        <w:t xml:space="preserve">language </w:t>
      </w:r>
      <w:r w:rsidR="008B2C2E" w:rsidRPr="000507F8">
        <w:rPr>
          <w:rFonts w:asciiTheme="minorHAnsi" w:hAnsiTheme="minorHAnsi" w:cstheme="minorHAnsi"/>
          <w:sz w:val="22"/>
          <w:szCs w:val="22"/>
        </w:rPr>
        <w:t>immersion in the pre-school and school education of Wallonia: theoretical framework and didactic applications of a multilingual educational culture and policy</w:t>
      </w:r>
      <w:r w:rsidR="00A629CE" w:rsidRPr="000507F8">
        <w:rPr>
          <w:rFonts w:asciiTheme="minorHAnsi" w:hAnsiTheme="minorHAnsi" w:cstheme="minorHAnsi"/>
          <w:sz w:val="22"/>
          <w:szCs w:val="22"/>
        </w:rPr>
        <w:t xml:space="preserve">. In R. </w:t>
      </w:r>
      <w:proofErr w:type="spellStart"/>
      <w:r w:rsidR="00A629CE" w:rsidRPr="000507F8">
        <w:rPr>
          <w:rFonts w:asciiTheme="minorHAnsi" w:hAnsiTheme="minorHAnsi" w:cstheme="minorHAnsi"/>
          <w:sz w:val="22"/>
          <w:szCs w:val="22"/>
        </w:rPr>
        <w:t>Tsokalidou</w:t>
      </w:r>
      <w:proofErr w:type="spellEnd"/>
      <w:r w:rsidR="00A629CE" w:rsidRPr="000507F8">
        <w:rPr>
          <w:rFonts w:asciiTheme="minorHAnsi" w:hAnsiTheme="minorHAnsi" w:cstheme="minorHAnsi"/>
          <w:sz w:val="22"/>
          <w:szCs w:val="22"/>
        </w:rPr>
        <w:t xml:space="preserve"> &amp; M. </w:t>
      </w:r>
      <w:proofErr w:type="spellStart"/>
      <w:r w:rsidR="00A629CE" w:rsidRPr="000507F8">
        <w:rPr>
          <w:rFonts w:asciiTheme="minorHAnsi" w:hAnsiTheme="minorHAnsi" w:cstheme="minorHAnsi"/>
          <w:sz w:val="22"/>
          <w:szCs w:val="22"/>
        </w:rPr>
        <w:t>Kekia</w:t>
      </w:r>
      <w:proofErr w:type="spellEnd"/>
      <w:r w:rsidR="00A629CE" w:rsidRPr="000507F8">
        <w:rPr>
          <w:rFonts w:asciiTheme="minorHAnsi" w:hAnsiTheme="minorHAnsi" w:cstheme="minorHAnsi"/>
          <w:sz w:val="22"/>
          <w:szCs w:val="22"/>
        </w:rPr>
        <w:t xml:space="preserve"> (eds</w:t>
      </w:r>
      <w:r w:rsidR="00D936E2" w:rsidRPr="000507F8">
        <w:rPr>
          <w:rFonts w:asciiTheme="minorHAnsi" w:hAnsiTheme="minorHAnsi" w:cstheme="minorHAnsi"/>
          <w:sz w:val="22"/>
          <w:szCs w:val="22"/>
        </w:rPr>
        <w:t>.</w:t>
      </w:r>
      <w:r w:rsidR="00A629CE" w:rsidRPr="000507F8">
        <w:rPr>
          <w:rFonts w:asciiTheme="minorHAnsi" w:hAnsiTheme="minorHAnsi" w:cstheme="minorHAnsi"/>
          <w:sz w:val="22"/>
          <w:szCs w:val="22"/>
        </w:rPr>
        <w:t xml:space="preserve">), </w:t>
      </w:r>
      <w:r w:rsidR="00A629CE" w:rsidRPr="000507F8">
        <w:rPr>
          <w:rFonts w:asciiTheme="minorHAnsi" w:hAnsiTheme="minorHAnsi" w:cstheme="minorHAnsi"/>
          <w:i/>
          <w:sz w:val="22"/>
          <w:szCs w:val="22"/>
        </w:rPr>
        <w:t xml:space="preserve">Proceedings of </w:t>
      </w:r>
      <w:r w:rsidR="00A629CE" w:rsidRPr="000507F8">
        <w:rPr>
          <w:rFonts w:asciiTheme="minorHAnsi" w:hAnsiTheme="minorHAnsi" w:cstheme="minorHAnsi"/>
          <w:i/>
          <w:sz w:val="22"/>
          <w:szCs w:val="22"/>
          <w:lang w:val="en"/>
        </w:rPr>
        <w:t xml:space="preserve">the </w:t>
      </w:r>
      <w:r w:rsidR="00516041" w:rsidRPr="000507F8">
        <w:rPr>
          <w:rFonts w:asciiTheme="minorHAnsi" w:hAnsiTheme="minorHAnsi" w:cstheme="minorHAnsi"/>
          <w:bCs/>
          <w:i/>
          <w:iCs/>
          <w:sz w:val="22"/>
          <w:szCs w:val="22"/>
          <w:lang w:eastAsia="fr-BE"/>
        </w:rPr>
        <w:t xml:space="preserve">4th International Conference </w:t>
      </w:r>
      <w:r w:rsidR="00516041" w:rsidRPr="000507F8">
        <w:rPr>
          <w:rFonts w:asciiTheme="minorHAnsi" w:hAnsiTheme="minorHAnsi" w:cstheme="minorHAnsi"/>
          <w:i/>
          <w:sz w:val="22"/>
          <w:szCs w:val="22"/>
        </w:rPr>
        <w:t>«Crossroads of Languages and Cultures</w:t>
      </w:r>
      <w:r w:rsidR="00A629CE" w:rsidRPr="000507F8">
        <w:rPr>
          <w:rFonts w:asciiTheme="minorHAnsi" w:hAnsiTheme="minorHAnsi" w:cstheme="minorHAnsi"/>
          <w:i/>
          <w:sz w:val="22"/>
          <w:szCs w:val="22"/>
        </w:rPr>
        <w:t xml:space="preserve"> –</w:t>
      </w:r>
      <w:r w:rsidR="00516041" w:rsidRPr="000507F8">
        <w:rPr>
          <w:rFonts w:asciiTheme="minorHAnsi" w:hAnsiTheme="minorHAnsi" w:cstheme="minorHAnsi"/>
          <w:i/>
          <w:sz w:val="22"/>
          <w:szCs w:val="22"/>
        </w:rPr>
        <w:t xml:space="preserve"> Multilingual Educational Approaches and Language Policies»</w:t>
      </w:r>
      <w:r w:rsidR="00516041" w:rsidRPr="000507F8">
        <w:rPr>
          <w:rFonts w:asciiTheme="minorHAnsi" w:hAnsiTheme="minorHAnsi" w:cstheme="minorHAnsi"/>
          <w:sz w:val="22"/>
          <w:szCs w:val="22"/>
        </w:rPr>
        <w:t xml:space="preserve">. </w:t>
      </w:r>
      <w:r w:rsidR="00A629CE" w:rsidRPr="000507F8">
        <w:rPr>
          <w:rFonts w:asciiTheme="minorHAnsi" w:hAnsiTheme="minorHAnsi" w:cstheme="minorHAnsi"/>
          <w:sz w:val="22"/>
          <w:szCs w:val="22"/>
        </w:rPr>
        <w:t>(</w:t>
      </w:r>
      <w:r w:rsidR="00516041" w:rsidRPr="000507F8">
        <w:rPr>
          <w:rFonts w:asciiTheme="minorHAnsi" w:hAnsiTheme="minorHAnsi" w:cstheme="minorHAnsi"/>
          <w:sz w:val="22"/>
          <w:szCs w:val="22"/>
        </w:rPr>
        <w:t xml:space="preserve">Department of Early Childhood Education, Aristotle University of Thessaloniki, Thessaloniki, </w:t>
      </w:r>
      <w:r w:rsidR="00A629CE" w:rsidRPr="000507F8">
        <w:rPr>
          <w:rFonts w:asciiTheme="minorHAnsi" w:hAnsiTheme="minorHAnsi" w:cstheme="minorHAnsi"/>
          <w:sz w:val="22"/>
          <w:szCs w:val="22"/>
        </w:rPr>
        <w:t xml:space="preserve">June </w:t>
      </w:r>
      <w:r w:rsidR="00516041" w:rsidRPr="000507F8">
        <w:rPr>
          <w:rFonts w:asciiTheme="minorHAnsi" w:hAnsiTheme="minorHAnsi" w:cstheme="minorHAnsi"/>
          <w:sz w:val="22"/>
          <w:szCs w:val="22"/>
        </w:rPr>
        <w:t>2-3</w:t>
      </w:r>
      <w:r w:rsidR="00A629CE" w:rsidRPr="000507F8">
        <w:rPr>
          <w:rFonts w:asciiTheme="minorHAnsi" w:hAnsiTheme="minorHAnsi" w:cstheme="minorHAnsi"/>
          <w:sz w:val="22"/>
          <w:szCs w:val="22"/>
        </w:rPr>
        <w:t>,</w:t>
      </w:r>
      <w:r w:rsidR="00516041" w:rsidRPr="000507F8">
        <w:rPr>
          <w:rFonts w:asciiTheme="minorHAnsi" w:hAnsiTheme="minorHAnsi" w:cstheme="minorHAnsi"/>
          <w:sz w:val="22"/>
          <w:szCs w:val="22"/>
        </w:rPr>
        <w:t xml:space="preserve"> 2016</w:t>
      </w:r>
      <w:r w:rsidR="00A629CE" w:rsidRPr="000507F8">
        <w:rPr>
          <w:rFonts w:asciiTheme="minorHAnsi" w:hAnsiTheme="minorHAnsi" w:cstheme="minorHAnsi"/>
          <w:sz w:val="22"/>
          <w:szCs w:val="22"/>
        </w:rPr>
        <w:t xml:space="preserve">), </w:t>
      </w:r>
      <w:r w:rsidR="00516041" w:rsidRPr="000507F8">
        <w:rPr>
          <w:rFonts w:asciiTheme="minorHAnsi" w:hAnsiTheme="minorHAnsi" w:cstheme="minorHAnsi"/>
          <w:sz w:val="22"/>
          <w:szCs w:val="22"/>
        </w:rPr>
        <w:t>pp. 254-272</w:t>
      </w:r>
      <w:r w:rsidR="00516041" w:rsidRPr="000507F8">
        <w:rPr>
          <w:rFonts w:asciiTheme="minorHAnsi" w:hAnsiTheme="minorHAnsi" w:cstheme="minorHAnsi"/>
          <w:sz w:val="22"/>
          <w:szCs w:val="22"/>
          <w:lang w:eastAsia="fr-BE"/>
        </w:rPr>
        <w:t xml:space="preserve"> </w:t>
      </w:r>
      <w:r w:rsidR="00516041" w:rsidRPr="000507F8">
        <w:rPr>
          <w:rFonts w:asciiTheme="minorHAnsi" w:hAnsiTheme="minorHAnsi" w:cstheme="minorHAnsi"/>
          <w:sz w:val="22"/>
          <w:szCs w:val="22"/>
          <w:lang w:val="en"/>
        </w:rPr>
        <w:t>(in Greek)</w:t>
      </w:r>
      <w:r w:rsidR="00A629CE" w:rsidRPr="000507F8">
        <w:rPr>
          <w:rFonts w:asciiTheme="minorHAnsi" w:hAnsiTheme="minorHAnsi" w:cstheme="minorHAnsi"/>
          <w:sz w:val="22"/>
          <w:szCs w:val="22"/>
          <w:lang w:val="en"/>
        </w:rPr>
        <w:t xml:space="preserve"> </w:t>
      </w:r>
      <w:r w:rsidR="00A629CE" w:rsidRPr="000507F8">
        <w:rPr>
          <w:rFonts w:asciiTheme="minorHAnsi" w:hAnsiTheme="minorHAnsi" w:cstheme="minorHAnsi"/>
          <w:sz w:val="22"/>
          <w:szCs w:val="22"/>
        </w:rPr>
        <w:t>(</w:t>
      </w:r>
      <w:hyperlink r:id="rId86" w:history="1">
        <w:r w:rsidR="00A629CE" w:rsidRPr="000507F8">
          <w:rPr>
            <w:rStyle w:val="-"/>
            <w:rFonts w:asciiTheme="minorHAnsi" w:hAnsiTheme="minorHAnsi" w:cstheme="minorHAnsi"/>
            <w:sz w:val="22"/>
            <w:szCs w:val="22"/>
          </w:rPr>
          <w:t>http://polydromo.web.auth.gr/index.php/el-gr/news-events/28-news-4th-international-clc</w:t>
        </w:r>
      </w:hyperlink>
      <w:r w:rsidR="00A629CE" w:rsidRPr="000507F8">
        <w:rPr>
          <w:rFonts w:asciiTheme="minorHAnsi" w:hAnsiTheme="minorHAnsi" w:cstheme="minorHAnsi"/>
          <w:sz w:val="22"/>
          <w:szCs w:val="22"/>
        </w:rPr>
        <w:t>)</w:t>
      </w:r>
      <w:r w:rsidR="00516041" w:rsidRPr="000507F8">
        <w:rPr>
          <w:rFonts w:asciiTheme="minorHAnsi" w:hAnsiTheme="minorHAnsi" w:cstheme="minorHAnsi"/>
          <w:sz w:val="22"/>
          <w:szCs w:val="22"/>
          <w:lang w:val="en"/>
        </w:rPr>
        <w:t>.</w:t>
      </w:r>
    </w:p>
    <w:p w:rsidR="00A629CE" w:rsidRPr="000507F8" w:rsidRDefault="00FC0305" w:rsidP="0027108B">
      <w:pPr>
        <w:ind w:left="720" w:hanging="720"/>
        <w:jc w:val="both"/>
        <w:rPr>
          <w:rFonts w:asciiTheme="minorHAnsi" w:hAnsiTheme="minorHAnsi" w:cstheme="minorHAnsi"/>
          <w:b/>
          <w:iCs/>
          <w:sz w:val="22"/>
          <w:szCs w:val="22"/>
        </w:rPr>
      </w:pPr>
      <w:r w:rsidRPr="000507F8">
        <w:rPr>
          <w:rFonts w:asciiTheme="minorHAnsi" w:hAnsiTheme="minorHAnsi" w:cstheme="minorHAnsi"/>
          <w:sz w:val="22"/>
          <w:szCs w:val="22"/>
          <w:lang w:val="en"/>
        </w:rPr>
        <w:lastRenderedPageBreak/>
        <w:t>35</w:t>
      </w:r>
      <w:r w:rsidR="00062958" w:rsidRPr="000507F8">
        <w:rPr>
          <w:rFonts w:asciiTheme="minorHAnsi" w:hAnsiTheme="minorHAnsi" w:cstheme="minorHAnsi"/>
          <w:sz w:val="22"/>
          <w:szCs w:val="22"/>
          <w:lang w:val="en"/>
        </w:rPr>
        <w:t xml:space="preserve">. </w:t>
      </w:r>
      <w:r w:rsidR="00A629CE" w:rsidRPr="000507F8">
        <w:rPr>
          <w:rFonts w:asciiTheme="minorHAnsi" w:hAnsiTheme="minorHAnsi" w:cstheme="minorHAnsi"/>
          <w:sz w:val="22"/>
          <w:szCs w:val="22"/>
          <w:lang w:val="en"/>
        </w:rPr>
        <w:tab/>
      </w:r>
      <w:r w:rsidR="00062958" w:rsidRPr="000507F8">
        <w:rPr>
          <w:rFonts w:asciiTheme="minorHAnsi" w:hAnsiTheme="minorHAnsi" w:cstheme="minorHAnsi"/>
          <w:sz w:val="22"/>
          <w:szCs w:val="22"/>
        </w:rPr>
        <w:t xml:space="preserve">Margaroni, M. </w:t>
      </w:r>
      <w:r w:rsidR="00062958" w:rsidRPr="000507F8">
        <w:rPr>
          <w:rFonts w:asciiTheme="minorHAnsi" w:hAnsiTheme="minorHAnsi" w:cstheme="minorHAnsi"/>
          <w:bCs/>
          <w:iCs/>
          <w:sz w:val="22"/>
          <w:szCs w:val="22"/>
          <w:lang w:eastAsia="fr-BE"/>
        </w:rPr>
        <w:t>(2018).</w:t>
      </w:r>
      <w:r w:rsidR="00BF6D61" w:rsidRPr="000507F8">
        <w:rPr>
          <w:rFonts w:asciiTheme="minorHAnsi" w:hAnsiTheme="minorHAnsi" w:cstheme="minorHAnsi"/>
          <w:bCs/>
          <w:iCs/>
          <w:sz w:val="22"/>
          <w:szCs w:val="22"/>
          <w:lang w:eastAsia="fr-BE"/>
        </w:rPr>
        <w:t xml:space="preserve"> </w:t>
      </w:r>
      <w:r w:rsidR="00062958" w:rsidRPr="000507F8">
        <w:rPr>
          <w:rFonts w:asciiTheme="minorHAnsi" w:hAnsiTheme="minorHAnsi" w:cstheme="minorHAnsi"/>
          <w:sz w:val="22"/>
          <w:szCs w:val="22"/>
        </w:rPr>
        <w:t>The contribution of dramaturgy to the cultivation of critical thinking and to the potential enhancement of internal transformational proces</w:t>
      </w:r>
      <w:r w:rsidR="00A629CE" w:rsidRPr="000507F8">
        <w:rPr>
          <w:rFonts w:asciiTheme="minorHAnsi" w:hAnsiTheme="minorHAnsi" w:cstheme="minorHAnsi"/>
          <w:sz w:val="22"/>
          <w:szCs w:val="22"/>
        </w:rPr>
        <w:t xml:space="preserve">ses – an example of Paul </w:t>
      </w:r>
      <w:proofErr w:type="spellStart"/>
      <w:r w:rsidR="00A629CE" w:rsidRPr="000507F8">
        <w:rPr>
          <w:rFonts w:asciiTheme="minorHAnsi" w:hAnsiTheme="minorHAnsi" w:cstheme="minorHAnsi"/>
          <w:sz w:val="22"/>
          <w:szCs w:val="22"/>
        </w:rPr>
        <w:t>Matesi’</w:t>
      </w:r>
      <w:r w:rsidR="00062958" w:rsidRPr="000507F8">
        <w:rPr>
          <w:rFonts w:asciiTheme="minorHAnsi" w:hAnsiTheme="minorHAnsi" w:cstheme="minorHAnsi"/>
          <w:sz w:val="22"/>
          <w:szCs w:val="22"/>
        </w:rPr>
        <w:t>s</w:t>
      </w:r>
      <w:proofErr w:type="spellEnd"/>
      <w:r w:rsidR="00062958" w:rsidRPr="000507F8">
        <w:rPr>
          <w:rFonts w:asciiTheme="minorHAnsi" w:hAnsiTheme="minorHAnsi" w:cstheme="minorHAnsi"/>
          <w:sz w:val="22"/>
          <w:szCs w:val="22"/>
        </w:rPr>
        <w:t xml:space="preserve"> work»</w:t>
      </w:r>
      <w:r w:rsidR="00A629CE" w:rsidRPr="000507F8">
        <w:rPr>
          <w:rFonts w:asciiTheme="minorHAnsi" w:hAnsiTheme="minorHAnsi" w:cstheme="minorHAnsi"/>
          <w:sz w:val="22"/>
          <w:szCs w:val="22"/>
        </w:rPr>
        <w:t xml:space="preserve">. In K. </w:t>
      </w:r>
      <w:proofErr w:type="spellStart"/>
      <w:r w:rsidR="00A629CE" w:rsidRPr="000507F8">
        <w:rPr>
          <w:rFonts w:asciiTheme="minorHAnsi" w:hAnsiTheme="minorHAnsi" w:cstheme="minorHAnsi"/>
          <w:sz w:val="22"/>
          <w:szCs w:val="22"/>
        </w:rPr>
        <w:t>Malapantis</w:t>
      </w:r>
      <w:proofErr w:type="spellEnd"/>
      <w:r w:rsidR="00A629CE" w:rsidRPr="000507F8">
        <w:rPr>
          <w:rFonts w:asciiTheme="minorHAnsi" w:hAnsiTheme="minorHAnsi" w:cstheme="minorHAnsi"/>
          <w:sz w:val="22"/>
          <w:szCs w:val="22"/>
        </w:rPr>
        <w:t xml:space="preserve"> (ed.), </w:t>
      </w:r>
      <w:r w:rsidR="00A629CE" w:rsidRPr="000507F8">
        <w:rPr>
          <w:rFonts w:asciiTheme="minorHAnsi" w:hAnsiTheme="minorHAnsi" w:cstheme="minorHAnsi"/>
          <w:i/>
          <w:sz w:val="22"/>
          <w:szCs w:val="22"/>
        </w:rPr>
        <w:t xml:space="preserve">Proceedings of </w:t>
      </w:r>
      <w:r w:rsidR="00A629CE" w:rsidRPr="000507F8">
        <w:rPr>
          <w:rFonts w:asciiTheme="minorHAnsi" w:hAnsiTheme="minorHAnsi" w:cstheme="minorHAnsi"/>
          <w:i/>
          <w:sz w:val="22"/>
          <w:szCs w:val="22"/>
          <w:lang w:val="en"/>
        </w:rPr>
        <w:t>the</w:t>
      </w:r>
      <w:r w:rsidR="00062958" w:rsidRPr="000507F8">
        <w:rPr>
          <w:rFonts w:asciiTheme="minorHAnsi" w:hAnsiTheme="minorHAnsi" w:cstheme="minorHAnsi"/>
          <w:sz w:val="22"/>
          <w:szCs w:val="22"/>
        </w:rPr>
        <w:t xml:space="preserve"> </w:t>
      </w:r>
      <w:r w:rsidR="00D36A0D" w:rsidRPr="000507F8">
        <w:rPr>
          <w:rFonts w:asciiTheme="minorHAnsi" w:hAnsiTheme="minorHAnsi" w:cstheme="minorHAnsi"/>
          <w:i/>
          <w:sz w:val="22"/>
          <w:szCs w:val="22"/>
        </w:rPr>
        <w:t xml:space="preserve">10th Panhellenic Conference </w:t>
      </w:r>
      <w:r w:rsidR="00D36A0D" w:rsidRPr="000507F8">
        <w:rPr>
          <w:rFonts w:asciiTheme="minorHAnsi" w:hAnsiTheme="minorHAnsi" w:cstheme="minorHAnsi"/>
          <w:bCs/>
          <w:i/>
          <w:iCs/>
          <w:sz w:val="22"/>
          <w:szCs w:val="22"/>
          <w:lang w:eastAsia="fr-BE"/>
        </w:rPr>
        <w:t>«</w:t>
      </w:r>
      <w:r w:rsidR="00062958" w:rsidRPr="000507F8">
        <w:rPr>
          <w:rFonts w:asciiTheme="minorHAnsi" w:hAnsiTheme="minorHAnsi" w:cstheme="minorHAnsi"/>
          <w:i/>
          <w:sz w:val="22"/>
          <w:szCs w:val="22"/>
        </w:rPr>
        <w:t>Literature and Education</w:t>
      </w:r>
      <w:r w:rsidR="00062958" w:rsidRPr="000507F8">
        <w:rPr>
          <w:rFonts w:asciiTheme="minorHAnsi" w:hAnsiTheme="minorHAnsi" w:cstheme="minorHAnsi"/>
          <w:sz w:val="22"/>
          <w:szCs w:val="22"/>
        </w:rPr>
        <w:t xml:space="preserve">. </w:t>
      </w:r>
      <w:r w:rsidR="00A629CE" w:rsidRPr="000507F8">
        <w:rPr>
          <w:rFonts w:asciiTheme="minorHAnsi" w:hAnsiTheme="minorHAnsi" w:cstheme="minorHAnsi"/>
          <w:sz w:val="22"/>
          <w:szCs w:val="22"/>
        </w:rPr>
        <w:t>(</w:t>
      </w:r>
      <w:r w:rsidR="00062958" w:rsidRPr="000507F8">
        <w:rPr>
          <w:rFonts w:asciiTheme="minorHAnsi" w:hAnsiTheme="minorHAnsi" w:cstheme="minorHAnsi"/>
          <w:sz w:val="22"/>
          <w:szCs w:val="22"/>
        </w:rPr>
        <w:t xml:space="preserve">Pedagogical Society of Greece in collaboration with the Pedagogical Department of Primary Education and the Pedagogical Department of Kindergarten of the University of Ioannina, Ioannina, </w:t>
      </w:r>
      <w:r w:rsidR="00A629CE" w:rsidRPr="000507F8">
        <w:rPr>
          <w:rFonts w:asciiTheme="minorHAnsi" w:hAnsiTheme="minorHAnsi" w:cstheme="minorHAnsi"/>
          <w:sz w:val="22"/>
          <w:szCs w:val="22"/>
        </w:rPr>
        <w:t xml:space="preserve">November </w:t>
      </w:r>
      <w:r w:rsidR="00062958" w:rsidRPr="000507F8">
        <w:rPr>
          <w:rFonts w:asciiTheme="minorHAnsi" w:hAnsiTheme="minorHAnsi" w:cstheme="minorHAnsi"/>
          <w:sz w:val="22"/>
          <w:szCs w:val="22"/>
        </w:rPr>
        <w:t>4-6</w:t>
      </w:r>
      <w:r w:rsidR="00A629CE" w:rsidRPr="000507F8">
        <w:rPr>
          <w:rFonts w:asciiTheme="minorHAnsi" w:hAnsiTheme="minorHAnsi" w:cstheme="minorHAnsi"/>
          <w:sz w:val="22"/>
          <w:szCs w:val="22"/>
        </w:rPr>
        <w:t>,</w:t>
      </w:r>
      <w:r w:rsidR="00062958" w:rsidRPr="000507F8">
        <w:rPr>
          <w:rFonts w:asciiTheme="minorHAnsi" w:hAnsiTheme="minorHAnsi" w:cstheme="minorHAnsi"/>
          <w:sz w:val="22"/>
          <w:szCs w:val="22"/>
        </w:rPr>
        <w:t xml:space="preserve"> 2016</w:t>
      </w:r>
      <w:r w:rsidR="00A629CE" w:rsidRPr="000507F8">
        <w:rPr>
          <w:rFonts w:asciiTheme="minorHAnsi" w:hAnsiTheme="minorHAnsi" w:cstheme="minorHAnsi"/>
          <w:sz w:val="22"/>
          <w:szCs w:val="22"/>
        </w:rPr>
        <w:t>) V</w:t>
      </w:r>
      <w:r w:rsidR="00062958" w:rsidRPr="000507F8">
        <w:rPr>
          <w:rFonts w:asciiTheme="minorHAnsi" w:hAnsiTheme="minorHAnsi" w:cstheme="minorHAnsi"/>
          <w:sz w:val="22"/>
          <w:szCs w:val="22"/>
        </w:rPr>
        <w:t xml:space="preserve">ol. </w:t>
      </w:r>
      <w:r w:rsidR="00A629CE" w:rsidRPr="000507F8">
        <w:rPr>
          <w:rFonts w:asciiTheme="minorHAnsi" w:hAnsiTheme="minorHAnsi" w:cstheme="minorHAnsi"/>
          <w:sz w:val="22"/>
          <w:szCs w:val="22"/>
        </w:rPr>
        <w:t>I</w:t>
      </w:r>
      <w:r w:rsidR="00062958" w:rsidRPr="000507F8">
        <w:rPr>
          <w:rFonts w:asciiTheme="minorHAnsi" w:hAnsiTheme="minorHAnsi" w:cstheme="minorHAnsi"/>
          <w:sz w:val="22"/>
          <w:szCs w:val="22"/>
        </w:rPr>
        <w:t>, pp. 805-822</w:t>
      </w:r>
      <w:r w:rsidR="005B22F7" w:rsidRPr="000507F8">
        <w:rPr>
          <w:rFonts w:asciiTheme="minorHAnsi" w:hAnsiTheme="minorHAnsi" w:cstheme="minorHAnsi"/>
          <w:sz w:val="22"/>
          <w:szCs w:val="22"/>
        </w:rPr>
        <w:t xml:space="preserve"> (in Greek)</w:t>
      </w:r>
      <w:r w:rsidR="00A629CE" w:rsidRPr="000507F8">
        <w:rPr>
          <w:rFonts w:asciiTheme="minorHAnsi" w:hAnsiTheme="minorHAnsi" w:cstheme="minorHAnsi"/>
          <w:sz w:val="22"/>
          <w:szCs w:val="22"/>
        </w:rPr>
        <w:t xml:space="preserve"> (</w:t>
      </w:r>
      <w:hyperlink r:id="rId87" w:history="1">
        <w:r w:rsidR="00A629CE" w:rsidRPr="000507F8">
          <w:rPr>
            <w:rStyle w:val="-"/>
            <w:rFonts w:asciiTheme="minorHAnsi" w:hAnsiTheme="minorHAnsi" w:cstheme="minorHAnsi"/>
            <w:sz w:val="22"/>
            <w:szCs w:val="22"/>
          </w:rPr>
          <w:t>http://www.pee.gr/wp-content/uploads/</w:t>
        </w:r>
        <w:r w:rsidR="00A629CE" w:rsidRPr="000507F8">
          <w:rPr>
            <w:rStyle w:val="-"/>
            <w:rFonts w:asciiTheme="minorHAnsi" w:hAnsiTheme="minorHAnsi" w:cstheme="minorHAnsi"/>
            <w:sz w:val="22"/>
            <w:szCs w:val="22"/>
            <w:lang w:val="el-GR"/>
          </w:rPr>
          <w:t>Σελίδες</w:t>
        </w:r>
        <w:r w:rsidR="00A629CE" w:rsidRPr="000507F8">
          <w:rPr>
            <w:rStyle w:val="-"/>
            <w:rFonts w:asciiTheme="minorHAnsi" w:hAnsiTheme="minorHAnsi" w:cstheme="minorHAnsi"/>
            <w:sz w:val="22"/>
            <w:szCs w:val="22"/>
          </w:rPr>
          <w:t>-1-222.pdf</w:t>
        </w:r>
      </w:hyperlink>
      <w:r w:rsidR="00A629CE" w:rsidRPr="000507F8">
        <w:rPr>
          <w:rFonts w:asciiTheme="minorHAnsi" w:hAnsiTheme="minorHAnsi" w:cstheme="minorHAnsi"/>
          <w:sz w:val="22"/>
          <w:szCs w:val="22"/>
        </w:rPr>
        <w:t xml:space="preserve">). </w:t>
      </w:r>
    </w:p>
    <w:p w:rsidR="00D36A0D" w:rsidRPr="000507F8" w:rsidRDefault="005B22F7" w:rsidP="0027108B">
      <w:pPr>
        <w:widowControl w:val="0"/>
        <w:shd w:val="clear" w:color="auto" w:fill="FFFFFF"/>
        <w:autoSpaceDE w:val="0"/>
        <w:autoSpaceDN w:val="0"/>
        <w:adjustRightInd w:val="0"/>
        <w:ind w:right="-82"/>
        <w:jc w:val="both"/>
        <w:rPr>
          <w:rFonts w:asciiTheme="minorHAnsi" w:hAnsiTheme="minorHAnsi" w:cstheme="minorHAnsi"/>
          <w:sz w:val="22"/>
          <w:szCs w:val="22"/>
        </w:rPr>
      </w:pPr>
      <w:r w:rsidRPr="000507F8">
        <w:rPr>
          <w:rFonts w:asciiTheme="minorHAnsi" w:hAnsiTheme="minorHAnsi" w:cstheme="minorHAnsi"/>
          <w:b/>
          <w:sz w:val="22"/>
          <w:szCs w:val="22"/>
        </w:rPr>
        <w:t>20</w:t>
      </w:r>
      <w:bookmarkStart w:id="22" w:name="_Hlk498642503"/>
      <w:r w:rsidRPr="000507F8">
        <w:rPr>
          <w:rFonts w:asciiTheme="minorHAnsi" w:hAnsiTheme="minorHAnsi" w:cstheme="minorHAnsi"/>
          <w:b/>
          <w:sz w:val="22"/>
          <w:szCs w:val="22"/>
        </w:rPr>
        <w:t>20</w:t>
      </w:r>
    </w:p>
    <w:bookmarkEnd w:id="22"/>
    <w:p w:rsidR="005B22F7" w:rsidRPr="000507F8" w:rsidRDefault="00FC0305" w:rsidP="0027108B">
      <w:pPr>
        <w:widowControl w:val="0"/>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36</w:t>
      </w:r>
      <w:r w:rsidR="005B22F7" w:rsidRPr="000507F8">
        <w:rPr>
          <w:rFonts w:asciiTheme="minorHAnsi" w:hAnsiTheme="minorHAnsi" w:cstheme="minorHAnsi"/>
          <w:sz w:val="22"/>
          <w:szCs w:val="22"/>
        </w:rPr>
        <w:t>.</w:t>
      </w:r>
      <w:r w:rsidR="005B22F7" w:rsidRPr="000507F8">
        <w:rPr>
          <w:rFonts w:asciiTheme="minorHAnsi" w:hAnsiTheme="minorHAnsi" w:cstheme="minorHAnsi"/>
          <w:sz w:val="22"/>
          <w:szCs w:val="22"/>
        </w:rPr>
        <w:tab/>
      </w:r>
      <w:r w:rsidR="00AC6C7C" w:rsidRPr="000507F8">
        <w:rPr>
          <w:rFonts w:asciiTheme="minorHAnsi" w:hAnsiTheme="minorHAnsi" w:cstheme="minorHAnsi"/>
          <w:sz w:val="22"/>
          <w:szCs w:val="22"/>
        </w:rPr>
        <w:t xml:space="preserve">Margaroni, M. (2023). </w:t>
      </w:r>
      <w:proofErr w:type="spellStart"/>
      <w:r w:rsidR="00AC6C7C" w:rsidRPr="000507F8">
        <w:rPr>
          <w:rFonts w:asciiTheme="minorHAnsi" w:hAnsiTheme="minorHAnsi" w:cstheme="minorHAnsi"/>
          <w:sz w:val="22"/>
          <w:szCs w:val="22"/>
        </w:rPr>
        <w:t>B_My_Guest</w:t>
      </w:r>
      <w:proofErr w:type="spellEnd"/>
      <w:r w:rsidR="00AC6C7C" w:rsidRPr="000507F8">
        <w:rPr>
          <w:rFonts w:asciiTheme="minorHAnsi" w:hAnsiTheme="minorHAnsi" w:cstheme="minorHAnsi"/>
          <w:sz w:val="22"/>
          <w:szCs w:val="22"/>
        </w:rPr>
        <w:t xml:space="preserve">: The expert interview technique in the service of teaching an additional language to adults: applications, difficulties and challenges. In I. </w:t>
      </w:r>
      <w:proofErr w:type="spellStart"/>
      <w:r w:rsidR="00AC6C7C" w:rsidRPr="000507F8">
        <w:rPr>
          <w:rFonts w:asciiTheme="minorHAnsi" w:hAnsiTheme="minorHAnsi" w:cstheme="minorHAnsi"/>
          <w:sz w:val="22"/>
          <w:szCs w:val="22"/>
        </w:rPr>
        <w:t>Avramidis</w:t>
      </w:r>
      <w:proofErr w:type="spellEnd"/>
      <w:r w:rsidR="00AC6C7C" w:rsidRPr="000507F8">
        <w:rPr>
          <w:rFonts w:asciiTheme="minorHAnsi" w:hAnsiTheme="minorHAnsi" w:cstheme="minorHAnsi"/>
          <w:sz w:val="22"/>
          <w:szCs w:val="22"/>
        </w:rPr>
        <w:t xml:space="preserve">, V. </w:t>
      </w:r>
      <w:proofErr w:type="spellStart"/>
      <w:r w:rsidR="00AC6C7C" w:rsidRPr="000507F8">
        <w:rPr>
          <w:rFonts w:asciiTheme="minorHAnsi" w:hAnsiTheme="minorHAnsi" w:cstheme="minorHAnsi"/>
          <w:sz w:val="22"/>
          <w:szCs w:val="22"/>
        </w:rPr>
        <w:t>Argyroulis</w:t>
      </w:r>
      <w:proofErr w:type="spellEnd"/>
      <w:r w:rsidR="00AC6C7C" w:rsidRPr="000507F8">
        <w:rPr>
          <w:rFonts w:asciiTheme="minorHAnsi" w:hAnsiTheme="minorHAnsi" w:cstheme="minorHAnsi"/>
          <w:sz w:val="22"/>
          <w:szCs w:val="22"/>
        </w:rPr>
        <w:t xml:space="preserve"> &amp; M. </w:t>
      </w:r>
      <w:proofErr w:type="spellStart"/>
      <w:r w:rsidR="00AC6C7C" w:rsidRPr="000507F8">
        <w:rPr>
          <w:rFonts w:asciiTheme="minorHAnsi" w:hAnsiTheme="minorHAnsi" w:cstheme="minorHAnsi"/>
          <w:sz w:val="22"/>
          <w:szCs w:val="22"/>
        </w:rPr>
        <w:t>Batsila</w:t>
      </w:r>
      <w:proofErr w:type="spellEnd"/>
      <w:r w:rsidR="00AC6C7C" w:rsidRPr="000507F8">
        <w:rPr>
          <w:rFonts w:asciiTheme="minorHAnsi" w:hAnsiTheme="minorHAnsi" w:cstheme="minorHAnsi"/>
          <w:sz w:val="22"/>
          <w:szCs w:val="22"/>
        </w:rPr>
        <w:t xml:space="preserve"> (eds), Proceedings of 1st International Conference on English for Specific Purposes, English for Academic Purposes &amp; Applied Linguistics «Teaching Trends &amp; Practices in EAP/ESP</w:t>
      </w:r>
      <w:r w:rsidR="000F18A2" w:rsidRPr="000507F8">
        <w:rPr>
          <w:rFonts w:asciiTheme="minorHAnsi" w:hAnsiTheme="minorHAnsi" w:cstheme="minorHAnsi"/>
          <w:sz w:val="22"/>
          <w:szCs w:val="22"/>
        </w:rPr>
        <w:t>», pp.</w:t>
      </w:r>
      <w:r w:rsidR="00AC6C7C" w:rsidRPr="000507F8">
        <w:rPr>
          <w:rFonts w:asciiTheme="minorHAnsi" w:hAnsiTheme="minorHAnsi" w:cstheme="minorHAnsi"/>
          <w:sz w:val="22"/>
          <w:szCs w:val="22"/>
        </w:rPr>
        <w:t xml:space="preserve"> </w:t>
      </w:r>
      <w:r w:rsidR="000F18A2" w:rsidRPr="000507F8">
        <w:rPr>
          <w:rFonts w:asciiTheme="minorHAnsi" w:hAnsiTheme="minorHAnsi" w:cstheme="minorHAnsi"/>
          <w:sz w:val="22"/>
          <w:szCs w:val="22"/>
        </w:rPr>
        <w:t xml:space="preserve">103-112 </w:t>
      </w:r>
      <w:r w:rsidR="00AC6C7C" w:rsidRPr="000507F8">
        <w:rPr>
          <w:rFonts w:asciiTheme="minorHAnsi" w:hAnsiTheme="minorHAnsi" w:cstheme="minorHAnsi"/>
          <w:sz w:val="22"/>
          <w:szCs w:val="22"/>
        </w:rPr>
        <w:t xml:space="preserve">(University of Thessaly &amp; Hellenic Open University, Volos (online), </w:t>
      </w:r>
      <w:r w:rsidR="00E508F2" w:rsidRPr="000507F8">
        <w:rPr>
          <w:rFonts w:asciiTheme="minorHAnsi" w:hAnsiTheme="minorHAnsi" w:cstheme="minorHAnsi"/>
          <w:sz w:val="22"/>
          <w:szCs w:val="22"/>
        </w:rPr>
        <w:t xml:space="preserve">September </w:t>
      </w:r>
      <w:r w:rsidR="00AC6C7C" w:rsidRPr="000507F8">
        <w:rPr>
          <w:rFonts w:asciiTheme="minorHAnsi" w:hAnsiTheme="minorHAnsi" w:cstheme="minorHAnsi"/>
          <w:sz w:val="22"/>
          <w:szCs w:val="22"/>
        </w:rPr>
        <w:t>26-27</w:t>
      </w:r>
      <w:r w:rsidR="00E508F2" w:rsidRPr="000507F8">
        <w:rPr>
          <w:rFonts w:asciiTheme="minorHAnsi" w:hAnsiTheme="minorHAnsi" w:cstheme="minorHAnsi"/>
          <w:sz w:val="22"/>
          <w:szCs w:val="22"/>
        </w:rPr>
        <w:t>,</w:t>
      </w:r>
      <w:r w:rsidR="00AC6C7C" w:rsidRPr="000507F8">
        <w:rPr>
          <w:rFonts w:asciiTheme="minorHAnsi" w:hAnsiTheme="minorHAnsi" w:cstheme="minorHAnsi"/>
          <w:sz w:val="22"/>
          <w:szCs w:val="22"/>
        </w:rPr>
        <w:t xml:space="preserve"> </w:t>
      </w:r>
      <w:r w:rsidR="00E508F2" w:rsidRPr="000507F8">
        <w:rPr>
          <w:rFonts w:asciiTheme="minorHAnsi" w:hAnsiTheme="minorHAnsi" w:cstheme="minorHAnsi"/>
          <w:sz w:val="22"/>
          <w:szCs w:val="22"/>
        </w:rPr>
        <w:t>2020)</w:t>
      </w:r>
      <w:r w:rsidR="00AC6C7C" w:rsidRPr="000507F8">
        <w:rPr>
          <w:rFonts w:asciiTheme="minorHAnsi" w:hAnsiTheme="minorHAnsi" w:cstheme="minorHAnsi"/>
          <w:sz w:val="22"/>
          <w:szCs w:val="22"/>
        </w:rPr>
        <w:t xml:space="preserve"> </w:t>
      </w:r>
      <w:r w:rsidR="00E508F2" w:rsidRPr="000507F8">
        <w:rPr>
          <w:rFonts w:asciiTheme="minorHAnsi" w:hAnsiTheme="minorHAnsi" w:cstheme="minorHAnsi"/>
          <w:sz w:val="22"/>
          <w:szCs w:val="22"/>
        </w:rPr>
        <w:t xml:space="preserve">(in English) </w:t>
      </w:r>
      <w:r w:rsidR="00AC6C7C" w:rsidRPr="000507F8">
        <w:rPr>
          <w:rFonts w:asciiTheme="minorHAnsi" w:hAnsiTheme="minorHAnsi" w:cstheme="minorHAnsi"/>
          <w:sz w:val="22"/>
          <w:szCs w:val="22"/>
        </w:rPr>
        <w:t>(</w:t>
      </w:r>
      <w:hyperlink r:id="rId88" w:history="1">
        <w:r w:rsidR="00AC6C7C" w:rsidRPr="000507F8">
          <w:rPr>
            <w:rStyle w:val="-"/>
            <w:rFonts w:asciiTheme="minorHAnsi" w:hAnsiTheme="minorHAnsi" w:cstheme="minorHAnsi"/>
            <w:sz w:val="22"/>
            <w:szCs w:val="22"/>
          </w:rPr>
          <w:t>https://eapthessaly.wixsite.com/eapthessaly</w:t>
        </w:r>
      </w:hyperlink>
      <w:r w:rsidR="00AC6C7C" w:rsidRPr="000507F8">
        <w:rPr>
          <w:rFonts w:asciiTheme="minorHAnsi" w:hAnsiTheme="minorHAnsi" w:cstheme="minorHAnsi"/>
          <w:sz w:val="22"/>
          <w:szCs w:val="22"/>
        </w:rPr>
        <w:t>)</w:t>
      </w:r>
      <w:r w:rsidR="005B22F7" w:rsidRPr="000507F8">
        <w:rPr>
          <w:rFonts w:asciiTheme="minorHAnsi" w:hAnsiTheme="minorHAnsi" w:cstheme="minorHAnsi"/>
          <w:sz w:val="22"/>
          <w:szCs w:val="22"/>
        </w:rPr>
        <w:t>.</w:t>
      </w:r>
    </w:p>
    <w:p w:rsidR="009A0D3C" w:rsidRPr="000507F8" w:rsidRDefault="009A0D3C" w:rsidP="0027108B">
      <w:pPr>
        <w:widowControl w:val="0"/>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b/>
          <w:sz w:val="22"/>
          <w:szCs w:val="22"/>
        </w:rPr>
        <w:t>2021</w:t>
      </w:r>
    </w:p>
    <w:p w:rsidR="00482346" w:rsidRPr="000507F8" w:rsidRDefault="00FC0305" w:rsidP="0027108B">
      <w:pPr>
        <w:widowControl w:val="0"/>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37</w:t>
      </w:r>
      <w:r w:rsidR="009A0D3C" w:rsidRPr="000507F8">
        <w:rPr>
          <w:rFonts w:asciiTheme="minorHAnsi" w:hAnsiTheme="minorHAnsi" w:cstheme="minorHAnsi"/>
          <w:sz w:val="22"/>
          <w:szCs w:val="22"/>
        </w:rPr>
        <w:t>.</w:t>
      </w:r>
      <w:r w:rsidR="009A0D3C" w:rsidRPr="000507F8">
        <w:rPr>
          <w:rFonts w:asciiTheme="minorHAnsi" w:hAnsiTheme="minorHAnsi" w:cstheme="minorHAnsi"/>
          <w:sz w:val="22"/>
          <w:szCs w:val="22"/>
        </w:rPr>
        <w:tab/>
      </w:r>
      <w:r w:rsidR="00F857F7" w:rsidRPr="000507F8">
        <w:rPr>
          <w:rFonts w:asciiTheme="minorHAnsi" w:hAnsiTheme="minorHAnsi" w:cstheme="minorHAnsi"/>
          <w:sz w:val="22"/>
          <w:szCs w:val="22"/>
        </w:rPr>
        <w:t>Margaroni, M. (2021). ZOOM-</w:t>
      </w:r>
      <w:proofErr w:type="spellStart"/>
      <w:r w:rsidR="00F857F7" w:rsidRPr="000507F8">
        <w:rPr>
          <w:rFonts w:asciiTheme="minorHAnsi" w:hAnsiTheme="minorHAnsi" w:cstheme="minorHAnsi"/>
          <w:sz w:val="22"/>
          <w:szCs w:val="22"/>
        </w:rPr>
        <w:t>ing</w:t>
      </w:r>
      <w:proofErr w:type="spellEnd"/>
      <w:r w:rsidR="00F857F7" w:rsidRPr="000507F8">
        <w:rPr>
          <w:rFonts w:asciiTheme="minorHAnsi" w:hAnsiTheme="minorHAnsi" w:cstheme="minorHAnsi"/>
          <w:sz w:val="22"/>
          <w:szCs w:val="22"/>
        </w:rPr>
        <w:t xml:space="preserve"> in higher education: modern didactic techniques in the synchronous distance language education for Greek language for foreign students. A case </w:t>
      </w:r>
      <w:proofErr w:type="gramStart"/>
      <w:r w:rsidR="00F857F7" w:rsidRPr="000507F8">
        <w:rPr>
          <w:rFonts w:asciiTheme="minorHAnsi" w:hAnsiTheme="minorHAnsi" w:cstheme="minorHAnsi"/>
          <w:sz w:val="22"/>
          <w:szCs w:val="22"/>
        </w:rPr>
        <w:t>study</w:t>
      </w:r>
      <w:proofErr w:type="gramEnd"/>
      <w:r w:rsidR="00F857F7" w:rsidRPr="000507F8">
        <w:rPr>
          <w:rFonts w:asciiTheme="minorHAnsi" w:hAnsiTheme="minorHAnsi" w:cstheme="minorHAnsi"/>
          <w:sz w:val="22"/>
          <w:szCs w:val="22"/>
        </w:rPr>
        <w:t xml:space="preserve">. In A. </w:t>
      </w:r>
      <w:proofErr w:type="spellStart"/>
      <w:r w:rsidR="00F857F7" w:rsidRPr="000507F8">
        <w:rPr>
          <w:rFonts w:asciiTheme="minorHAnsi" w:hAnsiTheme="minorHAnsi" w:cstheme="minorHAnsi"/>
          <w:sz w:val="22"/>
          <w:szCs w:val="22"/>
        </w:rPr>
        <w:t>Lionarakis</w:t>
      </w:r>
      <w:proofErr w:type="spellEnd"/>
      <w:r w:rsidR="00F857F7" w:rsidRPr="000507F8">
        <w:rPr>
          <w:rFonts w:asciiTheme="minorHAnsi" w:hAnsiTheme="minorHAnsi" w:cstheme="minorHAnsi"/>
          <w:sz w:val="22"/>
          <w:szCs w:val="22"/>
        </w:rPr>
        <w:t xml:space="preserve"> (ed.), </w:t>
      </w:r>
      <w:r w:rsidR="00F857F7" w:rsidRPr="000507F8">
        <w:rPr>
          <w:rFonts w:asciiTheme="minorHAnsi" w:hAnsiTheme="minorHAnsi" w:cstheme="minorHAnsi"/>
          <w:i/>
          <w:sz w:val="22"/>
          <w:szCs w:val="22"/>
        </w:rPr>
        <w:t>Proceedings of the 11th International Conference on Open and Distance Learning ICODL (International Conference in Open and Distance Learning) 2021 «Open and Distance Education in the Pandemic Era: Experiences, Challenges and Prospects»,</w:t>
      </w:r>
      <w:r w:rsidR="00F857F7" w:rsidRPr="000507F8">
        <w:rPr>
          <w:rFonts w:asciiTheme="minorHAnsi" w:hAnsiTheme="minorHAnsi" w:cstheme="minorHAnsi"/>
          <w:sz w:val="22"/>
          <w:szCs w:val="22"/>
        </w:rPr>
        <w:t xml:space="preserve"> Vol. 11 (no. 5A), pp. 157-171 (Hellenic Open University, Faculty of Humanities – Hellenic Open &amp; Distance Education Network, online, November 26-</w:t>
      </w:r>
      <w:r w:rsidR="009606EC" w:rsidRPr="000507F8">
        <w:rPr>
          <w:rFonts w:asciiTheme="minorHAnsi" w:hAnsiTheme="minorHAnsi" w:cstheme="minorHAnsi"/>
          <w:sz w:val="22"/>
          <w:szCs w:val="22"/>
        </w:rPr>
        <w:t>28, 2021</w:t>
      </w:r>
      <w:r w:rsidR="00F857F7" w:rsidRPr="000507F8">
        <w:rPr>
          <w:rFonts w:asciiTheme="minorHAnsi" w:hAnsiTheme="minorHAnsi" w:cstheme="minorHAnsi"/>
          <w:sz w:val="22"/>
          <w:szCs w:val="22"/>
        </w:rPr>
        <w:t>) (in Greek) (</w:t>
      </w:r>
      <w:hyperlink r:id="rId89" w:history="1">
        <w:r w:rsidR="00AF6310" w:rsidRPr="000507F8">
          <w:rPr>
            <w:rStyle w:val="-"/>
            <w:rFonts w:asciiTheme="minorHAnsi" w:hAnsiTheme="minorHAnsi" w:cstheme="minorHAnsi"/>
            <w:sz w:val="22"/>
            <w:szCs w:val="22"/>
          </w:rPr>
          <w:t>https://eproceedings.epublishing.ekt.gr/index. php/</w:t>
        </w:r>
        <w:proofErr w:type="spellStart"/>
        <w:r w:rsidR="00AF6310" w:rsidRPr="000507F8">
          <w:rPr>
            <w:rStyle w:val="-"/>
            <w:rFonts w:asciiTheme="minorHAnsi" w:hAnsiTheme="minorHAnsi" w:cstheme="minorHAnsi"/>
            <w:sz w:val="22"/>
            <w:szCs w:val="22"/>
          </w:rPr>
          <w:t>openedu</w:t>
        </w:r>
        <w:proofErr w:type="spellEnd"/>
        <w:r w:rsidR="00AF6310" w:rsidRPr="000507F8">
          <w:rPr>
            <w:rStyle w:val="-"/>
            <w:rFonts w:asciiTheme="minorHAnsi" w:hAnsiTheme="minorHAnsi" w:cstheme="minorHAnsi"/>
            <w:sz w:val="22"/>
            <w:szCs w:val="22"/>
          </w:rPr>
          <w:t>/article/view/ 3507/3656</w:t>
        </w:r>
      </w:hyperlink>
      <w:r w:rsidR="00F857F7" w:rsidRPr="000507F8">
        <w:rPr>
          <w:rFonts w:asciiTheme="minorHAnsi" w:hAnsiTheme="minorHAnsi" w:cstheme="minorHAnsi"/>
          <w:sz w:val="22"/>
          <w:szCs w:val="22"/>
        </w:rPr>
        <w:t>).</w:t>
      </w:r>
    </w:p>
    <w:p w:rsidR="00482346" w:rsidRPr="000507F8" w:rsidRDefault="00482346" w:rsidP="0027108B">
      <w:pPr>
        <w:widowControl w:val="0"/>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b/>
          <w:sz w:val="22"/>
          <w:szCs w:val="22"/>
        </w:rPr>
        <w:t>2024</w:t>
      </w:r>
    </w:p>
    <w:p w:rsidR="00482346" w:rsidRPr="000507F8" w:rsidRDefault="00482346" w:rsidP="0027108B">
      <w:pPr>
        <w:widowControl w:val="0"/>
        <w:shd w:val="clear" w:color="auto" w:fill="FFFFFF"/>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3</w:t>
      </w:r>
      <w:r w:rsidR="00FC0305" w:rsidRPr="000507F8">
        <w:rPr>
          <w:rFonts w:asciiTheme="minorHAnsi" w:hAnsiTheme="minorHAnsi" w:cstheme="minorHAnsi"/>
          <w:sz w:val="22"/>
          <w:szCs w:val="22"/>
        </w:rPr>
        <w:t>8</w:t>
      </w:r>
      <w:r w:rsidRPr="000507F8">
        <w:rPr>
          <w:rFonts w:asciiTheme="minorHAnsi" w:hAnsiTheme="minorHAnsi" w:cstheme="minorHAnsi"/>
          <w:sz w:val="22"/>
          <w:szCs w:val="22"/>
        </w:rPr>
        <w:t>.</w:t>
      </w:r>
      <w:r w:rsidRPr="000507F8">
        <w:rPr>
          <w:rFonts w:asciiTheme="minorHAnsi" w:hAnsiTheme="minorHAnsi" w:cstheme="minorHAnsi"/>
          <w:sz w:val="22"/>
          <w:szCs w:val="22"/>
        </w:rPr>
        <w:tab/>
        <w:t xml:space="preserve">Margaroni, M. (2024). Teaching Greek as an additional language to foreign students through aspects of Local History and vice versa: theoretical framework, goals, challenges. A case </w:t>
      </w:r>
      <w:proofErr w:type="gramStart"/>
      <w:r w:rsidRPr="000507F8">
        <w:rPr>
          <w:rFonts w:asciiTheme="minorHAnsi" w:hAnsiTheme="minorHAnsi" w:cstheme="minorHAnsi"/>
          <w:sz w:val="22"/>
          <w:szCs w:val="22"/>
        </w:rPr>
        <w:t>study</w:t>
      </w:r>
      <w:proofErr w:type="gramEnd"/>
      <w:r w:rsidRPr="000507F8">
        <w:rPr>
          <w:rFonts w:asciiTheme="minorHAnsi" w:hAnsiTheme="minorHAnsi" w:cstheme="minorHAnsi"/>
          <w:sz w:val="22"/>
          <w:szCs w:val="22"/>
        </w:rPr>
        <w:t xml:space="preserve">. In E. </w:t>
      </w:r>
      <w:proofErr w:type="spellStart"/>
      <w:r w:rsidRPr="000507F8">
        <w:rPr>
          <w:rFonts w:asciiTheme="minorHAnsi" w:hAnsiTheme="minorHAnsi" w:cstheme="minorHAnsi"/>
          <w:sz w:val="22"/>
          <w:szCs w:val="22"/>
        </w:rPr>
        <w:t>Griva</w:t>
      </w:r>
      <w:proofErr w:type="spellEnd"/>
      <w:r w:rsidRPr="000507F8">
        <w:rPr>
          <w:rFonts w:asciiTheme="minorHAnsi" w:hAnsiTheme="minorHAnsi" w:cstheme="minorHAnsi"/>
          <w:sz w:val="22"/>
          <w:szCs w:val="22"/>
        </w:rPr>
        <w:t xml:space="preserve"> (ed.), </w:t>
      </w:r>
      <w:r w:rsidRPr="000507F8">
        <w:rPr>
          <w:rFonts w:asciiTheme="minorHAnsi" w:hAnsiTheme="minorHAnsi" w:cstheme="minorHAnsi"/>
          <w:i/>
          <w:sz w:val="22"/>
          <w:szCs w:val="22"/>
        </w:rPr>
        <w:t>Proceedings of the 2nd online conference on «Modern practices in teaching Greek as a second/foreign language»</w:t>
      </w:r>
      <w:r w:rsidRPr="000507F8">
        <w:rPr>
          <w:rFonts w:asciiTheme="minorHAnsi" w:hAnsiTheme="minorHAnsi" w:cstheme="minorHAnsi"/>
          <w:sz w:val="22"/>
          <w:szCs w:val="22"/>
        </w:rPr>
        <w:t>. (</w:t>
      </w:r>
      <w:r w:rsidR="009606EC" w:rsidRPr="000507F8">
        <w:rPr>
          <w:rFonts w:asciiTheme="minorHAnsi" w:hAnsiTheme="minorHAnsi" w:cstheme="minorHAnsi"/>
          <w:sz w:val="22"/>
          <w:szCs w:val="22"/>
        </w:rPr>
        <w:t xml:space="preserve">Institute for </w:t>
      </w:r>
      <w:r w:rsidRPr="000507F8">
        <w:rPr>
          <w:rFonts w:asciiTheme="minorHAnsi" w:hAnsiTheme="minorHAnsi" w:cstheme="minorHAnsi"/>
          <w:sz w:val="22"/>
          <w:szCs w:val="22"/>
        </w:rPr>
        <w:t xml:space="preserve">Greek Language of the </w:t>
      </w:r>
      <w:r w:rsidR="009606EC" w:rsidRPr="000507F8">
        <w:rPr>
          <w:rFonts w:asciiTheme="minorHAnsi" w:hAnsiTheme="minorHAnsi" w:cstheme="minorHAnsi"/>
          <w:sz w:val="22"/>
          <w:szCs w:val="22"/>
        </w:rPr>
        <w:t xml:space="preserve">Center for </w:t>
      </w:r>
      <w:r w:rsidRPr="000507F8">
        <w:rPr>
          <w:rFonts w:asciiTheme="minorHAnsi" w:hAnsiTheme="minorHAnsi" w:cstheme="minorHAnsi"/>
          <w:sz w:val="22"/>
          <w:szCs w:val="22"/>
        </w:rPr>
        <w:t xml:space="preserve">Research and Innovation </w:t>
      </w:r>
      <w:r w:rsidRPr="000507F8">
        <w:rPr>
          <w:rFonts w:asciiTheme="minorHAnsi" w:hAnsiTheme="minorHAnsi" w:cstheme="minorHAnsi"/>
          <w:i/>
          <w:sz w:val="22"/>
          <w:szCs w:val="22"/>
        </w:rPr>
        <w:t>«</w:t>
      </w:r>
      <w:r w:rsidRPr="000507F8">
        <w:rPr>
          <w:rFonts w:asciiTheme="minorHAnsi" w:hAnsiTheme="minorHAnsi" w:cstheme="minorHAnsi"/>
          <w:sz w:val="22"/>
          <w:szCs w:val="22"/>
        </w:rPr>
        <w:t>TIMENOS</w:t>
      </w:r>
      <w:r w:rsidRPr="000507F8">
        <w:rPr>
          <w:rFonts w:asciiTheme="minorHAnsi" w:hAnsiTheme="minorHAnsi" w:cstheme="minorHAnsi"/>
          <w:i/>
          <w:sz w:val="22"/>
          <w:szCs w:val="22"/>
        </w:rPr>
        <w:t>»</w:t>
      </w:r>
      <w:r w:rsidRPr="000507F8">
        <w:rPr>
          <w:rFonts w:asciiTheme="minorHAnsi" w:hAnsiTheme="minorHAnsi" w:cstheme="minorHAnsi"/>
          <w:sz w:val="22"/>
          <w:szCs w:val="22"/>
        </w:rPr>
        <w:t xml:space="preserve"> of the University of Western Macedonia</w:t>
      </w:r>
      <w:r w:rsidR="009606EC" w:rsidRPr="000507F8">
        <w:rPr>
          <w:rFonts w:asciiTheme="minorHAnsi" w:hAnsiTheme="minorHAnsi" w:cstheme="minorHAnsi"/>
          <w:sz w:val="22"/>
          <w:szCs w:val="22"/>
        </w:rPr>
        <w:t>;</w:t>
      </w:r>
      <w:r w:rsidRPr="000507F8">
        <w:rPr>
          <w:rFonts w:asciiTheme="minorHAnsi" w:hAnsiTheme="minorHAnsi" w:cstheme="minorHAnsi"/>
          <w:sz w:val="22"/>
          <w:szCs w:val="22"/>
        </w:rPr>
        <w:t xml:space="preserve"> Education Office of the General Cons</w:t>
      </w:r>
      <w:r w:rsidR="009606EC" w:rsidRPr="000507F8">
        <w:rPr>
          <w:rFonts w:asciiTheme="minorHAnsi" w:hAnsiTheme="minorHAnsi" w:cstheme="minorHAnsi"/>
          <w:sz w:val="22"/>
          <w:szCs w:val="22"/>
        </w:rPr>
        <w:t>ulate of Greece in Johannesburg;</w:t>
      </w:r>
      <w:r w:rsidRPr="000507F8">
        <w:rPr>
          <w:rFonts w:asciiTheme="minorHAnsi" w:hAnsiTheme="minorHAnsi" w:cstheme="minorHAnsi"/>
          <w:sz w:val="22"/>
          <w:szCs w:val="22"/>
        </w:rPr>
        <w:t xml:space="preserve"> </w:t>
      </w:r>
      <w:r w:rsidR="009606EC" w:rsidRPr="000507F8">
        <w:rPr>
          <w:rFonts w:asciiTheme="minorHAnsi" w:hAnsiTheme="minorHAnsi" w:cstheme="minorHAnsi"/>
          <w:sz w:val="22"/>
          <w:szCs w:val="22"/>
        </w:rPr>
        <w:t xml:space="preserve">Program for the </w:t>
      </w:r>
      <w:r w:rsidRPr="000507F8">
        <w:rPr>
          <w:rFonts w:asciiTheme="minorHAnsi" w:hAnsiTheme="minorHAnsi" w:cstheme="minorHAnsi"/>
          <w:sz w:val="22"/>
          <w:szCs w:val="22"/>
        </w:rPr>
        <w:t xml:space="preserve">Modern Greek Studies of the Department of Mass Media, </w:t>
      </w:r>
      <w:proofErr w:type="spellStart"/>
      <w:r w:rsidRPr="000507F8">
        <w:rPr>
          <w:rFonts w:asciiTheme="minorHAnsi" w:hAnsiTheme="minorHAnsi" w:cstheme="minorHAnsi"/>
          <w:sz w:val="22"/>
          <w:szCs w:val="22"/>
        </w:rPr>
        <w:t>Commu</w:t>
      </w:r>
      <w:r w:rsidR="009606EC" w:rsidRPr="000507F8">
        <w:rPr>
          <w:rFonts w:asciiTheme="minorHAnsi" w:hAnsiTheme="minorHAnsi" w:cstheme="minorHAnsi"/>
          <w:sz w:val="22"/>
          <w:szCs w:val="22"/>
        </w:rPr>
        <w:t>-</w:t>
      </w:r>
      <w:r w:rsidRPr="000507F8">
        <w:rPr>
          <w:rFonts w:asciiTheme="minorHAnsi" w:hAnsiTheme="minorHAnsi" w:cstheme="minorHAnsi"/>
          <w:sz w:val="22"/>
          <w:szCs w:val="22"/>
        </w:rPr>
        <w:t>nication</w:t>
      </w:r>
      <w:proofErr w:type="spellEnd"/>
      <w:r w:rsidRPr="000507F8">
        <w:rPr>
          <w:rFonts w:asciiTheme="minorHAnsi" w:hAnsiTheme="minorHAnsi" w:cstheme="minorHAnsi"/>
          <w:sz w:val="22"/>
          <w:szCs w:val="22"/>
        </w:rPr>
        <w:t>, Fine Arts, Languages and Literature of the Faculty of Humanities, Macquarie University, Sydney, Australia, online, January 27-28,2024) (in Greek) (</w:t>
      </w:r>
      <w:hyperlink r:id="rId90" w:history="1">
        <w:r w:rsidRPr="000507F8">
          <w:rPr>
            <w:rStyle w:val="-"/>
            <w:rFonts w:asciiTheme="minorHAnsi" w:hAnsiTheme="minorHAnsi" w:cstheme="minorHAnsi"/>
            <w:sz w:val="22"/>
            <w:szCs w:val="22"/>
          </w:rPr>
          <w:t>https://languageconference.web.uowm.gr</w:t>
        </w:r>
      </w:hyperlink>
      <w:r w:rsidRPr="000507F8">
        <w:rPr>
          <w:rFonts w:asciiTheme="minorHAnsi" w:hAnsiTheme="minorHAnsi" w:cstheme="minorHAnsi"/>
          <w:sz w:val="22"/>
          <w:szCs w:val="22"/>
        </w:rPr>
        <w:t>).</w:t>
      </w:r>
    </w:p>
    <w:p w:rsidR="00CD766A" w:rsidRPr="000507F8" w:rsidRDefault="00CD766A" w:rsidP="0027108B">
      <w:pPr>
        <w:rPr>
          <w:rFonts w:asciiTheme="minorHAnsi" w:hAnsiTheme="minorHAnsi" w:cstheme="minorHAnsi"/>
          <w:b/>
          <w:sz w:val="22"/>
          <w:szCs w:val="22"/>
        </w:rPr>
      </w:pPr>
    </w:p>
    <w:p w:rsidR="004D6C74" w:rsidRPr="000507F8" w:rsidRDefault="004D6C74" w:rsidP="0027108B">
      <w:pPr>
        <w:widowControl w:val="0"/>
        <w:shd w:val="clear" w:color="auto" w:fill="FFFFFF"/>
        <w:tabs>
          <w:tab w:val="left" w:pos="7425"/>
        </w:tabs>
        <w:autoSpaceDE w:val="0"/>
        <w:autoSpaceDN w:val="0"/>
        <w:adjustRightInd w:val="0"/>
        <w:ind w:right="-82"/>
        <w:jc w:val="both"/>
        <w:rPr>
          <w:rFonts w:asciiTheme="minorHAnsi" w:hAnsiTheme="minorHAnsi" w:cstheme="minorHAnsi"/>
          <w:sz w:val="22"/>
          <w:szCs w:val="22"/>
        </w:rPr>
      </w:pPr>
      <w:r w:rsidRPr="000507F8">
        <w:rPr>
          <w:rFonts w:asciiTheme="minorHAnsi" w:hAnsiTheme="minorHAnsi" w:cstheme="minorHAnsi"/>
          <w:b/>
          <w:sz w:val="22"/>
          <w:szCs w:val="22"/>
        </w:rPr>
        <w:t>In collaboration with another author</w:t>
      </w:r>
    </w:p>
    <w:p w:rsidR="004D6C74" w:rsidRPr="000507F8" w:rsidRDefault="004D6C74" w:rsidP="0027108B">
      <w:pPr>
        <w:widowControl w:val="0"/>
        <w:shd w:val="clear" w:color="auto" w:fill="FFFFFF"/>
        <w:tabs>
          <w:tab w:val="left" w:pos="7425"/>
        </w:tabs>
        <w:autoSpaceDE w:val="0"/>
        <w:autoSpaceDN w:val="0"/>
        <w:adjustRightInd w:val="0"/>
        <w:ind w:right="-82"/>
        <w:jc w:val="both"/>
        <w:rPr>
          <w:rFonts w:asciiTheme="minorHAnsi" w:hAnsiTheme="minorHAnsi" w:cstheme="minorHAnsi"/>
          <w:sz w:val="22"/>
          <w:szCs w:val="22"/>
        </w:rPr>
      </w:pPr>
      <w:r w:rsidRPr="000507F8">
        <w:rPr>
          <w:rFonts w:asciiTheme="minorHAnsi" w:hAnsiTheme="minorHAnsi" w:cstheme="minorHAnsi"/>
          <w:b/>
          <w:sz w:val="22"/>
          <w:szCs w:val="22"/>
        </w:rPr>
        <w:t>2012</w:t>
      </w:r>
    </w:p>
    <w:p w:rsidR="004D6C74" w:rsidRPr="000507F8" w:rsidRDefault="004C21CD"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39</w:t>
      </w:r>
      <w:r w:rsidR="004D6C74" w:rsidRPr="000507F8">
        <w:rPr>
          <w:rFonts w:asciiTheme="minorHAnsi" w:hAnsiTheme="minorHAnsi" w:cstheme="minorHAnsi"/>
          <w:sz w:val="22"/>
          <w:szCs w:val="22"/>
        </w:rPr>
        <w:t xml:space="preserve">. </w:t>
      </w:r>
      <w:r w:rsidR="00994B0C" w:rsidRPr="000507F8">
        <w:rPr>
          <w:rFonts w:asciiTheme="minorHAnsi" w:hAnsiTheme="minorHAnsi" w:cstheme="minorHAnsi"/>
          <w:sz w:val="22"/>
          <w:szCs w:val="22"/>
        </w:rPr>
        <w:tab/>
      </w:r>
      <w:r w:rsidR="004D6C74" w:rsidRPr="000507F8">
        <w:rPr>
          <w:rFonts w:asciiTheme="minorHAnsi" w:hAnsiTheme="minorHAnsi" w:cstheme="minorHAnsi"/>
          <w:b/>
          <w:sz w:val="22"/>
          <w:szCs w:val="22"/>
        </w:rPr>
        <w:t>Margaroni, M.</w:t>
      </w:r>
      <w:r w:rsidR="004D6C74" w:rsidRPr="000507F8">
        <w:rPr>
          <w:rFonts w:asciiTheme="minorHAnsi" w:hAnsiTheme="minorHAnsi" w:cstheme="minorHAnsi"/>
          <w:sz w:val="22"/>
          <w:szCs w:val="22"/>
        </w:rPr>
        <w:t xml:space="preserve"> &amp; </w:t>
      </w:r>
      <w:proofErr w:type="spellStart"/>
      <w:r w:rsidR="004D6C74" w:rsidRPr="000507F8">
        <w:rPr>
          <w:rFonts w:asciiTheme="minorHAnsi" w:hAnsiTheme="minorHAnsi" w:cstheme="minorHAnsi"/>
          <w:sz w:val="22"/>
          <w:szCs w:val="22"/>
        </w:rPr>
        <w:t>Kalemis</w:t>
      </w:r>
      <w:proofErr w:type="spellEnd"/>
      <w:r w:rsidR="004D6C74" w:rsidRPr="000507F8">
        <w:rPr>
          <w:rFonts w:asciiTheme="minorHAnsi" w:hAnsiTheme="minorHAnsi" w:cstheme="minorHAnsi"/>
          <w:sz w:val="22"/>
          <w:szCs w:val="22"/>
        </w:rPr>
        <w:t xml:space="preserve">, </w:t>
      </w:r>
      <w:r w:rsidR="004D6C74" w:rsidRPr="000507F8">
        <w:rPr>
          <w:rFonts w:asciiTheme="minorHAnsi" w:hAnsiTheme="minorHAnsi" w:cstheme="minorHAnsi"/>
          <w:sz w:val="22"/>
          <w:szCs w:val="22"/>
          <w:lang w:val="el-GR"/>
        </w:rPr>
        <w:t>Κ</w:t>
      </w:r>
      <w:r w:rsidR="004D6C74" w:rsidRPr="000507F8">
        <w:rPr>
          <w:rFonts w:asciiTheme="minorHAnsi" w:hAnsiTheme="minorHAnsi" w:cstheme="minorHAnsi"/>
          <w:sz w:val="22"/>
          <w:szCs w:val="22"/>
        </w:rPr>
        <w:t xml:space="preserve">. </w:t>
      </w:r>
      <w:r w:rsidR="00B8216E" w:rsidRPr="000507F8">
        <w:rPr>
          <w:rFonts w:asciiTheme="minorHAnsi" w:hAnsiTheme="minorHAnsi" w:cstheme="minorHAnsi"/>
          <w:sz w:val="22"/>
          <w:szCs w:val="22"/>
        </w:rPr>
        <w:t xml:space="preserve">(2012). </w:t>
      </w:r>
      <w:r w:rsidR="004D6C74" w:rsidRPr="000507F8">
        <w:rPr>
          <w:rFonts w:asciiTheme="minorHAnsi" w:hAnsiTheme="minorHAnsi" w:cstheme="minorHAnsi"/>
          <w:i/>
          <w:sz w:val="22"/>
          <w:szCs w:val="22"/>
          <w:lang w:val="en"/>
        </w:rPr>
        <w:t xml:space="preserve">Andrea </w:t>
      </w:r>
      <w:proofErr w:type="spellStart"/>
      <w:r w:rsidR="004D6C74" w:rsidRPr="000507F8">
        <w:rPr>
          <w:rFonts w:asciiTheme="minorHAnsi" w:hAnsiTheme="minorHAnsi" w:cstheme="minorHAnsi"/>
          <w:i/>
          <w:sz w:val="22"/>
          <w:szCs w:val="22"/>
          <w:lang w:val="en"/>
        </w:rPr>
        <w:t>Kordopati’s</w:t>
      </w:r>
      <w:proofErr w:type="spellEnd"/>
      <w:r w:rsidR="004D6C74" w:rsidRPr="000507F8">
        <w:rPr>
          <w:rFonts w:asciiTheme="minorHAnsi" w:hAnsiTheme="minorHAnsi" w:cstheme="minorHAnsi"/>
          <w:i/>
          <w:sz w:val="22"/>
          <w:szCs w:val="22"/>
          <w:lang w:val="en"/>
        </w:rPr>
        <w:t xml:space="preserve"> </w:t>
      </w:r>
      <w:r w:rsidR="004D6C74" w:rsidRPr="000507F8">
        <w:rPr>
          <w:rFonts w:asciiTheme="minorHAnsi" w:hAnsiTheme="minorHAnsi" w:cstheme="minorHAnsi"/>
          <w:bCs/>
          <w:i/>
          <w:sz w:val="22"/>
          <w:szCs w:val="22"/>
          <w:shd w:val="clear" w:color="auto" w:fill="FFFFFF"/>
        </w:rPr>
        <w:t>Synaxarion</w:t>
      </w:r>
      <w:r w:rsidR="004D6C74" w:rsidRPr="000507F8">
        <w:rPr>
          <w:rFonts w:asciiTheme="minorHAnsi" w:hAnsiTheme="minorHAnsi" w:cstheme="minorHAnsi"/>
          <w:sz w:val="22"/>
          <w:szCs w:val="22"/>
          <w:lang w:val="en"/>
        </w:rPr>
        <w:t>. First Book: America. Migration, Transition and Transformative Learning. Contribution to the Theory of Transformative Learning</w:t>
      </w:r>
      <w:r w:rsidR="0072544F" w:rsidRPr="000507F8">
        <w:rPr>
          <w:rFonts w:asciiTheme="minorHAnsi" w:hAnsiTheme="minorHAnsi" w:cstheme="minorHAnsi"/>
          <w:sz w:val="22"/>
          <w:szCs w:val="22"/>
        </w:rPr>
        <w:t xml:space="preserve">. In </w:t>
      </w:r>
      <w:r w:rsidR="0072544F" w:rsidRPr="000507F8">
        <w:rPr>
          <w:rFonts w:asciiTheme="minorHAnsi" w:hAnsiTheme="minorHAnsi" w:cstheme="minorHAnsi"/>
          <w:sz w:val="22"/>
          <w:szCs w:val="22"/>
          <w:lang w:val="en"/>
        </w:rPr>
        <w:t xml:space="preserve">Adult Education Association (ed.), </w:t>
      </w:r>
      <w:r w:rsidR="0072544F" w:rsidRPr="000507F8">
        <w:rPr>
          <w:rFonts w:asciiTheme="minorHAnsi" w:hAnsiTheme="minorHAnsi" w:cstheme="minorHAnsi"/>
          <w:i/>
          <w:sz w:val="22"/>
          <w:szCs w:val="22"/>
        </w:rPr>
        <w:t xml:space="preserve">Proceedings of the </w:t>
      </w:r>
      <w:r w:rsidR="004D6C74" w:rsidRPr="000507F8">
        <w:rPr>
          <w:rFonts w:asciiTheme="minorHAnsi" w:hAnsiTheme="minorHAnsi" w:cstheme="minorHAnsi"/>
          <w:i/>
          <w:sz w:val="22"/>
          <w:szCs w:val="22"/>
          <w:lang w:val="en"/>
        </w:rPr>
        <w:t>Workshop at the 4th Conference of the Adult Education Association, with international participation</w:t>
      </w:r>
      <w:r w:rsidR="004D6C74" w:rsidRPr="000507F8">
        <w:rPr>
          <w:rFonts w:asciiTheme="minorHAnsi" w:hAnsiTheme="minorHAnsi" w:cstheme="minorHAnsi"/>
          <w:sz w:val="22"/>
          <w:szCs w:val="22"/>
          <w:lang w:val="en"/>
        </w:rPr>
        <w:t xml:space="preserve"> </w:t>
      </w:r>
      <w:r w:rsidR="004D6C74" w:rsidRPr="000507F8">
        <w:rPr>
          <w:rFonts w:asciiTheme="minorHAnsi" w:hAnsiTheme="minorHAnsi" w:cstheme="minorHAnsi"/>
          <w:i/>
          <w:sz w:val="22"/>
          <w:szCs w:val="22"/>
        </w:rPr>
        <w:t>«</w:t>
      </w:r>
      <w:r w:rsidR="004D6C74" w:rsidRPr="000507F8">
        <w:rPr>
          <w:rFonts w:asciiTheme="minorHAnsi" w:hAnsiTheme="minorHAnsi" w:cstheme="minorHAnsi"/>
          <w:i/>
          <w:sz w:val="22"/>
          <w:szCs w:val="22"/>
          <w:lang w:val="en"/>
        </w:rPr>
        <w:t>Good Practices in Adult Education</w:t>
      </w:r>
      <w:r w:rsidR="004D6C74" w:rsidRPr="000507F8">
        <w:rPr>
          <w:rFonts w:asciiTheme="minorHAnsi" w:hAnsiTheme="minorHAnsi" w:cstheme="minorHAnsi"/>
          <w:i/>
          <w:sz w:val="22"/>
          <w:szCs w:val="22"/>
        </w:rPr>
        <w:t>»</w:t>
      </w:r>
      <w:r w:rsidR="004D6C74" w:rsidRPr="000507F8">
        <w:rPr>
          <w:rFonts w:asciiTheme="minorHAnsi" w:hAnsiTheme="minorHAnsi" w:cstheme="minorHAnsi"/>
          <w:sz w:val="22"/>
          <w:szCs w:val="22"/>
          <w:lang w:val="en"/>
        </w:rPr>
        <w:t>.</w:t>
      </w:r>
      <w:r w:rsidR="00155850" w:rsidRPr="000507F8">
        <w:rPr>
          <w:rFonts w:asciiTheme="minorHAnsi" w:hAnsiTheme="minorHAnsi" w:cstheme="minorHAnsi"/>
          <w:sz w:val="22"/>
          <w:szCs w:val="22"/>
          <w:lang w:val="en"/>
        </w:rPr>
        <w:t xml:space="preserve"> </w:t>
      </w:r>
      <w:r w:rsidR="0072544F" w:rsidRPr="000507F8">
        <w:rPr>
          <w:rStyle w:val="hps"/>
          <w:rFonts w:asciiTheme="minorHAnsi" w:hAnsiTheme="minorHAnsi" w:cstheme="minorHAnsi"/>
          <w:sz w:val="22"/>
          <w:szCs w:val="22"/>
          <w:lang w:val="en"/>
        </w:rPr>
        <w:t>Athens</w:t>
      </w:r>
      <w:r w:rsidR="0072544F" w:rsidRPr="000507F8">
        <w:rPr>
          <w:rFonts w:asciiTheme="minorHAnsi" w:hAnsiTheme="minorHAnsi" w:cstheme="minorHAnsi"/>
          <w:sz w:val="22"/>
          <w:szCs w:val="22"/>
        </w:rPr>
        <w:t xml:space="preserve">: </w:t>
      </w:r>
      <w:r w:rsidR="004D6C74" w:rsidRPr="000507F8">
        <w:rPr>
          <w:rStyle w:val="hps"/>
          <w:rFonts w:asciiTheme="minorHAnsi" w:hAnsiTheme="minorHAnsi" w:cstheme="minorHAnsi"/>
          <w:sz w:val="22"/>
          <w:szCs w:val="22"/>
          <w:lang w:val="en"/>
        </w:rPr>
        <w:t>Adult Education Association. Athens</w:t>
      </w:r>
      <w:r w:rsidR="004D6C74" w:rsidRPr="000507F8">
        <w:rPr>
          <w:rFonts w:asciiTheme="minorHAnsi" w:hAnsiTheme="minorHAnsi" w:cstheme="minorHAnsi"/>
          <w:sz w:val="22"/>
          <w:szCs w:val="22"/>
          <w:lang w:val="en"/>
        </w:rPr>
        <w:t xml:space="preserve">, </w:t>
      </w:r>
      <w:r w:rsidR="0072544F" w:rsidRPr="000507F8">
        <w:rPr>
          <w:rFonts w:asciiTheme="minorHAnsi" w:hAnsiTheme="minorHAnsi" w:cstheme="minorHAnsi"/>
          <w:sz w:val="22"/>
          <w:szCs w:val="22"/>
          <w:lang w:val="en"/>
        </w:rPr>
        <w:t xml:space="preserve">April </w:t>
      </w:r>
      <w:r w:rsidR="004D6C74" w:rsidRPr="000507F8">
        <w:rPr>
          <w:rFonts w:asciiTheme="minorHAnsi" w:hAnsiTheme="minorHAnsi" w:cstheme="minorHAnsi"/>
          <w:sz w:val="22"/>
          <w:szCs w:val="22"/>
          <w:lang w:val="en"/>
        </w:rPr>
        <w:t>27-29</w:t>
      </w:r>
      <w:r w:rsidR="0072544F" w:rsidRPr="000507F8">
        <w:rPr>
          <w:rFonts w:asciiTheme="minorHAnsi" w:hAnsiTheme="minorHAnsi" w:cstheme="minorHAnsi"/>
          <w:sz w:val="22"/>
          <w:szCs w:val="22"/>
          <w:lang w:val="en"/>
        </w:rPr>
        <w:t>,</w:t>
      </w:r>
      <w:r w:rsidR="004D6C74" w:rsidRPr="000507F8">
        <w:rPr>
          <w:rFonts w:asciiTheme="minorHAnsi" w:hAnsiTheme="minorHAnsi" w:cstheme="minorHAnsi"/>
          <w:sz w:val="22"/>
          <w:szCs w:val="22"/>
          <w:lang w:val="en"/>
        </w:rPr>
        <w:t xml:space="preserve"> 2012</w:t>
      </w:r>
      <w:r w:rsidR="0072544F" w:rsidRPr="000507F8">
        <w:rPr>
          <w:rFonts w:asciiTheme="minorHAnsi" w:hAnsiTheme="minorHAnsi" w:cstheme="minorHAnsi"/>
          <w:sz w:val="22"/>
          <w:szCs w:val="22"/>
          <w:lang w:val="en"/>
        </w:rPr>
        <w:t xml:space="preserve">, </w:t>
      </w:r>
      <w:r w:rsidR="004D6C74" w:rsidRPr="000507F8">
        <w:rPr>
          <w:rFonts w:asciiTheme="minorHAnsi" w:hAnsiTheme="minorHAnsi" w:cstheme="minorHAnsi"/>
          <w:sz w:val="22"/>
          <w:szCs w:val="22"/>
          <w:lang w:val="en"/>
        </w:rPr>
        <w:t>pp. 174-192</w:t>
      </w:r>
      <w:r w:rsidR="004D6C74" w:rsidRPr="000507F8">
        <w:rPr>
          <w:rFonts w:asciiTheme="minorHAnsi" w:hAnsiTheme="minorHAnsi" w:cstheme="minorHAnsi"/>
          <w:sz w:val="22"/>
          <w:szCs w:val="22"/>
        </w:rPr>
        <w:t xml:space="preserve"> </w:t>
      </w:r>
      <w:r w:rsidR="004D6C74" w:rsidRPr="000507F8">
        <w:rPr>
          <w:rFonts w:asciiTheme="minorHAnsi" w:hAnsiTheme="minorHAnsi" w:cstheme="minorHAnsi"/>
          <w:sz w:val="22"/>
          <w:szCs w:val="22"/>
          <w:lang w:val="en"/>
        </w:rPr>
        <w:t>(in Greek)</w:t>
      </w:r>
      <w:r w:rsidR="0072544F" w:rsidRPr="000507F8">
        <w:rPr>
          <w:rFonts w:asciiTheme="minorHAnsi" w:hAnsiTheme="minorHAnsi" w:cstheme="minorHAnsi"/>
          <w:sz w:val="22"/>
          <w:szCs w:val="22"/>
          <w:lang w:val="en"/>
        </w:rPr>
        <w:t xml:space="preserve"> </w:t>
      </w:r>
      <w:r w:rsidR="0072544F" w:rsidRPr="000507F8">
        <w:rPr>
          <w:rFonts w:asciiTheme="minorHAnsi" w:hAnsiTheme="minorHAnsi" w:cstheme="minorHAnsi"/>
          <w:sz w:val="22"/>
          <w:szCs w:val="22"/>
        </w:rPr>
        <w:t>(</w:t>
      </w:r>
      <w:hyperlink r:id="rId91" w:history="1">
        <w:r w:rsidR="0072544F" w:rsidRPr="000507F8">
          <w:rPr>
            <w:rStyle w:val="-"/>
            <w:rFonts w:asciiTheme="minorHAnsi" w:hAnsiTheme="minorHAnsi" w:cstheme="minorHAnsi"/>
            <w:sz w:val="22"/>
            <w:szCs w:val="22"/>
          </w:rPr>
          <w:t>http://adulteduc.gr/2015-02-07-11-22-20/2015-02-07-11-29-55/67-4</w:t>
        </w:r>
      </w:hyperlink>
      <w:r w:rsidR="0072544F" w:rsidRPr="000507F8">
        <w:rPr>
          <w:rFonts w:asciiTheme="minorHAnsi" w:hAnsiTheme="minorHAnsi" w:cstheme="minorHAnsi"/>
          <w:sz w:val="22"/>
          <w:szCs w:val="22"/>
        </w:rPr>
        <w:t>)</w:t>
      </w:r>
      <w:r w:rsidR="004D6C74" w:rsidRPr="000507F8">
        <w:rPr>
          <w:rFonts w:asciiTheme="minorHAnsi" w:hAnsiTheme="minorHAnsi" w:cstheme="minorHAnsi"/>
          <w:sz w:val="22"/>
          <w:szCs w:val="22"/>
          <w:lang w:val="en"/>
        </w:rPr>
        <w:t>.</w:t>
      </w:r>
    </w:p>
    <w:p w:rsidR="004D6C74" w:rsidRPr="000507F8" w:rsidRDefault="009A0D3C"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4</w:t>
      </w:r>
      <w:r w:rsidR="004C21CD" w:rsidRPr="000507F8">
        <w:rPr>
          <w:rFonts w:asciiTheme="minorHAnsi" w:hAnsiTheme="minorHAnsi" w:cstheme="minorHAnsi"/>
          <w:sz w:val="22"/>
          <w:szCs w:val="22"/>
        </w:rPr>
        <w:t>0</w:t>
      </w:r>
      <w:r w:rsidR="004D6C74" w:rsidRPr="000507F8">
        <w:rPr>
          <w:rFonts w:asciiTheme="minorHAnsi" w:hAnsiTheme="minorHAnsi" w:cstheme="minorHAnsi"/>
          <w:sz w:val="22"/>
          <w:szCs w:val="22"/>
        </w:rPr>
        <w:t xml:space="preserve">. </w:t>
      </w:r>
      <w:r w:rsidR="00994B0C" w:rsidRPr="000507F8">
        <w:rPr>
          <w:rFonts w:asciiTheme="minorHAnsi" w:hAnsiTheme="minorHAnsi" w:cstheme="minorHAnsi"/>
          <w:sz w:val="22"/>
          <w:szCs w:val="22"/>
        </w:rPr>
        <w:tab/>
      </w:r>
      <w:proofErr w:type="spellStart"/>
      <w:r w:rsidR="004D6C74" w:rsidRPr="000507F8">
        <w:rPr>
          <w:rFonts w:asciiTheme="minorHAnsi" w:hAnsiTheme="minorHAnsi" w:cstheme="minorHAnsi"/>
          <w:sz w:val="22"/>
          <w:szCs w:val="22"/>
        </w:rPr>
        <w:t>Karantzi</w:t>
      </w:r>
      <w:proofErr w:type="spellEnd"/>
      <w:r w:rsidR="004D6C74" w:rsidRPr="000507F8">
        <w:rPr>
          <w:rFonts w:asciiTheme="minorHAnsi" w:hAnsiTheme="minorHAnsi" w:cstheme="minorHAnsi"/>
          <w:sz w:val="22"/>
          <w:szCs w:val="22"/>
        </w:rPr>
        <w:t xml:space="preserve">, A. </w:t>
      </w:r>
      <w:r w:rsidR="00994B0C" w:rsidRPr="000507F8">
        <w:rPr>
          <w:rFonts w:asciiTheme="minorHAnsi" w:hAnsiTheme="minorHAnsi" w:cstheme="minorHAnsi"/>
          <w:sz w:val="22"/>
          <w:szCs w:val="22"/>
        </w:rPr>
        <w:t xml:space="preserve">&amp; </w:t>
      </w:r>
      <w:r w:rsidR="00994B0C" w:rsidRPr="000507F8">
        <w:rPr>
          <w:rFonts w:asciiTheme="minorHAnsi" w:hAnsiTheme="minorHAnsi" w:cstheme="minorHAnsi"/>
          <w:b/>
          <w:sz w:val="22"/>
          <w:szCs w:val="22"/>
        </w:rPr>
        <w:t>Margaroni, M.</w:t>
      </w:r>
      <w:r w:rsidR="00994B0C" w:rsidRPr="000507F8">
        <w:rPr>
          <w:rFonts w:asciiTheme="minorHAnsi" w:hAnsiTheme="minorHAnsi" w:cstheme="minorHAnsi"/>
          <w:sz w:val="22"/>
          <w:szCs w:val="22"/>
        </w:rPr>
        <w:t xml:space="preserve"> </w:t>
      </w:r>
      <w:r w:rsidR="00B8216E" w:rsidRPr="000507F8">
        <w:rPr>
          <w:rFonts w:asciiTheme="minorHAnsi" w:hAnsiTheme="minorHAnsi" w:cstheme="minorHAnsi"/>
          <w:sz w:val="22"/>
          <w:szCs w:val="22"/>
        </w:rPr>
        <w:t xml:space="preserve">(2012). </w:t>
      </w:r>
      <w:r w:rsidR="004D6C74" w:rsidRPr="000507F8">
        <w:rPr>
          <w:rFonts w:asciiTheme="minorHAnsi" w:hAnsiTheme="minorHAnsi" w:cstheme="minorHAnsi"/>
          <w:sz w:val="22"/>
          <w:szCs w:val="22"/>
          <w:lang w:val="en"/>
        </w:rPr>
        <w:t>Dramatherapy in Adult Education</w:t>
      </w:r>
      <w:r w:rsidR="001A722F" w:rsidRPr="000507F8">
        <w:rPr>
          <w:rFonts w:asciiTheme="minorHAnsi" w:hAnsiTheme="minorHAnsi" w:cstheme="minorHAnsi"/>
          <w:sz w:val="22"/>
          <w:szCs w:val="22"/>
          <w:lang w:val="en"/>
        </w:rPr>
        <w:t>.</w:t>
      </w:r>
      <w:r w:rsidR="004D6C74" w:rsidRPr="000507F8">
        <w:rPr>
          <w:rFonts w:asciiTheme="minorHAnsi" w:hAnsiTheme="minorHAnsi" w:cstheme="minorHAnsi"/>
          <w:sz w:val="22"/>
          <w:szCs w:val="22"/>
        </w:rPr>
        <w:t xml:space="preserve"> </w:t>
      </w:r>
      <w:r w:rsidR="001A722F" w:rsidRPr="000507F8">
        <w:rPr>
          <w:rFonts w:asciiTheme="minorHAnsi" w:hAnsiTheme="minorHAnsi" w:cstheme="minorHAnsi"/>
          <w:sz w:val="22"/>
          <w:szCs w:val="22"/>
        </w:rPr>
        <w:t xml:space="preserve">In </w:t>
      </w:r>
      <w:r w:rsidR="001A722F" w:rsidRPr="000507F8">
        <w:rPr>
          <w:rFonts w:asciiTheme="minorHAnsi" w:hAnsiTheme="minorHAnsi" w:cstheme="minorHAnsi"/>
          <w:sz w:val="22"/>
          <w:szCs w:val="22"/>
          <w:lang w:val="en"/>
        </w:rPr>
        <w:t xml:space="preserve">Adult Education Association (ed.), </w:t>
      </w:r>
      <w:r w:rsidR="001A722F" w:rsidRPr="000507F8">
        <w:rPr>
          <w:rFonts w:asciiTheme="minorHAnsi" w:hAnsiTheme="minorHAnsi" w:cstheme="minorHAnsi"/>
          <w:i/>
          <w:sz w:val="22"/>
          <w:szCs w:val="22"/>
        </w:rPr>
        <w:t xml:space="preserve">Proceedings of the </w:t>
      </w:r>
      <w:r w:rsidR="004D6C74" w:rsidRPr="000507F8">
        <w:rPr>
          <w:rFonts w:asciiTheme="minorHAnsi" w:hAnsiTheme="minorHAnsi" w:cstheme="minorHAnsi"/>
          <w:i/>
          <w:sz w:val="22"/>
          <w:szCs w:val="22"/>
          <w:lang w:val="en"/>
        </w:rPr>
        <w:t xml:space="preserve">Workshop at the 4th Conference of the Adult Education Association, with international participation, entitled </w:t>
      </w:r>
      <w:r w:rsidR="004D6C74" w:rsidRPr="000507F8">
        <w:rPr>
          <w:rFonts w:asciiTheme="minorHAnsi" w:hAnsiTheme="minorHAnsi" w:cstheme="minorHAnsi"/>
          <w:i/>
          <w:sz w:val="22"/>
          <w:szCs w:val="22"/>
        </w:rPr>
        <w:t>«</w:t>
      </w:r>
      <w:r w:rsidR="004D6C74" w:rsidRPr="000507F8">
        <w:rPr>
          <w:rFonts w:asciiTheme="minorHAnsi" w:hAnsiTheme="minorHAnsi" w:cstheme="minorHAnsi"/>
          <w:i/>
          <w:sz w:val="22"/>
          <w:szCs w:val="22"/>
          <w:lang w:val="en"/>
        </w:rPr>
        <w:t>Good Practices in Adult Education</w:t>
      </w:r>
      <w:r w:rsidR="004D6C74" w:rsidRPr="000507F8">
        <w:rPr>
          <w:rFonts w:asciiTheme="minorHAnsi" w:hAnsiTheme="minorHAnsi" w:cstheme="minorHAnsi"/>
          <w:sz w:val="22"/>
          <w:szCs w:val="22"/>
          <w:lang w:val="en"/>
        </w:rPr>
        <w:t>.</w:t>
      </w:r>
      <w:r w:rsidR="00155850" w:rsidRPr="000507F8">
        <w:rPr>
          <w:rFonts w:asciiTheme="minorHAnsi" w:hAnsiTheme="minorHAnsi" w:cstheme="minorHAnsi"/>
          <w:sz w:val="22"/>
          <w:szCs w:val="22"/>
          <w:lang w:val="en"/>
        </w:rPr>
        <w:t xml:space="preserve"> </w:t>
      </w:r>
      <w:r w:rsidR="001A722F" w:rsidRPr="000507F8">
        <w:rPr>
          <w:rFonts w:asciiTheme="minorHAnsi" w:hAnsiTheme="minorHAnsi" w:cstheme="minorHAnsi"/>
          <w:sz w:val="22"/>
          <w:szCs w:val="22"/>
          <w:lang w:val="en"/>
        </w:rPr>
        <w:t>Athens</w:t>
      </w:r>
      <w:r w:rsidR="004D6C74" w:rsidRPr="000507F8">
        <w:rPr>
          <w:rFonts w:asciiTheme="minorHAnsi" w:hAnsiTheme="minorHAnsi" w:cstheme="minorHAnsi"/>
          <w:sz w:val="22"/>
          <w:szCs w:val="22"/>
          <w:lang w:val="en"/>
        </w:rPr>
        <w:t xml:space="preserve">: </w:t>
      </w:r>
      <w:r w:rsidR="004D6C74" w:rsidRPr="000507F8">
        <w:rPr>
          <w:rStyle w:val="hps"/>
          <w:rFonts w:asciiTheme="minorHAnsi" w:hAnsiTheme="minorHAnsi" w:cstheme="minorHAnsi"/>
          <w:sz w:val="22"/>
          <w:szCs w:val="22"/>
          <w:lang w:val="en"/>
        </w:rPr>
        <w:t>Adult Education Association</w:t>
      </w:r>
      <w:r w:rsidR="004D6C74" w:rsidRPr="000507F8">
        <w:rPr>
          <w:rFonts w:asciiTheme="minorHAnsi" w:hAnsiTheme="minorHAnsi" w:cstheme="minorHAnsi"/>
          <w:sz w:val="22"/>
          <w:szCs w:val="22"/>
          <w:lang w:val="en"/>
        </w:rPr>
        <w:t xml:space="preserve">. Athens, </w:t>
      </w:r>
      <w:r w:rsidR="001A722F" w:rsidRPr="000507F8">
        <w:rPr>
          <w:rFonts w:asciiTheme="minorHAnsi" w:hAnsiTheme="minorHAnsi" w:cstheme="minorHAnsi"/>
          <w:sz w:val="22"/>
          <w:szCs w:val="22"/>
          <w:lang w:val="en"/>
        </w:rPr>
        <w:t xml:space="preserve">April </w:t>
      </w:r>
      <w:r w:rsidR="004D6C74" w:rsidRPr="000507F8">
        <w:rPr>
          <w:rFonts w:asciiTheme="minorHAnsi" w:hAnsiTheme="minorHAnsi" w:cstheme="minorHAnsi"/>
          <w:sz w:val="22"/>
          <w:szCs w:val="22"/>
          <w:lang w:val="en"/>
        </w:rPr>
        <w:t>27-29</w:t>
      </w:r>
      <w:r w:rsidR="001A722F" w:rsidRPr="000507F8">
        <w:rPr>
          <w:rFonts w:asciiTheme="minorHAnsi" w:hAnsiTheme="minorHAnsi" w:cstheme="minorHAnsi"/>
          <w:sz w:val="22"/>
          <w:szCs w:val="22"/>
          <w:lang w:val="en"/>
        </w:rPr>
        <w:t>,</w:t>
      </w:r>
      <w:r w:rsidR="004D6C74" w:rsidRPr="000507F8">
        <w:rPr>
          <w:rFonts w:asciiTheme="minorHAnsi" w:hAnsiTheme="minorHAnsi" w:cstheme="minorHAnsi"/>
          <w:sz w:val="22"/>
          <w:szCs w:val="22"/>
          <w:lang w:val="en"/>
        </w:rPr>
        <w:t xml:space="preserve"> 2012</w:t>
      </w:r>
      <w:r w:rsidR="001A722F" w:rsidRPr="000507F8">
        <w:rPr>
          <w:rFonts w:asciiTheme="minorHAnsi" w:hAnsiTheme="minorHAnsi" w:cstheme="minorHAnsi"/>
          <w:sz w:val="22"/>
          <w:szCs w:val="22"/>
          <w:lang w:val="en"/>
        </w:rPr>
        <w:t>, pp. 111-121</w:t>
      </w:r>
      <w:r w:rsidR="004D6C74" w:rsidRPr="000507F8">
        <w:rPr>
          <w:rFonts w:asciiTheme="minorHAnsi" w:hAnsiTheme="minorHAnsi" w:cstheme="minorHAnsi"/>
          <w:sz w:val="22"/>
          <w:szCs w:val="22"/>
          <w:lang w:val="en"/>
        </w:rPr>
        <w:t xml:space="preserve"> (in Greek)</w:t>
      </w:r>
      <w:r w:rsidR="001A722F" w:rsidRPr="000507F8">
        <w:rPr>
          <w:rFonts w:asciiTheme="minorHAnsi" w:hAnsiTheme="minorHAnsi" w:cstheme="minorHAnsi"/>
          <w:sz w:val="22"/>
          <w:szCs w:val="22"/>
          <w:lang w:val="en"/>
        </w:rPr>
        <w:t xml:space="preserve"> </w:t>
      </w:r>
      <w:r w:rsidR="001A722F" w:rsidRPr="000507F8">
        <w:rPr>
          <w:rFonts w:asciiTheme="minorHAnsi" w:hAnsiTheme="minorHAnsi" w:cstheme="minorHAnsi"/>
          <w:sz w:val="22"/>
          <w:szCs w:val="22"/>
        </w:rPr>
        <w:t>(</w:t>
      </w:r>
      <w:hyperlink r:id="rId92" w:history="1">
        <w:r w:rsidR="001A722F" w:rsidRPr="000507F8">
          <w:rPr>
            <w:rStyle w:val="-"/>
            <w:rFonts w:asciiTheme="minorHAnsi" w:hAnsiTheme="minorHAnsi" w:cstheme="minorHAnsi"/>
            <w:sz w:val="22"/>
            <w:szCs w:val="22"/>
          </w:rPr>
          <w:t>http://adulteduc.gr/2015-02-07-11-22-20/2015-02-07-11-29-55/67-4</w:t>
        </w:r>
      </w:hyperlink>
      <w:r w:rsidR="001A722F" w:rsidRPr="000507F8">
        <w:rPr>
          <w:rFonts w:asciiTheme="minorHAnsi" w:hAnsiTheme="minorHAnsi" w:cstheme="minorHAnsi"/>
          <w:sz w:val="22"/>
          <w:szCs w:val="22"/>
        </w:rPr>
        <w:t>)</w:t>
      </w:r>
      <w:r w:rsidR="004D6C74" w:rsidRPr="000507F8">
        <w:rPr>
          <w:rFonts w:asciiTheme="minorHAnsi" w:hAnsiTheme="minorHAnsi" w:cstheme="minorHAnsi"/>
          <w:sz w:val="22"/>
          <w:szCs w:val="22"/>
          <w:lang w:val="en"/>
        </w:rPr>
        <w:t>.</w:t>
      </w:r>
    </w:p>
    <w:p w:rsidR="004D6C74" w:rsidRPr="000507F8" w:rsidRDefault="004C21CD"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41</w:t>
      </w:r>
      <w:r w:rsidR="004D6C74" w:rsidRPr="000507F8">
        <w:rPr>
          <w:rFonts w:asciiTheme="minorHAnsi" w:hAnsiTheme="minorHAnsi" w:cstheme="minorHAnsi"/>
          <w:sz w:val="22"/>
          <w:szCs w:val="22"/>
        </w:rPr>
        <w:t xml:space="preserve">. </w:t>
      </w:r>
      <w:r w:rsidR="00994B0C" w:rsidRPr="000507F8">
        <w:rPr>
          <w:rFonts w:asciiTheme="minorHAnsi" w:hAnsiTheme="minorHAnsi" w:cstheme="minorHAnsi"/>
          <w:sz w:val="22"/>
          <w:szCs w:val="22"/>
        </w:rPr>
        <w:tab/>
      </w:r>
      <w:proofErr w:type="spellStart"/>
      <w:r w:rsidR="00994B0C" w:rsidRPr="000507F8">
        <w:rPr>
          <w:rFonts w:asciiTheme="minorHAnsi" w:hAnsiTheme="minorHAnsi" w:cstheme="minorHAnsi"/>
          <w:sz w:val="22"/>
          <w:szCs w:val="22"/>
        </w:rPr>
        <w:t>Kouvari</w:t>
      </w:r>
      <w:proofErr w:type="spellEnd"/>
      <w:r w:rsidR="00994B0C" w:rsidRPr="000507F8">
        <w:rPr>
          <w:rFonts w:asciiTheme="minorHAnsi" w:hAnsiTheme="minorHAnsi" w:cstheme="minorHAnsi"/>
          <w:sz w:val="22"/>
          <w:szCs w:val="22"/>
        </w:rPr>
        <w:t xml:space="preserve">, E. &amp; </w:t>
      </w:r>
      <w:r w:rsidR="004D6C74" w:rsidRPr="000507F8">
        <w:rPr>
          <w:rFonts w:asciiTheme="minorHAnsi" w:hAnsiTheme="minorHAnsi" w:cstheme="minorHAnsi"/>
          <w:b/>
          <w:sz w:val="22"/>
          <w:szCs w:val="22"/>
        </w:rPr>
        <w:t>Margaroni, M.</w:t>
      </w:r>
      <w:r w:rsidR="004D6C74" w:rsidRPr="000507F8">
        <w:rPr>
          <w:rFonts w:asciiTheme="minorHAnsi" w:hAnsiTheme="minorHAnsi" w:cstheme="minorHAnsi"/>
          <w:sz w:val="22"/>
          <w:szCs w:val="22"/>
        </w:rPr>
        <w:t xml:space="preserve"> </w:t>
      </w:r>
      <w:r w:rsidR="00B8216E" w:rsidRPr="000507F8">
        <w:rPr>
          <w:rFonts w:asciiTheme="minorHAnsi" w:hAnsiTheme="minorHAnsi" w:cstheme="minorHAnsi"/>
          <w:sz w:val="22"/>
          <w:szCs w:val="22"/>
        </w:rPr>
        <w:t xml:space="preserve">(2012). </w:t>
      </w:r>
      <w:r w:rsidR="004D6C74" w:rsidRPr="000507F8">
        <w:rPr>
          <w:rFonts w:asciiTheme="minorHAnsi" w:hAnsiTheme="minorHAnsi" w:cstheme="minorHAnsi"/>
          <w:sz w:val="22"/>
          <w:szCs w:val="22"/>
        </w:rPr>
        <w:t>Concrete Poetry and Didactics of Second Language Learning. The Contribution of a Literature Genre to the Development of Language and Creative Skil</w:t>
      </w:r>
      <w:r w:rsidR="001A722F" w:rsidRPr="000507F8">
        <w:rPr>
          <w:rFonts w:asciiTheme="minorHAnsi" w:hAnsiTheme="minorHAnsi" w:cstheme="minorHAnsi"/>
          <w:sz w:val="22"/>
          <w:szCs w:val="22"/>
        </w:rPr>
        <w:t>ls of Foreign Language Learners</w:t>
      </w:r>
      <w:r w:rsidR="004D6C74" w:rsidRPr="000507F8">
        <w:rPr>
          <w:rFonts w:asciiTheme="minorHAnsi" w:hAnsiTheme="minorHAnsi" w:cstheme="minorHAnsi"/>
          <w:sz w:val="22"/>
          <w:szCs w:val="22"/>
        </w:rPr>
        <w:t xml:space="preserve">. </w:t>
      </w:r>
      <w:r w:rsidR="00750F48" w:rsidRPr="000507F8">
        <w:rPr>
          <w:rFonts w:asciiTheme="minorHAnsi" w:hAnsiTheme="minorHAnsi" w:cstheme="minorHAnsi"/>
          <w:sz w:val="22"/>
          <w:szCs w:val="22"/>
        </w:rPr>
        <w:t xml:space="preserve">In </w:t>
      </w:r>
      <w:r w:rsidR="00750F48" w:rsidRPr="000507F8">
        <w:rPr>
          <w:rFonts w:asciiTheme="minorHAnsi" w:hAnsiTheme="minorHAnsi" w:cstheme="minorHAnsi"/>
          <w:i/>
          <w:sz w:val="22"/>
          <w:szCs w:val="22"/>
        </w:rPr>
        <w:t xml:space="preserve">Proceedings </w:t>
      </w:r>
      <w:r w:rsidR="00750F48" w:rsidRPr="000507F8">
        <w:rPr>
          <w:rFonts w:asciiTheme="minorHAnsi" w:hAnsiTheme="minorHAnsi" w:cstheme="minorHAnsi"/>
          <w:i/>
          <w:sz w:val="22"/>
          <w:szCs w:val="22"/>
          <w:lang w:val="el-GR"/>
        </w:rPr>
        <w:t>ο</w:t>
      </w:r>
      <w:proofErr w:type="spellStart"/>
      <w:r w:rsidR="00750F48" w:rsidRPr="000507F8">
        <w:rPr>
          <w:rFonts w:asciiTheme="minorHAnsi" w:hAnsiTheme="minorHAnsi" w:cstheme="minorHAnsi"/>
          <w:i/>
          <w:sz w:val="22"/>
          <w:szCs w:val="22"/>
        </w:rPr>
        <w:t>f</w:t>
      </w:r>
      <w:proofErr w:type="spellEnd"/>
      <w:r w:rsidR="00750F48" w:rsidRPr="000507F8">
        <w:rPr>
          <w:rFonts w:asciiTheme="minorHAnsi" w:hAnsiTheme="minorHAnsi" w:cstheme="minorHAnsi"/>
          <w:i/>
          <w:sz w:val="22"/>
          <w:szCs w:val="22"/>
        </w:rPr>
        <w:t xml:space="preserve"> the </w:t>
      </w:r>
      <w:r w:rsidR="00750F48" w:rsidRPr="000507F8">
        <w:rPr>
          <w:rFonts w:asciiTheme="minorHAnsi" w:hAnsiTheme="minorHAnsi" w:cstheme="minorHAnsi"/>
          <w:i/>
          <w:color w:val="000000"/>
          <w:sz w:val="22"/>
          <w:szCs w:val="22"/>
        </w:rPr>
        <w:t>International Conference</w:t>
      </w:r>
      <w:r w:rsidR="00750F48" w:rsidRPr="000507F8">
        <w:rPr>
          <w:rStyle w:val="a8"/>
          <w:rFonts w:asciiTheme="minorHAnsi" w:hAnsiTheme="minorHAnsi" w:cstheme="minorHAnsi"/>
          <w:b w:val="0"/>
          <w:bCs w:val="0"/>
          <w:i/>
          <w:color w:val="000000"/>
          <w:sz w:val="22"/>
          <w:szCs w:val="22"/>
        </w:rPr>
        <w:t xml:space="preserve"> </w:t>
      </w:r>
      <w:r w:rsidR="00750F48" w:rsidRPr="000507F8">
        <w:rPr>
          <w:rStyle w:val="a8"/>
          <w:rFonts w:asciiTheme="minorHAnsi" w:hAnsiTheme="minorHAnsi" w:cstheme="minorHAnsi"/>
          <w:i/>
          <w:color w:val="000000"/>
          <w:sz w:val="22"/>
          <w:szCs w:val="22"/>
        </w:rPr>
        <w:t>«</w:t>
      </w:r>
      <w:r w:rsidR="00750F48" w:rsidRPr="000507F8">
        <w:rPr>
          <w:rStyle w:val="a8"/>
          <w:rFonts w:asciiTheme="minorHAnsi" w:hAnsiTheme="minorHAnsi" w:cstheme="minorHAnsi"/>
          <w:b w:val="0"/>
          <w:i/>
          <w:color w:val="000000"/>
          <w:sz w:val="22"/>
          <w:szCs w:val="22"/>
          <w:lang w:val="en-GB"/>
        </w:rPr>
        <w:t>Arts</w:t>
      </w:r>
      <w:r w:rsidR="00750F48" w:rsidRPr="000507F8">
        <w:rPr>
          <w:rStyle w:val="a8"/>
          <w:rFonts w:asciiTheme="minorHAnsi" w:hAnsiTheme="minorHAnsi" w:cstheme="minorHAnsi"/>
          <w:b w:val="0"/>
          <w:i/>
          <w:color w:val="000000"/>
          <w:sz w:val="22"/>
          <w:szCs w:val="22"/>
        </w:rPr>
        <w:t xml:space="preserve"> </w:t>
      </w:r>
      <w:r w:rsidR="00750F48" w:rsidRPr="000507F8">
        <w:rPr>
          <w:rStyle w:val="a8"/>
          <w:rFonts w:asciiTheme="minorHAnsi" w:hAnsiTheme="minorHAnsi" w:cstheme="minorHAnsi"/>
          <w:b w:val="0"/>
          <w:i/>
          <w:color w:val="000000"/>
          <w:sz w:val="22"/>
          <w:szCs w:val="22"/>
          <w:lang w:val="en-GB"/>
        </w:rPr>
        <w:t>Education</w:t>
      </w:r>
      <w:r w:rsidR="00750F48" w:rsidRPr="000507F8">
        <w:rPr>
          <w:rStyle w:val="a8"/>
          <w:rFonts w:asciiTheme="minorHAnsi" w:hAnsiTheme="minorHAnsi" w:cstheme="minorHAnsi"/>
          <w:b w:val="0"/>
          <w:i/>
          <w:color w:val="000000"/>
          <w:sz w:val="22"/>
          <w:szCs w:val="22"/>
        </w:rPr>
        <w:t xml:space="preserve"> </w:t>
      </w:r>
      <w:r w:rsidR="00750F48" w:rsidRPr="000507F8">
        <w:rPr>
          <w:rStyle w:val="a8"/>
          <w:rFonts w:asciiTheme="minorHAnsi" w:hAnsiTheme="minorHAnsi" w:cstheme="minorHAnsi"/>
          <w:b w:val="0"/>
          <w:i/>
          <w:color w:val="000000"/>
          <w:sz w:val="22"/>
          <w:szCs w:val="22"/>
          <w:lang w:val="en-GB"/>
        </w:rPr>
        <w:t>at</w:t>
      </w:r>
      <w:r w:rsidR="00750F48" w:rsidRPr="000507F8">
        <w:rPr>
          <w:rStyle w:val="a8"/>
          <w:rFonts w:asciiTheme="minorHAnsi" w:hAnsiTheme="minorHAnsi" w:cstheme="minorHAnsi"/>
          <w:b w:val="0"/>
          <w:i/>
          <w:color w:val="000000"/>
          <w:sz w:val="22"/>
          <w:szCs w:val="22"/>
        </w:rPr>
        <w:t xml:space="preserve"> </w:t>
      </w:r>
      <w:r w:rsidR="00750F48" w:rsidRPr="000507F8">
        <w:rPr>
          <w:rStyle w:val="a8"/>
          <w:rFonts w:asciiTheme="minorHAnsi" w:hAnsiTheme="minorHAnsi" w:cstheme="minorHAnsi"/>
          <w:b w:val="0"/>
          <w:i/>
          <w:color w:val="000000"/>
          <w:sz w:val="22"/>
          <w:szCs w:val="22"/>
          <w:lang w:val="en-GB"/>
        </w:rPr>
        <w:t>the</w:t>
      </w:r>
      <w:r w:rsidR="00750F48" w:rsidRPr="000507F8">
        <w:rPr>
          <w:rStyle w:val="a8"/>
          <w:rFonts w:asciiTheme="minorHAnsi" w:hAnsiTheme="minorHAnsi" w:cstheme="minorHAnsi"/>
          <w:b w:val="0"/>
          <w:i/>
          <w:color w:val="000000"/>
          <w:sz w:val="22"/>
          <w:szCs w:val="22"/>
        </w:rPr>
        <w:t xml:space="preserve"> </w:t>
      </w:r>
      <w:r w:rsidR="00750F48" w:rsidRPr="000507F8">
        <w:rPr>
          <w:rStyle w:val="a8"/>
          <w:rFonts w:asciiTheme="minorHAnsi" w:hAnsiTheme="minorHAnsi" w:cstheme="minorHAnsi"/>
          <w:b w:val="0"/>
          <w:i/>
          <w:color w:val="000000"/>
          <w:sz w:val="22"/>
          <w:szCs w:val="22"/>
          <w:lang w:val="en-GB"/>
        </w:rPr>
        <w:t>Crossroad</w:t>
      </w:r>
      <w:r w:rsidR="00750F48" w:rsidRPr="000507F8">
        <w:rPr>
          <w:rStyle w:val="a8"/>
          <w:rFonts w:asciiTheme="minorHAnsi" w:hAnsiTheme="minorHAnsi" w:cstheme="minorHAnsi"/>
          <w:b w:val="0"/>
          <w:i/>
          <w:color w:val="000000"/>
          <w:sz w:val="22"/>
          <w:szCs w:val="22"/>
        </w:rPr>
        <w:t xml:space="preserve"> </w:t>
      </w:r>
      <w:r w:rsidR="00750F48" w:rsidRPr="000507F8">
        <w:rPr>
          <w:rStyle w:val="a8"/>
          <w:rFonts w:asciiTheme="minorHAnsi" w:hAnsiTheme="minorHAnsi" w:cstheme="minorHAnsi"/>
          <w:b w:val="0"/>
          <w:i/>
          <w:color w:val="000000"/>
          <w:sz w:val="22"/>
          <w:szCs w:val="22"/>
          <w:lang w:val="en-GB"/>
        </w:rPr>
        <w:t>of</w:t>
      </w:r>
      <w:r w:rsidR="00750F48" w:rsidRPr="000507F8">
        <w:rPr>
          <w:rStyle w:val="a8"/>
          <w:rFonts w:asciiTheme="minorHAnsi" w:hAnsiTheme="minorHAnsi" w:cstheme="minorHAnsi"/>
          <w:b w:val="0"/>
          <w:i/>
          <w:color w:val="000000"/>
          <w:sz w:val="22"/>
          <w:szCs w:val="22"/>
        </w:rPr>
        <w:t xml:space="preserve"> </w:t>
      </w:r>
      <w:r w:rsidR="00750F48" w:rsidRPr="000507F8">
        <w:rPr>
          <w:rStyle w:val="a8"/>
          <w:rFonts w:asciiTheme="minorHAnsi" w:hAnsiTheme="minorHAnsi" w:cstheme="minorHAnsi"/>
          <w:b w:val="0"/>
          <w:i/>
          <w:color w:val="000000"/>
          <w:sz w:val="22"/>
          <w:szCs w:val="22"/>
          <w:lang w:val="en-GB"/>
        </w:rPr>
        <w:t>Cultures</w:t>
      </w:r>
      <w:r w:rsidR="00750F48" w:rsidRPr="000507F8">
        <w:rPr>
          <w:rStyle w:val="a8"/>
          <w:rFonts w:asciiTheme="minorHAnsi" w:hAnsiTheme="minorHAnsi" w:cstheme="minorHAnsi"/>
          <w:b w:val="0"/>
          <w:i/>
          <w:color w:val="000000"/>
          <w:sz w:val="22"/>
          <w:szCs w:val="22"/>
        </w:rPr>
        <w:t>»</w:t>
      </w:r>
      <w:r w:rsidR="00750F48" w:rsidRPr="000507F8">
        <w:rPr>
          <w:rFonts w:asciiTheme="minorHAnsi" w:hAnsiTheme="minorHAnsi" w:cstheme="minorHAnsi"/>
          <w:color w:val="000000"/>
          <w:sz w:val="22"/>
          <w:szCs w:val="22"/>
        </w:rPr>
        <w:t>. [</w:t>
      </w:r>
      <w:r w:rsidR="004D6C74" w:rsidRPr="000507F8">
        <w:rPr>
          <w:rFonts w:asciiTheme="minorHAnsi" w:hAnsiTheme="minorHAnsi" w:cstheme="minorHAnsi"/>
          <w:sz w:val="22"/>
          <w:szCs w:val="22"/>
        </w:rPr>
        <w:t>International Society for Education through Art (</w:t>
      </w:r>
      <w:proofErr w:type="spellStart"/>
      <w:r w:rsidR="004D6C74" w:rsidRPr="000507F8">
        <w:rPr>
          <w:rFonts w:asciiTheme="minorHAnsi" w:hAnsiTheme="minorHAnsi" w:cstheme="minorHAnsi"/>
          <w:sz w:val="22"/>
          <w:szCs w:val="22"/>
        </w:rPr>
        <w:t>InSEA</w:t>
      </w:r>
      <w:proofErr w:type="spellEnd"/>
      <w:r w:rsidR="004D6C74" w:rsidRPr="000507F8">
        <w:rPr>
          <w:rFonts w:asciiTheme="minorHAnsi" w:hAnsiTheme="minorHAnsi" w:cstheme="minorHAnsi"/>
          <w:sz w:val="22"/>
          <w:szCs w:val="22"/>
        </w:rPr>
        <w:t>) and Cyprus Society for Education through Arts (</w:t>
      </w:r>
      <w:proofErr w:type="spellStart"/>
      <w:r w:rsidR="004D6C74" w:rsidRPr="000507F8">
        <w:rPr>
          <w:rFonts w:asciiTheme="minorHAnsi" w:hAnsiTheme="minorHAnsi" w:cstheme="minorHAnsi"/>
          <w:sz w:val="22"/>
          <w:szCs w:val="22"/>
        </w:rPr>
        <w:t>CySEA</w:t>
      </w:r>
      <w:proofErr w:type="spellEnd"/>
      <w:r w:rsidR="004D6C74" w:rsidRPr="000507F8">
        <w:rPr>
          <w:rFonts w:asciiTheme="minorHAnsi" w:hAnsiTheme="minorHAnsi" w:cstheme="minorHAnsi"/>
          <w:sz w:val="22"/>
          <w:szCs w:val="22"/>
        </w:rPr>
        <w:t>)</w:t>
      </w:r>
      <w:r w:rsidR="00750F48" w:rsidRPr="000507F8">
        <w:rPr>
          <w:rFonts w:asciiTheme="minorHAnsi" w:hAnsiTheme="minorHAnsi" w:cstheme="minorHAnsi"/>
          <w:sz w:val="22"/>
          <w:szCs w:val="22"/>
        </w:rPr>
        <w:t xml:space="preserve">, </w:t>
      </w:r>
      <w:r w:rsidR="004D6C74" w:rsidRPr="000507F8">
        <w:rPr>
          <w:rFonts w:asciiTheme="minorHAnsi" w:hAnsiTheme="minorHAnsi" w:cstheme="minorHAnsi"/>
          <w:sz w:val="22"/>
          <w:szCs w:val="22"/>
        </w:rPr>
        <w:t xml:space="preserve">Limassol/Cyprus, </w:t>
      </w:r>
      <w:r w:rsidR="00750F48" w:rsidRPr="000507F8">
        <w:rPr>
          <w:rFonts w:asciiTheme="minorHAnsi" w:hAnsiTheme="minorHAnsi" w:cstheme="minorHAnsi"/>
          <w:sz w:val="22"/>
          <w:szCs w:val="22"/>
        </w:rPr>
        <w:t xml:space="preserve">June </w:t>
      </w:r>
      <w:r w:rsidR="004D6C74" w:rsidRPr="000507F8">
        <w:rPr>
          <w:rFonts w:asciiTheme="minorHAnsi" w:hAnsiTheme="minorHAnsi" w:cstheme="minorHAnsi"/>
          <w:sz w:val="22"/>
          <w:szCs w:val="22"/>
        </w:rPr>
        <w:t>25-27</w:t>
      </w:r>
      <w:r w:rsidR="00750F48" w:rsidRPr="000507F8">
        <w:rPr>
          <w:rFonts w:asciiTheme="minorHAnsi" w:hAnsiTheme="minorHAnsi" w:cstheme="minorHAnsi"/>
          <w:sz w:val="22"/>
          <w:szCs w:val="22"/>
        </w:rPr>
        <w:t>,</w:t>
      </w:r>
      <w:r w:rsidR="004D6C74" w:rsidRPr="000507F8">
        <w:rPr>
          <w:rFonts w:asciiTheme="minorHAnsi" w:hAnsiTheme="minorHAnsi" w:cstheme="minorHAnsi"/>
          <w:sz w:val="22"/>
          <w:szCs w:val="22"/>
        </w:rPr>
        <w:t xml:space="preserve"> </w:t>
      </w:r>
      <w:r w:rsidR="004D6C74" w:rsidRPr="000507F8">
        <w:rPr>
          <w:rStyle w:val="a8"/>
          <w:rFonts w:asciiTheme="minorHAnsi" w:hAnsiTheme="minorHAnsi" w:cstheme="minorHAnsi"/>
          <w:b w:val="0"/>
          <w:sz w:val="22"/>
          <w:szCs w:val="22"/>
        </w:rPr>
        <w:t>2012</w:t>
      </w:r>
      <w:r w:rsidR="00750F48" w:rsidRPr="000507F8">
        <w:rPr>
          <w:rStyle w:val="a8"/>
          <w:rFonts w:asciiTheme="minorHAnsi" w:hAnsiTheme="minorHAnsi" w:cstheme="minorHAnsi"/>
          <w:b w:val="0"/>
          <w:sz w:val="22"/>
          <w:szCs w:val="22"/>
        </w:rPr>
        <w:t xml:space="preserve">), </w:t>
      </w:r>
      <w:r w:rsidR="004D6C74" w:rsidRPr="000507F8">
        <w:rPr>
          <w:rFonts w:asciiTheme="minorHAnsi" w:hAnsiTheme="minorHAnsi" w:cstheme="minorHAnsi"/>
          <w:sz w:val="22"/>
          <w:szCs w:val="22"/>
        </w:rPr>
        <w:t xml:space="preserve">pp. 443-453 </w:t>
      </w:r>
      <w:r w:rsidR="00750F48" w:rsidRPr="000507F8">
        <w:rPr>
          <w:rFonts w:asciiTheme="minorHAnsi" w:hAnsiTheme="minorHAnsi" w:cstheme="minorHAnsi"/>
          <w:sz w:val="22"/>
          <w:szCs w:val="22"/>
        </w:rPr>
        <w:t>(in English) (</w:t>
      </w:r>
      <w:hyperlink r:id="rId93" w:history="1">
        <w:r w:rsidR="00750F48" w:rsidRPr="000507F8">
          <w:rPr>
            <w:rStyle w:val="-"/>
            <w:rFonts w:asciiTheme="minorHAnsi" w:hAnsiTheme="minorHAnsi" w:cstheme="minorHAnsi"/>
            <w:sz w:val="22"/>
            <w:szCs w:val="22"/>
          </w:rPr>
          <w:t>http://www.insea2012.org/files/InSEA%202012%20Prceedings.pdf</w:t>
        </w:r>
      </w:hyperlink>
      <w:r w:rsidR="004D6C74" w:rsidRPr="000507F8">
        <w:rPr>
          <w:rFonts w:asciiTheme="minorHAnsi" w:hAnsiTheme="minorHAnsi" w:cstheme="minorHAnsi"/>
          <w:sz w:val="22"/>
          <w:szCs w:val="22"/>
        </w:rPr>
        <w:t>).</w:t>
      </w:r>
      <w:r w:rsidR="00750F48" w:rsidRPr="000507F8">
        <w:rPr>
          <w:rFonts w:asciiTheme="minorHAnsi" w:hAnsiTheme="minorHAnsi" w:cstheme="minorHAnsi"/>
          <w:sz w:val="22"/>
          <w:szCs w:val="22"/>
        </w:rPr>
        <w:t xml:space="preserve"> </w:t>
      </w:r>
    </w:p>
    <w:p w:rsidR="004D6C74" w:rsidRPr="000507F8" w:rsidRDefault="004D6C74"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4</w:t>
      </w:r>
      <w:r w:rsidR="004C21CD" w:rsidRPr="000507F8">
        <w:rPr>
          <w:rFonts w:asciiTheme="minorHAnsi" w:hAnsiTheme="minorHAnsi" w:cstheme="minorHAnsi"/>
          <w:sz w:val="22"/>
          <w:szCs w:val="22"/>
        </w:rPr>
        <w:t>2</w:t>
      </w:r>
      <w:r w:rsidRPr="000507F8">
        <w:rPr>
          <w:rFonts w:asciiTheme="minorHAnsi" w:hAnsiTheme="minorHAnsi" w:cstheme="minorHAnsi"/>
          <w:sz w:val="22"/>
          <w:szCs w:val="22"/>
        </w:rPr>
        <w:t xml:space="preserve">. </w:t>
      </w:r>
      <w:r w:rsidR="00994B0C" w:rsidRPr="000507F8">
        <w:rPr>
          <w:rFonts w:asciiTheme="minorHAnsi" w:hAnsiTheme="minorHAnsi" w:cstheme="minorHAnsi"/>
          <w:sz w:val="22"/>
          <w:szCs w:val="22"/>
        </w:rPr>
        <w:tab/>
      </w:r>
      <w:r w:rsidRPr="000507F8">
        <w:rPr>
          <w:rFonts w:asciiTheme="minorHAnsi" w:hAnsiTheme="minorHAnsi" w:cstheme="minorHAnsi"/>
          <w:b/>
          <w:sz w:val="22"/>
          <w:szCs w:val="22"/>
        </w:rPr>
        <w:t>Margaroni, M.</w:t>
      </w:r>
      <w:r w:rsidRPr="000507F8">
        <w:rPr>
          <w:rFonts w:asciiTheme="minorHAnsi" w:hAnsiTheme="minorHAnsi" w:cstheme="minorHAnsi"/>
          <w:sz w:val="22"/>
          <w:szCs w:val="22"/>
        </w:rPr>
        <w:t xml:space="preserve"> &amp; </w:t>
      </w:r>
      <w:proofErr w:type="spellStart"/>
      <w:r w:rsidRPr="000507F8">
        <w:rPr>
          <w:rFonts w:asciiTheme="minorHAnsi" w:hAnsiTheme="minorHAnsi" w:cstheme="minorHAnsi"/>
          <w:sz w:val="22"/>
          <w:szCs w:val="22"/>
        </w:rPr>
        <w:t>Kouvari</w:t>
      </w:r>
      <w:proofErr w:type="spellEnd"/>
      <w:r w:rsidRPr="000507F8">
        <w:rPr>
          <w:rFonts w:asciiTheme="minorHAnsi" w:hAnsiTheme="minorHAnsi" w:cstheme="minorHAnsi"/>
          <w:sz w:val="22"/>
          <w:szCs w:val="22"/>
        </w:rPr>
        <w:t xml:space="preserve">, E. </w:t>
      </w:r>
      <w:r w:rsidR="00B8216E" w:rsidRPr="000507F8">
        <w:rPr>
          <w:rFonts w:asciiTheme="minorHAnsi" w:hAnsiTheme="minorHAnsi" w:cstheme="minorHAnsi"/>
          <w:sz w:val="22"/>
          <w:szCs w:val="22"/>
        </w:rPr>
        <w:t xml:space="preserve">(2012). </w:t>
      </w:r>
      <w:r w:rsidRPr="000507F8">
        <w:rPr>
          <w:rFonts w:asciiTheme="minorHAnsi" w:hAnsiTheme="minorHAnsi" w:cstheme="minorHAnsi"/>
          <w:sz w:val="22"/>
          <w:szCs w:val="22"/>
          <w:lang w:val="en"/>
        </w:rPr>
        <w:t xml:space="preserve">The Use of Theatre Pedagogy in the Class for Foreign Language: A Contribution to Issues of </w:t>
      </w:r>
      <w:r w:rsidRPr="000507F8">
        <w:rPr>
          <w:rStyle w:val="hps"/>
          <w:rFonts w:asciiTheme="minorHAnsi" w:hAnsiTheme="minorHAnsi" w:cstheme="minorHAnsi"/>
          <w:sz w:val="22"/>
          <w:szCs w:val="22"/>
          <w:lang w:val="en"/>
        </w:rPr>
        <w:t>qualitative</w:t>
      </w:r>
      <w:r w:rsidRPr="000507F8">
        <w:rPr>
          <w:rStyle w:val="shorttext0"/>
          <w:rFonts w:asciiTheme="minorHAnsi" w:hAnsiTheme="minorHAnsi" w:cstheme="minorHAnsi"/>
          <w:sz w:val="22"/>
          <w:szCs w:val="22"/>
          <w:lang w:val="en"/>
        </w:rPr>
        <w:t xml:space="preserve"> T</w:t>
      </w:r>
      <w:r w:rsidRPr="000507F8">
        <w:rPr>
          <w:rFonts w:asciiTheme="minorHAnsi" w:hAnsiTheme="minorHAnsi" w:cstheme="minorHAnsi"/>
          <w:sz w:val="22"/>
          <w:szCs w:val="22"/>
          <w:lang w:val="en"/>
        </w:rPr>
        <w:t>eaching in the Classroom</w:t>
      </w:r>
      <w:r w:rsidRPr="000507F8">
        <w:rPr>
          <w:rFonts w:asciiTheme="minorHAnsi" w:hAnsiTheme="minorHAnsi" w:cstheme="minorHAnsi"/>
          <w:sz w:val="22"/>
          <w:szCs w:val="22"/>
        </w:rPr>
        <w:t xml:space="preserve">. </w:t>
      </w:r>
      <w:r w:rsidR="00787518" w:rsidRPr="000507F8">
        <w:rPr>
          <w:rFonts w:asciiTheme="minorHAnsi" w:hAnsiTheme="minorHAnsi" w:cstheme="minorHAnsi"/>
          <w:sz w:val="22"/>
          <w:szCs w:val="22"/>
        </w:rPr>
        <w:t xml:space="preserve">In </w:t>
      </w:r>
      <w:r w:rsidR="00787518" w:rsidRPr="000507F8">
        <w:rPr>
          <w:rFonts w:asciiTheme="minorHAnsi" w:hAnsiTheme="minorHAnsi" w:cstheme="minorHAnsi"/>
          <w:i/>
          <w:sz w:val="22"/>
          <w:szCs w:val="22"/>
        </w:rPr>
        <w:t xml:space="preserve">Proceedings of the 6th Panhellenic Conference </w:t>
      </w:r>
      <w:r w:rsidRPr="000507F8">
        <w:rPr>
          <w:rFonts w:asciiTheme="minorHAnsi" w:hAnsiTheme="minorHAnsi" w:cstheme="minorHAnsi"/>
          <w:i/>
          <w:sz w:val="22"/>
          <w:szCs w:val="22"/>
          <w:lang w:val="en"/>
        </w:rPr>
        <w:t xml:space="preserve">of the </w:t>
      </w:r>
      <w:r w:rsidR="00B35144" w:rsidRPr="000507F8">
        <w:rPr>
          <w:rFonts w:asciiTheme="minorHAnsi" w:hAnsiTheme="minorHAnsi" w:cstheme="minorHAnsi"/>
          <w:i/>
          <w:sz w:val="22"/>
          <w:szCs w:val="22"/>
          <w:lang w:val="en"/>
        </w:rPr>
        <w:t xml:space="preserve">Hellenic Institute </w:t>
      </w:r>
      <w:r w:rsidRPr="000507F8">
        <w:rPr>
          <w:rFonts w:asciiTheme="minorHAnsi" w:hAnsiTheme="minorHAnsi" w:cstheme="minorHAnsi"/>
          <w:i/>
          <w:sz w:val="22"/>
          <w:szCs w:val="22"/>
          <w:lang w:val="en"/>
        </w:rPr>
        <w:t>for Applied Education and Training</w:t>
      </w:r>
      <w:r w:rsidR="00B35144" w:rsidRPr="000507F8">
        <w:rPr>
          <w:rFonts w:asciiTheme="minorHAnsi" w:hAnsiTheme="minorHAnsi" w:cstheme="minorHAnsi"/>
          <w:i/>
          <w:sz w:val="22"/>
          <w:szCs w:val="22"/>
          <w:lang w:val="en"/>
        </w:rPr>
        <w:t xml:space="preserve"> (H.I.A.P.E.)</w:t>
      </w:r>
      <w:r w:rsidRPr="000507F8">
        <w:rPr>
          <w:rFonts w:asciiTheme="minorHAnsi" w:hAnsiTheme="minorHAnsi" w:cstheme="minorHAnsi"/>
          <w:i/>
          <w:sz w:val="22"/>
          <w:szCs w:val="22"/>
          <w:lang w:val="en"/>
        </w:rPr>
        <w:t xml:space="preserve"> </w:t>
      </w:r>
      <w:r w:rsidRPr="000507F8">
        <w:rPr>
          <w:rFonts w:asciiTheme="minorHAnsi" w:hAnsiTheme="minorHAnsi" w:cstheme="minorHAnsi"/>
          <w:i/>
          <w:sz w:val="22"/>
          <w:szCs w:val="22"/>
        </w:rPr>
        <w:t>«</w:t>
      </w:r>
      <w:r w:rsidRPr="000507F8">
        <w:rPr>
          <w:rFonts w:asciiTheme="minorHAnsi" w:hAnsiTheme="minorHAnsi" w:cstheme="minorHAnsi"/>
          <w:i/>
          <w:sz w:val="22"/>
          <w:szCs w:val="22"/>
          <w:lang w:val="en"/>
        </w:rPr>
        <w:t xml:space="preserve">Education </w:t>
      </w:r>
      <w:r w:rsidRPr="000507F8">
        <w:rPr>
          <w:rStyle w:val="hps"/>
          <w:rFonts w:asciiTheme="minorHAnsi" w:hAnsiTheme="minorHAnsi" w:cstheme="minorHAnsi"/>
          <w:i/>
          <w:sz w:val="22"/>
          <w:szCs w:val="22"/>
          <w:lang w:val="en"/>
        </w:rPr>
        <w:t>is</w:t>
      </w:r>
      <w:r w:rsidRPr="000507F8">
        <w:rPr>
          <w:rFonts w:asciiTheme="minorHAnsi" w:hAnsiTheme="minorHAnsi" w:cstheme="minorHAnsi"/>
          <w:i/>
          <w:sz w:val="22"/>
          <w:szCs w:val="22"/>
          <w:lang w:val="en"/>
        </w:rPr>
        <w:t xml:space="preserve"> </w:t>
      </w:r>
      <w:r w:rsidRPr="000507F8">
        <w:rPr>
          <w:rStyle w:val="hps"/>
          <w:rFonts w:asciiTheme="minorHAnsi" w:hAnsiTheme="minorHAnsi" w:cstheme="minorHAnsi"/>
          <w:i/>
          <w:sz w:val="22"/>
          <w:szCs w:val="22"/>
          <w:lang w:val="en"/>
        </w:rPr>
        <w:t xml:space="preserve">the Best for the </w:t>
      </w:r>
      <w:r w:rsidR="00787518" w:rsidRPr="000507F8">
        <w:rPr>
          <w:rStyle w:val="hps"/>
          <w:rFonts w:asciiTheme="minorHAnsi" w:hAnsiTheme="minorHAnsi" w:cstheme="minorHAnsi"/>
          <w:i/>
          <w:sz w:val="22"/>
          <w:szCs w:val="22"/>
        </w:rPr>
        <w:t>People</w:t>
      </w:r>
      <w:r w:rsidRPr="000507F8">
        <w:rPr>
          <w:rFonts w:asciiTheme="minorHAnsi" w:hAnsiTheme="minorHAnsi" w:cstheme="minorHAnsi"/>
          <w:i/>
          <w:sz w:val="22"/>
          <w:szCs w:val="22"/>
          <w:lang w:val="en"/>
        </w:rPr>
        <w:t xml:space="preserve">: </w:t>
      </w:r>
      <w:r w:rsidRPr="000507F8">
        <w:rPr>
          <w:rFonts w:asciiTheme="minorHAnsi" w:hAnsiTheme="minorHAnsi" w:cstheme="minorHAnsi"/>
          <w:i/>
          <w:sz w:val="22"/>
          <w:szCs w:val="22"/>
          <w:lang w:val="en"/>
        </w:rPr>
        <w:lastRenderedPageBreak/>
        <w:t>Humanities and Sciences: Theory and Praxis</w:t>
      </w:r>
      <w:r w:rsidRPr="000507F8">
        <w:rPr>
          <w:rFonts w:asciiTheme="minorHAnsi" w:hAnsiTheme="minorHAnsi" w:cstheme="minorHAnsi"/>
          <w:i/>
          <w:sz w:val="22"/>
          <w:szCs w:val="22"/>
        </w:rPr>
        <w:t>»</w:t>
      </w:r>
      <w:r w:rsidRPr="000507F8">
        <w:rPr>
          <w:rFonts w:asciiTheme="minorHAnsi" w:hAnsiTheme="minorHAnsi" w:cstheme="minorHAnsi"/>
          <w:sz w:val="22"/>
          <w:szCs w:val="22"/>
          <w:lang w:val="en"/>
        </w:rPr>
        <w:t>.</w:t>
      </w:r>
      <w:r w:rsidR="00155850" w:rsidRPr="000507F8">
        <w:rPr>
          <w:rFonts w:asciiTheme="minorHAnsi" w:hAnsiTheme="minorHAnsi" w:cstheme="minorHAnsi"/>
          <w:sz w:val="22"/>
          <w:szCs w:val="22"/>
          <w:lang w:val="en"/>
        </w:rPr>
        <w:t xml:space="preserve"> </w:t>
      </w:r>
      <w:r w:rsidR="00787518" w:rsidRPr="000507F8">
        <w:rPr>
          <w:rFonts w:asciiTheme="minorHAnsi" w:hAnsiTheme="minorHAnsi" w:cstheme="minorHAnsi"/>
          <w:sz w:val="22"/>
          <w:szCs w:val="22"/>
          <w:lang w:val="en"/>
        </w:rPr>
        <w:t>(</w:t>
      </w:r>
      <w:r w:rsidR="00B35144" w:rsidRPr="000507F8">
        <w:rPr>
          <w:rFonts w:asciiTheme="minorHAnsi" w:hAnsiTheme="minorHAnsi" w:cstheme="minorHAnsi"/>
          <w:sz w:val="22"/>
          <w:szCs w:val="22"/>
          <w:lang w:val="en"/>
        </w:rPr>
        <w:t>H.I.A.P.E.</w:t>
      </w:r>
      <w:r w:rsidRPr="000507F8">
        <w:rPr>
          <w:rFonts w:asciiTheme="minorHAnsi" w:hAnsiTheme="minorHAnsi" w:cstheme="minorHAnsi"/>
          <w:sz w:val="22"/>
          <w:szCs w:val="22"/>
          <w:lang w:val="en"/>
        </w:rPr>
        <w:t xml:space="preserve">, University of Athens. Athens, </w:t>
      </w:r>
      <w:r w:rsidR="00787518" w:rsidRPr="000507F8">
        <w:rPr>
          <w:rFonts w:asciiTheme="minorHAnsi" w:hAnsiTheme="minorHAnsi" w:cstheme="minorHAnsi"/>
          <w:sz w:val="22"/>
          <w:szCs w:val="22"/>
          <w:lang w:val="en"/>
        </w:rPr>
        <w:t xml:space="preserve">October </w:t>
      </w:r>
      <w:r w:rsidRPr="000507F8">
        <w:rPr>
          <w:rFonts w:asciiTheme="minorHAnsi" w:hAnsiTheme="minorHAnsi" w:cstheme="minorHAnsi"/>
          <w:sz w:val="22"/>
          <w:szCs w:val="22"/>
          <w:lang w:val="en"/>
        </w:rPr>
        <w:t>5-7</w:t>
      </w:r>
      <w:r w:rsidR="00787518" w:rsidRPr="000507F8">
        <w:rPr>
          <w:rFonts w:asciiTheme="minorHAnsi" w:hAnsiTheme="minorHAnsi" w:cstheme="minorHAnsi"/>
          <w:sz w:val="22"/>
          <w:szCs w:val="22"/>
          <w:lang w:val="en"/>
        </w:rPr>
        <w:t>,</w:t>
      </w:r>
      <w:r w:rsidRPr="000507F8">
        <w:rPr>
          <w:rFonts w:asciiTheme="minorHAnsi" w:hAnsiTheme="minorHAnsi" w:cstheme="minorHAnsi"/>
          <w:sz w:val="22"/>
          <w:szCs w:val="22"/>
          <w:lang w:val="en"/>
        </w:rPr>
        <w:t xml:space="preserve"> 2012</w:t>
      </w:r>
      <w:r w:rsidR="00787518" w:rsidRPr="000507F8">
        <w:rPr>
          <w:rFonts w:asciiTheme="minorHAnsi" w:hAnsiTheme="minorHAnsi" w:cstheme="minorHAnsi"/>
          <w:sz w:val="22"/>
          <w:szCs w:val="22"/>
          <w:lang w:val="en"/>
        </w:rPr>
        <w:t>) (in Greek)</w:t>
      </w:r>
      <w:r w:rsidR="00787518" w:rsidRPr="000507F8">
        <w:rPr>
          <w:rFonts w:asciiTheme="minorHAnsi" w:hAnsiTheme="minorHAnsi" w:cstheme="minorHAnsi"/>
          <w:sz w:val="22"/>
          <w:szCs w:val="22"/>
        </w:rPr>
        <w:t xml:space="preserve"> </w:t>
      </w:r>
      <w:r w:rsidRPr="000507F8">
        <w:rPr>
          <w:rFonts w:asciiTheme="minorHAnsi" w:hAnsiTheme="minorHAnsi" w:cstheme="minorHAnsi"/>
          <w:sz w:val="22"/>
          <w:szCs w:val="22"/>
        </w:rPr>
        <w:t>(</w:t>
      </w:r>
      <w:hyperlink r:id="rId94" w:history="1">
        <w:r w:rsidR="00787518" w:rsidRPr="000507F8">
          <w:rPr>
            <w:rStyle w:val="-"/>
            <w:rFonts w:asciiTheme="minorHAnsi" w:hAnsiTheme="minorHAnsi" w:cstheme="minorHAnsi"/>
            <w:sz w:val="22"/>
            <w:szCs w:val="22"/>
          </w:rPr>
          <w:t>http://www.elliepek.gr/documents/6o_synedrio_eisigiseis/105_ Margaroni_Kouvari.pdf</w:t>
        </w:r>
      </w:hyperlink>
      <w:r w:rsidRPr="000507F8">
        <w:rPr>
          <w:rFonts w:asciiTheme="minorHAnsi" w:hAnsiTheme="minorHAnsi" w:cstheme="minorHAnsi"/>
          <w:sz w:val="22"/>
          <w:szCs w:val="22"/>
        </w:rPr>
        <w:t>)</w:t>
      </w:r>
      <w:r w:rsidRPr="000507F8">
        <w:rPr>
          <w:rFonts w:asciiTheme="minorHAnsi" w:hAnsiTheme="minorHAnsi" w:cstheme="minorHAnsi"/>
          <w:sz w:val="22"/>
          <w:szCs w:val="22"/>
          <w:lang w:val="en"/>
        </w:rPr>
        <w:t>.</w:t>
      </w:r>
      <w:r w:rsidR="00787518" w:rsidRPr="000507F8">
        <w:rPr>
          <w:rFonts w:asciiTheme="minorHAnsi" w:hAnsiTheme="minorHAnsi" w:cstheme="minorHAnsi"/>
          <w:sz w:val="22"/>
          <w:szCs w:val="22"/>
          <w:lang w:val="en"/>
        </w:rPr>
        <w:t xml:space="preserve"> </w:t>
      </w:r>
    </w:p>
    <w:p w:rsidR="004D6C74" w:rsidRPr="000507F8" w:rsidRDefault="009A0D3C"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b/>
          <w:sz w:val="22"/>
          <w:szCs w:val="22"/>
        </w:rPr>
      </w:pPr>
      <w:r w:rsidRPr="000507F8">
        <w:rPr>
          <w:rFonts w:asciiTheme="minorHAnsi" w:hAnsiTheme="minorHAnsi" w:cstheme="minorHAnsi"/>
          <w:sz w:val="22"/>
          <w:szCs w:val="22"/>
        </w:rPr>
        <w:t>4</w:t>
      </w:r>
      <w:r w:rsidR="004C21CD" w:rsidRPr="000507F8">
        <w:rPr>
          <w:rFonts w:asciiTheme="minorHAnsi" w:hAnsiTheme="minorHAnsi" w:cstheme="minorHAnsi"/>
          <w:sz w:val="22"/>
          <w:szCs w:val="22"/>
        </w:rPr>
        <w:t>3</w:t>
      </w:r>
      <w:r w:rsidR="004D6C74" w:rsidRPr="000507F8">
        <w:rPr>
          <w:rFonts w:asciiTheme="minorHAnsi" w:hAnsiTheme="minorHAnsi" w:cstheme="minorHAnsi"/>
          <w:sz w:val="22"/>
          <w:szCs w:val="22"/>
        </w:rPr>
        <w:t xml:space="preserve">. </w:t>
      </w:r>
      <w:r w:rsidR="00994B0C" w:rsidRPr="000507F8">
        <w:rPr>
          <w:rFonts w:asciiTheme="minorHAnsi" w:hAnsiTheme="minorHAnsi" w:cstheme="minorHAnsi"/>
          <w:sz w:val="22"/>
          <w:szCs w:val="22"/>
        </w:rPr>
        <w:tab/>
      </w:r>
      <w:r w:rsidR="004D6C74" w:rsidRPr="000507F8">
        <w:rPr>
          <w:rFonts w:asciiTheme="minorHAnsi" w:hAnsiTheme="minorHAnsi" w:cstheme="minorHAnsi"/>
          <w:b/>
          <w:sz w:val="22"/>
          <w:szCs w:val="22"/>
        </w:rPr>
        <w:t>Margaroni, M.</w:t>
      </w:r>
      <w:r w:rsidR="004D6C74" w:rsidRPr="000507F8">
        <w:rPr>
          <w:rFonts w:asciiTheme="minorHAnsi" w:hAnsiTheme="minorHAnsi" w:cstheme="minorHAnsi"/>
          <w:sz w:val="22"/>
          <w:szCs w:val="22"/>
        </w:rPr>
        <w:t xml:space="preserve"> &amp; </w:t>
      </w:r>
      <w:proofErr w:type="spellStart"/>
      <w:r w:rsidR="004D6C74" w:rsidRPr="000507F8">
        <w:rPr>
          <w:rFonts w:asciiTheme="minorHAnsi" w:hAnsiTheme="minorHAnsi" w:cstheme="minorHAnsi"/>
          <w:sz w:val="22"/>
          <w:szCs w:val="22"/>
        </w:rPr>
        <w:t>Mountaki</w:t>
      </w:r>
      <w:proofErr w:type="spellEnd"/>
      <w:r w:rsidR="004D6C74" w:rsidRPr="000507F8">
        <w:rPr>
          <w:rFonts w:asciiTheme="minorHAnsi" w:hAnsiTheme="minorHAnsi" w:cstheme="minorHAnsi"/>
          <w:color w:val="000000"/>
          <w:sz w:val="22"/>
          <w:szCs w:val="22"/>
        </w:rPr>
        <w:t xml:space="preserve">, A. </w:t>
      </w:r>
      <w:r w:rsidR="00CA0C54" w:rsidRPr="000507F8">
        <w:rPr>
          <w:rFonts w:asciiTheme="minorHAnsi" w:hAnsiTheme="minorHAnsi" w:cstheme="minorHAnsi"/>
          <w:sz w:val="22"/>
          <w:szCs w:val="22"/>
        </w:rPr>
        <w:t>(2017</w:t>
      </w:r>
      <w:r w:rsidR="004D6C74" w:rsidRPr="000507F8">
        <w:rPr>
          <w:rFonts w:asciiTheme="minorHAnsi" w:hAnsiTheme="minorHAnsi" w:cstheme="minorHAnsi"/>
          <w:sz w:val="22"/>
          <w:szCs w:val="22"/>
        </w:rPr>
        <w:t>).</w:t>
      </w:r>
      <w:r w:rsidR="004D6C74" w:rsidRPr="000507F8">
        <w:rPr>
          <w:rFonts w:asciiTheme="minorHAnsi" w:hAnsiTheme="minorHAnsi" w:cstheme="minorHAnsi"/>
          <w:color w:val="000000"/>
          <w:sz w:val="22"/>
          <w:szCs w:val="22"/>
        </w:rPr>
        <w:t xml:space="preserve"> </w:t>
      </w:r>
      <w:r w:rsidR="004D6C74" w:rsidRPr="000507F8">
        <w:rPr>
          <w:rFonts w:asciiTheme="minorHAnsi" w:hAnsiTheme="minorHAnsi" w:cstheme="minorHAnsi"/>
          <w:sz w:val="22"/>
          <w:szCs w:val="22"/>
        </w:rPr>
        <w:t xml:space="preserve">The Discussion about folktale Origins of the Romance </w:t>
      </w:r>
      <w:r w:rsidR="004D6C74" w:rsidRPr="000507F8">
        <w:rPr>
          <w:rFonts w:asciiTheme="minorHAnsi" w:hAnsiTheme="minorHAnsi" w:cstheme="minorHAnsi"/>
          <w:i/>
          <w:sz w:val="22"/>
          <w:szCs w:val="22"/>
        </w:rPr>
        <w:t xml:space="preserve">Callimachus and </w:t>
      </w:r>
      <w:proofErr w:type="spellStart"/>
      <w:r w:rsidR="004D6C74" w:rsidRPr="000507F8">
        <w:rPr>
          <w:rFonts w:asciiTheme="minorHAnsi" w:hAnsiTheme="minorHAnsi" w:cstheme="minorHAnsi"/>
          <w:i/>
          <w:sz w:val="22"/>
          <w:szCs w:val="22"/>
        </w:rPr>
        <w:t>Chrysorroi</w:t>
      </w:r>
      <w:proofErr w:type="spellEnd"/>
      <w:r w:rsidR="004D6C74" w:rsidRPr="000507F8">
        <w:rPr>
          <w:rFonts w:asciiTheme="minorHAnsi" w:hAnsiTheme="minorHAnsi" w:cstheme="minorHAnsi"/>
          <w:sz w:val="22"/>
          <w:szCs w:val="22"/>
        </w:rPr>
        <w:t xml:space="preserve"> and its further Extensions</w:t>
      </w:r>
      <w:r w:rsidR="004D6C74" w:rsidRPr="000507F8">
        <w:rPr>
          <w:rFonts w:asciiTheme="minorHAnsi" w:hAnsiTheme="minorHAnsi" w:cstheme="minorHAnsi"/>
          <w:color w:val="000000"/>
          <w:sz w:val="22"/>
          <w:szCs w:val="22"/>
        </w:rPr>
        <w:t xml:space="preserve">. </w:t>
      </w:r>
      <w:r w:rsidR="00787518" w:rsidRPr="000507F8">
        <w:rPr>
          <w:rFonts w:asciiTheme="minorHAnsi" w:hAnsiTheme="minorHAnsi" w:cstheme="minorHAnsi"/>
          <w:color w:val="000000"/>
          <w:sz w:val="22"/>
          <w:szCs w:val="22"/>
        </w:rPr>
        <w:t xml:space="preserve">In </w:t>
      </w:r>
      <w:r w:rsidR="00787518" w:rsidRPr="000507F8">
        <w:rPr>
          <w:rFonts w:asciiTheme="minorHAnsi" w:hAnsiTheme="minorHAnsi" w:cstheme="minorHAnsi"/>
          <w:sz w:val="22"/>
          <w:szCs w:val="22"/>
          <w:lang w:val="en"/>
        </w:rPr>
        <w:t xml:space="preserve">St. </w:t>
      </w:r>
      <w:proofErr w:type="spellStart"/>
      <w:r w:rsidR="00787518" w:rsidRPr="000507F8">
        <w:rPr>
          <w:rFonts w:asciiTheme="minorHAnsi" w:hAnsiTheme="minorHAnsi" w:cstheme="minorHAnsi"/>
          <w:sz w:val="22"/>
          <w:szCs w:val="22"/>
          <w:lang w:val="en"/>
        </w:rPr>
        <w:t>Kaklamanis</w:t>
      </w:r>
      <w:proofErr w:type="spellEnd"/>
      <w:r w:rsidR="00787518" w:rsidRPr="000507F8">
        <w:rPr>
          <w:rFonts w:asciiTheme="minorHAnsi" w:hAnsiTheme="minorHAnsi" w:cstheme="minorHAnsi"/>
          <w:sz w:val="22"/>
          <w:szCs w:val="22"/>
          <w:lang w:val="en"/>
        </w:rPr>
        <w:t xml:space="preserve"> &amp; A. </w:t>
      </w:r>
      <w:proofErr w:type="spellStart"/>
      <w:r w:rsidR="00787518" w:rsidRPr="000507F8">
        <w:rPr>
          <w:rFonts w:asciiTheme="minorHAnsi" w:hAnsiTheme="minorHAnsi" w:cstheme="minorHAnsi"/>
          <w:sz w:val="22"/>
          <w:szCs w:val="22"/>
          <w:lang w:val="en"/>
        </w:rPr>
        <w:t>Kalokerinos</w:t>
      </w:r>
      <w:proofErr w:type="spellEnd"/>
      <w:r w:rsidR="00787518" w:rsidRPr="000507F8">
        <w:rPr>
          <w:rFonts w:asciiTheme="minorHAnsi" w:hAnsiTheme="minorHAnsi" w:cstheme="minorHAnsi"/>
          <w:sz w:val="22"/>
          <w:szCs w:val="22"/>
        </w:rPr>
        <w:t xml:space="preserve"> (eds</w:t>
      </w:r>
      <w:r w:rsidR="00D936E2" w:rsidRPr="000507F8">
        <w:rPr>
          <w:rFonts w:asciiTheme="minorHAnsi" w:hAnsiTheme="minorHAnsi" w:cstheme="minorHAnsi"/>
          <w:sz w:val="22"/>
          <w:szCs w:val="22"/>
        </w:rPr>
        <w:t>.</w:t>
      </w:r>
      <w:r w:rsidR="00787518" w:rsidRPr="000507F8">
        <w:rPr>
          <w:rFonts w:asciiTheme="minorHAnsi" w:hAnsiTheme="minorHAnsi" w:cstheme="minorHAnsi"/>
          <w:sz w:val="22"/>
          <w:szCs w:val="22"/>
        </w:rPr>
        <w:t xml:space="preserve">), </w:t>
      </w:r>
      <w:r w:rsidR="00855467" w:rsidRPr="000507F8">
        <w:rPr>
          <w:rFonts w:asciiTheme="minorHAnsi" w:hAnsiTheme="minorHAnsi" w:cstheme="minorHAnsi"/>
          <w:i/>
          <w:sz w:val="22"/>
          <w:szCs w:val="22"/>
        </w:rPr>
        <w:t xml:space="preserve">Proceedings of the </w:t>
      </w:r>
      <w:r w:rsidR="004D6C74" w:rsidRPr="000507F8">
        <w:rPr>
          <w:rFonts w:asciiTheme="minorHAnsi" w:hAnsiTheme="minorHAnsi" w:cstheme="minorHAnsi"/>
          <w:i/>
          <w:sz w:val="22"/>
          <w:szCs w:val="22"/>
        </w:rPr>
        <w:t xml:space="preserve">7th International Conference </w:t>
      </w:r>
      <w:proofErr w:type="spellStart"/>
      <w:r w:rsidR="004D6C74" w:rsidRPr="000507F8">
        <w:rPr>
          <w:rFonts w:asciiTheme="minorHAnsi" w:hAnsiTheme="minorHAnsi" w:cstheme="minorHAnsi"/>
          <w:i/>
          <w:sz w:val="22"/>
          <w:szCs w:val="22"/>
        </w:rPr>
        <w:t>Neograeca</w:t>
      </w:r>
      <w:proofErr w:type="spellEnd"/>
      <w:r w:rsidR="004D6C74" w:rsidRPr="000507F8">
        <w:rPr>
          <w:rFonts w:asciiTheme="minorHAnsi" w:hAnsiTheme="minorHAnsi" w:cstheme="minorHAnsi"/>
          <w:i/>
          <w:sz w:val="22"/>
          <w:szCs w:val="22"/>
        </w:rPr>
        <w:t xml:space="preserve"> </w:t>
      </w:r>
      <w:proofErr w:type="spellStart"/>
      <w:r w:rsidR="004D6C74" w:rsidRPr="000507F8">
        <w:rPr>
          <w:rFonts w:asciiTheme="minorHAnsi" w:hAnsiTheme="minorHAnsi" w:cstheme="minorHAnsi"/>
          <w:i/>
          <w:sz w:val="22"/>
          <w:szCs w:val="22"/>
        </w:rPr>
        <w:t>Medii</w:t>
      </w:r>
      <w:proofErr w:type="spellEnd"/>
      <w:r w:rsidR="004D6C74" w:rsidRPr="000507F8">
        <w:rPr>
          <w:rFonts w:asciiTheme="minorHAnsi" w:hAnsiTheme="minorHAnsi" w:cstheme="minorHAnsi"/>
          <w:i/>
          <w:sz w:val="22"/>
          <w:szCs w:val="22"/>
        </w:rPr>
        <w:t xml:space="preserve"> </w:t>
      </w:r>
      <w:proofErr w:type="spellStart"/>
      <w:r w:rsidR="004D6C74" w:rsidRPr="000507F8">
        <w:rPr>
          <w:rFonts w:asciiTheme="minorHAnsi" w:hAnsiTheme="minorHAnsi" w:cstheme="minorHAnsi"/>
          <w:i/>
          <w:sz w:val="22"/>
          <w:szCs w:val="22"/>
        </w:rPr>
        <w:t>Aevi</w:t>
      </w:r>
      <w:proofErr w:type="spellEnd"/>
      <w:r w:rsidR="004D6C74" w:rsidRPr="000507F8">
        <w:rPr>
          <w:rFonts w:asciiTheme="minorHAnsi" w:hAnsiTheme="minorHAnsi" w:cstheme="minorHAnsi"/>
          <w:i/>
          <w:sz w:val="22"/>
          <w:szCs w:val="22"/>
        </w:rPr>
        <w:t xml:space="preserve"> </w:t>
      </w:r>
      <w:proofErr w:type="spellStart"/>
      <w:r w:rsidR="004D6C74" w:rsidRPr="000507F8">
        <w:rPr>
          <w:rFonts w:asciiTheme="minorHAnsi" w:hAnsiTheme="minorHAnsi" w:cstheme="minorHAnsi"/>
          <w:i/>
          <w:color w:val="000000"/>
          <w:sz w:val="22"/>
          <w:szCs w:val="22"/>
        </w:rPr>
        <w:t>entiteld</w:t>
      </w:r>
      <w:proofErr w:type="spellEnd"/>
      <w:r w:rsidR="004D6C74" w:rsidRPr="000507F8">
        <w:rPr>
          <w:rFonts w:asciiTheme="minorHAnsi" w:hAnsiTheme="minorHAnsi" w:cstheme="minorHAnsi"/>
          <w:i/>
          <w:color w:val="000000"/>
          <w:sz w:val="22"/>
          <w:szCs w:val="22"/>
        </w:rPr>
        <w:t xml:space="preserve"> </w:t>
      </w:r>
      <w:r w:rsidR="004D6C74" w:rsidRPr="000507F8">
        <w:rPr>
          <w:rFonts w:asciiTheme="minorHAnsi" w:hAnsiTheme="minorHAnsi" w:cstheme="minorHAnsi"/>
          <w:i/>
          <w:sz w:val="22"/>
          <w:szCs w:val="22"/>
        </w:rPr>
        <w:t xml:space="preserve">«Mapping the Vernacular Literature (12th-17th </w:t>
      </w:r>
      <w:proofErr w:type="gramStart"/>
      <w:r w:rsidR="004D6C74" w:rsidRPr="000507F8">
        <w:rPr>
          <w:rFonts w:asciiTheme="minorHAnsi" w:hAnsiTheme="minorHAnsi" w:cstheme="minorHAnsi"/>
          <w:i/>
          <w:sz w:val="22"/>
          <w:szCs w:val="22"/>
        </w:rPr>
        <w:t>c.)»</w:t>
      </w:r>
      <w:proofErr w:type="gramEnd"/>
      <w:r w:rsidR="004D6C74" w:rsidRPr="000507F8">
        <w:rPr>
          <w:rFonts w:asciiTheme="minorHAnsi" w:hAnsiTheme="minorHAnsi" w:cstheme="minorHAnsi"/>
          <w:sz w:val="22"/>
          <w:szCs w:val="22"/>
        </w:rPr>
        <w:t>.</w:t>
      </w:r>
      <w:r w:rsidR="00155850" w:rsidRPr="000507F8">
        <w:rPr>
          <w:rFonts w:asciiTheme="minorHAnsi" w:hAnsiTheme="minorHAnsi" w:cstheme="minorHAnsi"/>
          <w:sz w:val="22"/>
          <w:szCs w:val="22"/>
        </w:rPr>
        <w:t xml:space="preserve"> </w:t>
      </w:r>
      <w:r w:rsidR="00855467" w:rsidRPr="000507F8">
        <w:rPr>
          <w:rFonts w:asciiTheme="minorHAnsi" w:hAnsiTheme="minorHAnsi" w:cstheme="minorHAnsi"/>
          <w:sz w:val="22"/>
          <w:szCs w:val="22"/>
        </w:rPr>
        <w:t>(</w:t>
      </w:r>
      <w:r w:rsidR="004D6C74" w:rsidRPr="000507F8">
        <w:rPr>
          <w:rFonts w:asciiTheme="minorHAnsi" w:hAnsiTheme="minorHAnsi" w:cstheme="minorHAnsi"/>
          <w:sz w:val="22"/>
          <w:szCs w:val="22"/>
        </w:rPr>
        <w:t>Faculty of Philology/University of Crete &amp; Society for Cretan Historical Studies</w:t>
      </w:r>
      <w:r w:rsidR="00855467" w:rsidRPr="000507F8">
        <w:rPr>
          <w:rFonts w:asciiTheme="minorHAnsi" w:hAnsiTheme="minorHAnsi" w:cstheme="minorHAnsi"/>
          <w:sz w:val="22"/>
          <w:szCs w:val="22"/>
        </w:rPr>
        <w:t>,</w:t>
      </w:r>
      <w:r w:rsidR="004D6C74" w:rsidRPr="000507F8">
        <w:rPr>
          <w:rFonts w:asciiTheme="minorHAnsi" w:hAnsiTheme="minorHAnsi" w:cstheme="minorHAnsi"/>
          <w:sz w:val="22"/>
          <w:szCs w:val="22"/>
        </w:rPr>
        <w:t xml:space="preserve"> Heraklion, </w:t>
      </w:r>
      <w:r w:rsidR="00855467" w:rsidRPr="000507F8">
        <w:rPr>
          <w:rFonts w:asciiTheme="minorHAnsi" w:hAnsiTheme="minorHAnsi" w:cstheme="minorHAnsi"/>
          <w:sz w:val="22"/>
          <w:szCs w:val="22"/>
        </w:rPr>
        <w:t xml:space="preserve">November </w:t>
      </w:r>
      <w:r w:rsidR="004D6C74" w:rsidRPr="000507F8">
        <w:rPr>
          <w:rFonts w:asciiTheme="minorHAnsi" w:hAnsiTheme="minorHAnsi" w:cstheme="minorHAnsi"/>
          <w:sz w:val="22"/>
          <w:szCs w:val="22"/>
        </w:rPr>
        <w:t>1-4</w:t>
      </w:r>
      <w:r w:rsidR="00855467" w:rsidRPr="000507F8">
        <w:rPr>
          <w:rFonts w:asciiTheme="minorHAnsi" w:hAnsiTheme="minorHAnsi" w:cstheme="minorHAnsi"/>
          <w:sz w:val="22"/>
          <w:szCs w:val="22"/>
        </w:rPr>
        <w:t>,</w:t>
      </w:r>
      <w:r w:rsidR="004D6C74" w:rsidRPr="000507F8">
        <w:rPr>
          <w:rFonts w:asciiTheme="minorHAnsi" w:hAnsiTheme="minorHAnsi" w:cstheme="minorHAnsi"/>
          <w:sz w:val="22"/>
          <w:szCs w:val="22"/>
        </w:rPr>
        <w:t xml:space="preserve"> 2012</w:t>
      </w:r>
      <w:r w:rsidR="00855467" w:rsidRPr="000507F8">
        <w:rPr>
          <w:rFonts w:asciiTheme="minorHAnsi" w:hAnsiTheme="minorHAnsi" w:cstheme="minorHAnsi"/>
          <w:sz w:val="22"/>
          <w:szCs w:val="22"/>
        </w:rPr>
        <w:t xml:space="preserve">) </w:t>
      </w:r>
      <w:r w:rsidR="003A26BA" w:rsidRPr="000507F8">
        <w:rPr>
          <w:rFonts w:asciiTheme="minorHAnsi" w:hAnsiTheme="minorHAnsi" w:cstheme="minorHAnsi"/>
          <w:sz w:val="22"/>
          <w:szCs w:val="22"/>
        </w:rPr>
        <w:t>pp. 117-129</w:t>
      </w:r>
      <w:r w:rsidR="003A26BA" w:rsidRPr="000507F8">
        <w:rPr>
          <w:rFonts w:asciiTheme="minorHAnsi" w:hAnsiTheme="minorHAnsi" w:cstheme="minorHAnsi"/>
          <w:sz w:val="22"/>
          <w:szCs w:val="22"/>
          <w:lang w:val="en"/>
        </w:rPr>
        <w:t xml:space="preserve"> </w:t>
      </w:r>
      <w:r w:rsidR="004D6C74" w:rsidRPr="000507F8">
        <w:rPr>
          <w:rFonts w:asciiTheme="minorHAnsi" w:hAnsiTheme="minorHAnsi" w:cstheme="minorHAnsi"/>
          <w:sz w:val="22"/>
          <w:szCs w:val="22"/>
          <w:lang w:val="en"/>
        </w:rPr>
        <w:t>(in Greek)</w:t>
      </w:r>
      <w:r w:rsidR="00855467" w:rsidRPr="000507F8">
        <w:rPr>
          <w:rFonts w:asciiTheme="minorHAnsi" w:hAnsiTheme="minorHAnsi" w:cstheme="minorHAnsi"/>
          <w:sz w:val="22"/>
          <w:szCs w:val="22"/>
          <w:lang w:val="en"/>
        </w:rPr>
        <w:t xml:space="preserve"> </w:t>
      </w:r>
      <w:r w:rsidR="00855467" w:rsidRPr="000507F8">
        <w:rPr>
          <w:rFonts w:asciiTheme="minorHAnsi" w:hAnsiTheme="minorHAnsi" w:cstheme="minorHAnsi"/>
          <w:sz w:val="22"/>
          <w:szCs w:val="22"/>
        </w:rPr>
        <w:t>(</w:t>
      </w:r>
      <w:hyperlink r:id="rId95" w:history="1">
        <w:r w:rsidR="00855467" w:rsidRPr="000507F8">
          <w:rPr>
            <w:rStyle w:val="-"/>
            <w:rFonts w:asciiTheme="minorHAnsi" w:hAnsiTheme="minorHAnsi" w:cstheme="minorHAnsi"/>
            <w:sz w:val="22"/>
            <w:szCs w:val="22"/>
          </w:rPr>
          <w:t>https://neograeca.wordpress.com/2017/11/16/</w:t>
        </w:r>
        <w:r w:rsidR="00855467" w:rsidRPr="000507F8">
          <w:rPr>
            <w:rStyle w:val="-"/>
            <w:rFonts w:asciiTheme="minorHAnsi" w:hAnsiTheme="minorHAnsi" w:cstheme="minorHAnsi"/>
            <w:sz w:val="22"/>
            <w:szCs w:val="22"/>
            <w:lang w:val="el-GR"/>
          </w:rPr>
          <w:t>πρακτικά</w:t>
        </w:r>
        <w:r w:rsidR="00855467" w:rsidRPr="000507F8">
          <w:rPr>
            <w:rStyle w:val="-"/>
            <w:rFonts w:asciiTheme="minorHAnsi" w:hAnsiTheme="minorHAnsi" w:cstheme="minorHAnsi"/>
            <w:sz w:val="22"/>
            <w:szCs w:val="22"/>
          </w:rPr>
          <w:t>-</w:t>
        </w:r>
        <w:r w:rsidR="00855467" w:rsidRPr="000507F8">
          <w:rPr>
            <w:rStyle w:val="-"/>
            <w:rFonts w:asciiTheme="minorHAnsi" w:hAnsiTheme="minorHAnsi" w:cstheme="minorHAnsi"/>
            <w:sz w:val="22"/>
            <w:szCs w:val="22"/>
            <w:lang w:val="el-GR"/>
          </w:rPr>
          <w:t>του</w:t>
        </w:r>
        <w:r w:rsidR="00855467" w:rsidRPr="000507F8">
          <w:rPr>
            <w:rStyle w:val="-"/>
            <w:rFonts w:asciiTheme="minorHAnsi" w:hAnsiTheme="minorHAnsi" w:cstheme="minorHAnsi"/>
            <w:sz w:val="22"/>
            <w:szCs w:val="22"/>
          </w:rPr>
          <w:t>-</w:t>
        </w:r>
        <w:r w:rsidR="00855467" w:rsidRPr="000507F8">
          <w:rPr>
            <w:rStyle w:val="-"/>
            <w:rFonts w:asciiTheme="minorHAnsi" w:hAnsiTheme="minorHAnsi" w:cstheme="minorHAnsi"/>
            <w:sz w:val="22"/>
            <w:szCs w:val="22"/>
            <w:lang w:val="el-GR"/>
          </w:rPr>
          <w:t>έβδομου</w:t>
        </w:r>
        <w:r w:rsidR="00855467" w:rsidRPr="000507F8">
          <w:rPr>
            <w:rStyle w:val="-"/>
            <w:rFonts w:asciiTheme="minorHAnsi" w:hAnsiTheme="minorHAnsi" w:cstheme="minorHAnsi"/>
            <w:sz w:val="22"/>
            <w:szCs w:val="22"/>
          </w:rPr>
          <w:t>-</w:t>
        </w:r>
        <w:r w:rsidR="00855467" w:rsidRPr="000507F8">
          <w:rPr>
            <w:rStyle w:val="-"/>
            <w:rFonts w:asciiTheme="minorHAnsi" w:hAnsiTheme="minorHAnsi" w:cstheme="minorHAnsi"/>
            <w:sz w:val="22"/>
            <w:szCs w:val="22"/>
            <w:lang w:val="el-GR"/>
          </w:rPr>
          <w:t>διεθνούς</w:t>
        </w:r>
        <w:r w:rsidR="00855467" w:rsidRPr="000507F8">
          <w:rPr>
            <w:rStyle w:val="-"/>
            <w:rFonts w:asciiTheme="minorHAnsi" w:hAnsiTheme="minorHAnsi" w:cstheme="minorHAnsi"/>
            <w:sz w:val="22"/>
            <w:szCs w:val="22"/>
          </w:rPr>
          <w:t>-</w:t>
        </w:r>
        <w:proofErr w:type="spellStart"/>
        <w:r w:rsidR="00855467" w:rsidRPr="000507F8">
          <w:rPr>
            <w:rStyle w:val="-"/>
            <w:rFonts w:asciiTheme="minorHAnsi" w:hAnsiTheme="minorHAnsi" w:cstheme="minorHAnsi"/>
            <w:sz w:val="22"/>
            <w:szCs w:val="22"/>
            <w:lang w:val="el-GR"/>
          </w:rPr>
          <w:t>συνεδρ</w:t>
        </w:r>
        <w:proofErr w:type="spellEnd"/>
      </w:hyperlink>
      <w:r w:rsidR="00855467" w:rsidRPr="000507F8">
        <w:rPr>
          <w:rFonts w:asciiTheme="minorHAnsi" w:hAnsiTheme="minorHAnsi" w:cstheme="minorHAnsi"/>
          <w:sz w:val="22"/>
          <w:szCs w:val="22"/>
        </w:rPr>
        <w:t>)</w:t>
      </w:r>
      <w:r w:rsidR="004D6C74" w:rsidRPr="000507F8">
        <w:rPr>
          <w:rFonts w:asciiTheme="minorHAnsi" w:hAnsiTheme="minorHAnsi" w:cstheme="minorHAnsi"/>
          <w:sz w:val="22"/>
          <w:szCs w:val="22"/>
          <w:lang w:val="en"/>
        </w:rPr>
        <w:t>.</w:t>
      </w:r>
    </w:p>
    <w:p w:rsidR="004D6C74" w:rsidRPr="000507F8" w:rsidRDefault="001B7387" w:rsidP="0027108B">
      <w:pPr>
        <w:widowControl w:val="0"/>
        <w:shd w:val="clear" w:color="auto" w:fill="FFFFFF"/>
        <w:tabs>
          <w:tab w:val="left" w:pos="720"/>
        </w:tabs>
        <w:autoSpaceDE w:val="0"/>
        <w:autoSpaceDN w:val="0"/>
        <w:adjustRightInd w:val="0"/>
        <w:ind w:right="-82"/>
        <w:jc w:val="both"/>
        <w:rPr>
          <w:rFonts w:asciiTheme="minorHAnsi" w:hAnsiTheme="minorHAnsi" w:cstheme="minorHAnsi"/>
          <w:b/>
          <w:sz w:val="22"/>
          <w:szCs w:val="22"/>
        </w:rPr>
      </w:pPr>
      <w:r w:rsidRPr="000507F8">
        <w:rPr>
          <w:rFonts w:asciiTheme="minorHAnsi" w:hAnsiTheme="minorHAnsi" w:cstheme="minorHAnsi"/>
          <w:b/>
          <w:sz w:val="22"/>
          <w:szCs w:val="22"/>
        </w:rPr>
        <w:t>2014</w:t>
      </w:r>
    </w:p>
    <w:p w:rsidR="002C223D" w:rsidRPr="000507F8" w:rsidRDefault="004C21CD"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b/>
          <w:sz w:val="22"/>
          <w:szCs w:val="22"/>
        </w:rPr>
      </w:pPr>
      <w:r w:rsidRPr="000507F8">
        <w:rPr>
          <w:rFonts w:asciiTheme="minorHAnsi" w:hAnsiTheme="minorHAnsi" w:cstheme="minorHAnsi"/>
          <w:sz w:val="22"/>
          <w:szCs w:val="22"/>
          <w:lang w:eastAsia="en-GB"/>
        </w:rPr>
        <w:t>44</w:t>
      </w:r>
      <w:r w:rsidR="004D6C74" w:rsidRPr="000507F8">
        <w:rPr>
          <w:rFonts w:asciiTheme="minorHAnsi" w:hAnsiTheme="minorHAnsi" w:cstheme="minorHAnsi"/>
          <w:sz w:val="22"/>
          <w:szCs w:val="22"/>
          <w:lang w:eastAsia="en-GB"/>
        </w:rPr>
        <w:t xml:space="preserve">. </w:t>
      </w:r>
      <w:r w:rsidR="00994B0C" w:rsidRPr="000507F8">
        <w:rPr>
          <w:rFonts w:asciiTheme="minorHAnsi" w:hAnsiTheme="minorHAnsi" w:cstheme="minorHAnsi"/>
          <w:sz w:val="22"/>
          <w:szCs w:val="22"/>
          <w:lang w:eastAsia="en-GB"/>
        </w:rPr>
        <w:tab/>
      </w:r>
      <w:r w:rsidR="001B7387" w:rsidRPr="000507F8">
        <w:rPr>
          <w:rFonts w:asciiTheme="minorHAnsi" w:hAnsiTheme="minorHAnsi" w:cstheme="minorHAnsi"/>
          <w:b/>
          <w:sz w:val="22"/>
          <w:szCs w:val="22"/>
          <w:lang w:eastAsia="en-GB"/>
        </w:rPr>
        <w:t>Margaroni, M.</w:t>
      </w:r>
      <w:r w:rsidR="001A722F" w:rsidRPr="000507F8">
        <w:rPr>
          <w:rFonts w:asciiTheme="minorHAnsi" w:hAnsiTheme="minorHAnsi" w:cstheme="minorHAnsi"/>
          <w:sz w:val="22"/>
          <w:szCs w:val="22"/>
          <w:lang w:eastAsia="en-GB"/>
        </w:rPr>
        <w:t xml:space="preserve"> &amp; </w:t>
      </w:r>
      <w:proofErr w:type="spellStart"/>
      <w:r w:rsidR="001A722F" w:rsidRPr="000507F8">
        <w:rPr>
          <w:rFonts w:asciiTheme="minorHAnsi" w:hAnsiTheme="minorHAnsi" w:cstheme="minorHAnsi"/>
          <w:sz w:val="22"/>
          <w:szCs w:val="22"/>
          <w:lang w:eastAsia="en-GB"/>
        </w:rPr>
        <w:t>Magos</w:t>
      </w:r>
      <w:proofErr w:type="spellEnd"/>
      <w:r w:rsidR="001A722F" w:rsidRPr="000507F8">
        <w:rPr>
          <w:rFonts w:asciiTheme="minorHAnsi" w:hAnsiTheme="minorHAnsi" w:cstheme="minorHAnsi"/>
          <w:sz w:val="22"/>
          <w:szCs w:val="22"/>
          <w:lang w:eastAsia="en-GB"/>
        </w:rPr>
        <w:t xml:space="preserve">, K. (2014). </w:t>
      </w:r>
      <w:r w:rsidR="001B7387" w:rsidRPr="000507F8">
        <w:rPr>
          <w:rFonts w:asciiTheme="minorHAnsi" w:hAnsiTheme="minorHAnsi" w:cstheme="minorHAnsi"/>
          <w:sz w:val="22"/>
          <w:szCs w:val="22"/>
        </w:rPr>
        <w:t xml:space="preserve">Learning “otherwise”. A Case Study about </w:t>
      </w:r>
      <w:r w:rsidR="001B7387" w:rsidRPr="000507F8">
        <w:rPr>
          <w:rStyle w:val="hps"/>
          <w:rFonts w:asciiTheme="minorHAnsi" w:hAnsiTheme="minorHAnsi" w:cstheme="minorHAnsi"/>
          <w:sz w:val="22"/>
          <w:szCs w:val="22"/>
        </w:rPr>
        <w:t>educational Exclusion</w:t>
      </w:r>
      <w:r w:rsidR="001B7387" w:rsidRPr="000507F8">
        <w:rPr>
          <w:rFonts w:asciiTheme="minorHAnsi" w:hAnsiTheme="minorHAnsi" w:cstheme="minorHAnsi"/>
          <w:sz w:val="22"/>
          <w:szCs w:val="22"/>
        </w:rPr>
        <w:t>, Refugee Experience and Transformative</w:t>
      </w:r>
      <w:r w:rsidR="001B7387" w:rsidRPr="000507F8">
        <w:rPr>
          <w:rStyle w:val="shorttext0"/>
          <w:rFonts w:asciiTheme="minorHAnsi" w:hAnsiTheme="minorHAnsi" w:cstheme="minorHAnsi"/>
          <w:sz w:val="22"/>
          <w:szCs w:val="22"/>
        </w:rPr>
        <w:t xml:space="preserve"> P</w:t>
      </w:r>
      <w:r w:rsidR="001B7387" w:rsidRPr="000507F8">
        <w:rPr>
          <w:rStyle w:val="hps"/>
          <w:rFonts w:asciiTheme="minorHAnsi" w:hAnsiTheme="minorHAnsi" w:cstheme="minorHAnsi"/>
          <w:sz w:val="22"/>
          <w:szCs w:val="22"/>
        </w:rPr>
        <w:t>rocesses</w:t>
      </w:r>
      <w:r w:rsidR="005E3240" w:rsidRPr="000507F8">
        <w:rPr>
          <w:rFonts w:asciiTheme="minorHAnsi" w:hAnsiTheme="minorHAnsi" w:cstheme="minorHAnsi"/>
          <w:sz w:val="22"/>
          <w:szCs w:val="22"/>
          <w:lang w:eastAsia="en-GB"/>
        </w:rPr>
        <w:t>.</w:t>
      </w:r>
      <w:r w:rsidR="00705F1D" w:rsidRPr="000507F8">
        <w:rPr>
          <w:rFonts w:asciiTheme="minorHAnsi" w:hAnsiTheme="minorHAnsi" w:cstheme="minorHAnsi"/>
          <w:sz w:val="22"/>
          <w:szCs w:val="22"/>
          <w:lang w:eastAsia="en-GB"/>
        </w:rPr>
        <w:t xml:space="preserve"> </w:t>
      </w:r>
      <w:r w:rsidR="008D39C6" w:rsidRPr="000507F8">
        <w:rPr>
          <w:rFonts w:asciiTheme="minorHAnsi" w:hAnsiTheme="minorHAnsi" w:cstheme="minorHAnsi"/>
          <w:sz w:val="22"/>
          <w:szCs w:val="22"/>
          <w:lang w:eastAsia="en-GB"/>
        </w:rPr>
        <w:t xml:space="preserve">In </w:t>
      </w:r>
      <w:r w:rsidR="008D39C6" w:rsidRPr="000507F8">
        <w:rPr>
          <w:rFonts w:asciiTheme="minorHAnsi" w:hAnsiTheme="minorHAnsi" w:cstheme="minorHAnsi"/>
          <w:sz w:val="22"/>
          <w:szCs w:val="22"/>
          <w:lang w:val="en"/>
        </w:rPr>
        <w:t>D</w:t>
      </w:r>
      <w:r w:rsidR="008D39C6" w:rsidRPr="000507F8">
        <w:rPr>
          <w:rFonts w:asciiTheme="minorHAnsi" w:hAnsiTheme="minorHAnsi" w:cstheme="minorHAnsi"/>
          <w:sz w:val="22"/>
          <w:szCs w:val="22"/>
          <w:lang w:eastAsia="fr-BE"/>
        </w:rPr>
        <w:t xml:space="preserve">. </w:t>
      </w:r>
      <w:proofErr w:type="spellStart"/>
      <w:r w:rsidR="008D39C6" w:rsidRPr="000507F8">
        <w:rPr>
          <w:rFonts w:asciiTheme="minorHAnsi" w:hAnsiTheme="minorHAnsi" w:cstheme="minorHAnsi"/>
          <w:sz w:val="22"/>
          <w:szCs w:val="22"/>
          <w:lang w:eastAsia="fr-BE"/>
        </w:rPr>
        <w:t>Andritsakou</w:t>
      </w:r>
      <w:proofErr w:type="spellEnd"/>
      <w:r w:rsidR="008D39C6" w:rsidRPr="000507F8">
        <w:rPr>
          <w:rFonts w:asciiTheme="minorHAnsi" w:hAnsiTheme="minorHAnsi" w:cstheme="minorHAnsi"/>
          <w:sz w:val="22"/>
          <w:szCs w:val="22"/>
          <w:lang w:eastAsia="fr-BE"/>
        </w:rPr>
        <w:t xml:space="preserve"> &amp; L. West</w:t>
      </w:r>
      <w:r w:rsidR="008D39C6" w:rsidRPr="000507F8">
        <w:rPr>
          <w:rFonts w:asciiTheme="minorHAnsi" w:hAnsiTheme="minorHAnsi" w:cstheme="minorHAnsi"/>
          <w:sz w:val="22"/>
          <w:szCs w:val="22"/>
        </w:rPr>
        <w:t xml:space="preserve"> (eds</w:t>
      </w:r>
      <w:r w:rsidR="00D936E2" w:rsidRPr="000507F8">
        <w:rPr>
          <w:rFonts w:asciiTheme="minorHAnsi" w:hAnsiTheme="minorHAnsi" w:cstheme="minorHAnsi"/>
          <w:sz w:val="22"/>
          <w:szCs w:val="22"/>
        </w:rPr>
        <w:t>.</w:t>
      </w:r>
      <w:r w:rsidR="008D39C6" w:rsidRPr="000507F8">
        <w:rPr>
          <w:rFonts w:asciiTheme="minorHAnsi" w:hAnsiTheme="minorHAnsi" w:cstheme="minorHAnsi"/>
          <w:sz w:val="22"/>
          <w:szCs w:val="22"/>
        </w:rPr>
        <w:t xml:space="preserve">), </w:t>
      </w:r>
      <w:r w:rsidR="008D39C6" w:rsidRPr="000507F8">
        <w:rPr>
          <w:rFonts w:asciiTheme="minorHAnsi" w:hAnsiTheme="minorHAnsi" w:cstheme="minorHAnsi"/>
          <w:i/>
          <w:sz w:val="22"/>
          <w:szCs w:val="22"/>
        </w:rPr>
        <w:t xml:space="preserve">Proceedings of the </w:t>
      </w:r>
      <w:r w:rsidR="00705F1D" w:rsidRPr="000507F8">
        <w:rPr>
          <w:rFonts w:asciiTheme="minorHAnsi" w:hAnsiTheme="minorHAnsi" w:cstheme="minorHAnsi"/>
          <w:i/>
          <w:sz w:val="22"/>
          <w:szCs w:val="22"/>
        </w:rPr>
        <w:t xml:space="preserve">1st </w:t>
      </w:r>
      <w:r w:rsidR="00705F1D" w:rsidRPr="000507F8">
        <w:rPr>
          <w:rFonts w:asciiTheme="minorHAnsi" w:hAnsiTheme="minorHAnsi" w:cstheme="minorHAnsi"/>
          <w:i/>
          <w:color w:val="000000"/>
          <w:sz w:val="22"/>
          <w:szCs w:val="22"/>
        </w:rPr>
        <w:t>International Conference</w:t>
      </w:r>
      <w:r w:rsidR="001B7387" w:rsidRPr="000507F8">
        <w:rPr>
          <w:rFonts w:asciiTheme="minorHAnsi" w:hAnsiTheme="minorHAnsi" w:cstheme="minorHAnsi"/>
          <w:i/>
          <w:sz w:val="22"/>
          <w:szCs w:val="22"/>
          <w:lang w:eastAsia="en-GB"/>
        </w:rPr>
        <w:t xml:space="preserve"> </w:t>
      </w:r>
      <w:r w:rsidR="00705F1D" w:rsidRPr="000507F8">
        <w:rPr>
          <w:rFonts w:asciiTheme="minorHAnsi" w:hAnsiTheme="minorHAnsi" w:cstheme="minorHAnsi"/>
          <w:i/>
          <w:sz w:val="22"/>
          <w:szCs w:val="22"/>
          <w:lang w:eastAsia="en-GB"/>
        </w:rPr>
        <w:t xml:space="preserve">of the </w:t>
      </w:r>
      <w:r w:rsidR="001B7387" w:rsidRPr="000507F8">
        <w:rPr>
          <w:rFonts w:asciiTheme="minorHAnsi" w:hAnsiTheme="minorHAnsi" w:cstheme="minorHAnsi"/>
          <w:i/>
          <w:sz w:val="22"/>
          <w:szCs w:val="22"/>
        </w:rPr>
        <w:t>European Society for Research on the Education of Adults (ESREA) Network</w:t>
      </w:r>
      <w:r w:rsidR="00DB4310" w:rsidRPr="000507F8">
        <w:rPr>
          <w:rFonts w:asciiTheme="minorHAnsi" w:hAnsiTheme="minorHAnsi" w:cstheme="minorHAnsi"/>
          <w:i/>
          <w:sz w:val="22"/>
          <w:szCs w:val="22"/>
        </w:rPr>
        <w:t xml:space="preserve"> </w:t>
      </w:r>
      <w:r w:rsidR="001B7387" w:rsidRPr="000507F8">
        <w:rPr>
          <w:rFonts w:asciiTheme="minorHAnsi" w:hAnsiTheme="minorHAnsi" w:cstheme="minorHAnsi"/>
          <w:i/>
          <w:sz w:val="22"/>
          <w:szCs w:val="22"/>
        </w:rPr>
        <w:t>«</w:t>
      </w:r>
      <w:r w:rsidR="001B7387" w:rsidRPr="000507F8">
        <w:rPr>
          <w:rFonts w:asciiTheme="minorHAnsi" w:hAnsiTheme="minorHAnsi" w:cstheme="minorHAnsi"/>
          <w:i/>
          <w:sz w:val="22"/>
          <w:szCs w:val="22"/>
          <w:lang w:val="en-GB" w:eastAsia="en-GB"/>
        </w:rPr>
        <w:t>What</w:t>
      </w:r>
      <w:r w:rsidR="001B7387" w:rsidRPr="000507F8">
        <w:rPr>
          <w:rFonts w:asciiTheme="minorHAnsi" w:hAnsiTheme="minorHAnsi" w:cstheme="minorHAnsi"/>
          <w:i/>
          <w:sz w:val="22"/>
          <w:szCs w:val="22"/>
          <w:lang w:eastAsia="en-GB"/>
        </w:rPr>
        <w:t>’</w:t>
      </w:r>
      <w:proofErr w:type="spellStart"/>
      <w:r w:rsidR="001B7387" w:rsidRPr="000507F8">
        <w:rPr>
          <w:rFonts w:asciiTheme="minorHAnsi" w:hAnsiTheme="minorHAnsi" w:cstheme="minorHAnsi"/>
          <w:i/>
          <w:sz w:val="22"/>
          <w:szCs w:val="22"/>
          <w:lang w:val="en-GB" w:eastAsia="en-GB"/>
        </w:rPr>
        <w:t>s</w:t>
      </w:r>
      <w:proofErr w:type="spellEnd"/>
      <w:r w:rsidR="001B7387" w:rsidRPr="000507F8">
        <w:rPr>
          <w:rFonts w:asciiTheme="minorHAnsi" w:hAnsiTheme="minorHAnsi" w:cstheme="minorHAnsi"/>
          <w:i/>
          <w:sz w:val="22"/>
          <w:szCs w:val="22"/>
          <w:lang w:eastAsia="en-GB"/>
        </w:rPr>
        <w:t xml:space="preserve"> </w:t>
      </w:r>
      <w:r w:rsidR="001B7387" w:rsidRPr="000507F8">
        <w:rPr>
          <w:rFonts w:asciiTheme="minorHAnsi" w:hAnsiTheme="minorHAnsi" w:cstheme="minorHAnsi"/>
          <w:i/>
          <w:sz w:val="22"/>
          <w:szCs w:val="22"/>
          <w:lang w:val="en-GB" w:eastAsia="en-GB"/>
        </w:rPr>
        <w:t>the</w:t>
      </w:r>
      <w:r w:rsidR="001B7387" w:rsidRPr="000507F8">
        <w:rPr>
          <w:rFonts w:asciiTheme="minorHAnsi" w:hAnsiTheme="minorHAnsi" w:cstheme="minorHAnsi"/>
          <w:i/>
          <w:sz w:val="22"/>
          <w:szCs w:val="22"/>
          <w:lang w:eastAsia="en-GB"/>
        </w:rPr>
        <w:t xml:space="preserve"> </w:t>
      </w:r>
      <w:r w:rsidR="001B7387" w:rsidRPr="000507F8">
        <w:rPr>
          <w:rFonts w:asciiTheme="minorHAnsi" w:hAnsiTheme="minorHAnsi" w:cstheme="minorHAnsi"/>
          <w:i/>
          <w:sz w:val="22"/>
          <w:szCs w:val="22"/>
          <w:lang w:val="en-GB" w:eastAsia="en-GB"/>
        </w:rPr>
        <w:t>point</w:t>
      </w:r>
      <w:r w:rsidR="001B7387" w:rsidRPr="000507F8">
        <w:rPr>
          <w:rFonts w:asciiTheme="minorHAnsi" w:hAnsiTheme="minorHAnsi" w:cstheme="minorHAnsi"/>
          <w:i/>
          <w:sz w:val="22"/>
          <w:szCs w:val="22"/>
          <w:lang w:eastAsia="en-GB"/>
        </w:rPr>
        <w:t xml:space="preserve"> </w:t>
      </w:r>
      <w:r w:rsidR="001B7387" w:rsidRPr="000507F8">
        <w:rPr>
          <w:rFonts w:asciiTheme="minorHAnsi" w:hAnsiTheme="minorHAnsi" w:cstheme="minorHAnsi"/>
          <w:i/>
          <w:sz w:val="22"/>
          <w:szCs w:val="22"/>
          <w:lang w:val="en-GB" w:eastAsia="en-GB"/>
        </w:rPr>
        <w:t>of</w:t>
      </w:r>
      <w:r w:rsidR="001B7387" w:rsidRPr="000507F8">
        <w:rPr>
          <w:rFonts w:asciiTheme="minorHAnsi" w:hAnsiTheme="minorHAnsi" w:cstheme="minorHAnsi"/>
          <w:i/>
          <w:sz w:val="22"/>
          <w:szCs w:val="22"/>
          <w:lang w:eastAsia="en-GB"/>
        </w:rPr>
        <w:t xml:space="preserve"> </w:t>
      </w:r>
      <w:r w:rsidR="001B7387" w:rsidRPr="000507F8">
        <w:rPr>
          <w:rFonts w:asciiTheme="minorHAnsi" w:hAnsiTheme="minorHAnsi" w:cstheme="minorHAnsi"/>
          <w:i/>
          <w:sz w:val="22"/>
          <w:szCs w:val="22"/>
          <w:lang w:val="en-GB" w:eastAsia="en-GB"/>
        </w:rPr>
        <w:t>transformative</w:t>
      </w:r>
      <w:r w:rsidR="001B7387" w:rsidRPr="000507F8">
        <w:rPr>
          <w:rFonts w:asciiTheme="minorHAnsi" w:hAnsiTheme="minorHAnsi" w:cstheme="minorHAnsi"/>
          <w:i/>
          <w:sz w:val="22"/>
          <w:szCs w:val="22"/>
          <w:lang w:eastAsia="en-GB"/>
        </w:rPr>
        <w:t xml:space="preserve"> </w:t>
      </w:r>
      <w:r w:rsidR="001B7387" w:rsidRPr="000507F8">
        <w:rPr>
          <w:rFonts w:asciiTheme="minorHAnsi" w:hAnsiTheme="minorHAnsi" w:cstheme="minorHAnsi"/>
          <w:i/>
          <w:sz w:val="22"/>
          <w:szCs w:val="22"/>
          <w:lang w:val="en-GB" w:eastAsia="en-GB"/>
        </w:rPr>
        <w:t>learning</w:t>
      </w:r>
      <w:r w:rsidR="001B7387" w:rsidRPr="000507F8">
        <w:rPr>
          <w:rFonts w:asciiTheme="minorHAnsi" w:hAnsiTheme="minorHAnsi" w:cstheme="minorHAnsi"/>
          <w:i/>
          <w:sz w:val="22"/>
          <w:szCs w:val="22"/>
          <w:lang w:eastAsia="en-GB"/>
        </w:rPr>
        <w:t xml:space="preserve">? </w:t>
      </w:r>
      <w:r w:rsidR="001B7387" w:rsidRPr="000507F8">
        <w:rPr>
          <w:rFonts w:asciiTheme="minorHAnsi" w:hAnsiTheme="minorHAnsi" w:cstheme="minorHAnsi"/>
          <w:i/>
          <w:sz w:val="22"/>
          <w:szCs w:val="22"/>
          <w:lang w:eastAsia="fr-BE"/>
        </w:rPr>
        <w:t>Interrogating Transformative Processes in Learning and Education: An International Dialogue</w:t>
      </w:r>
      <w:r w:rsidR="001B7387" w:rsidRPr="000507F8">
        <w:rPr>
          <w:rFonts w:asciiTheme="minorHAnsi" w:hAnsiTheme="minorHAnsi" w:cstheme="minorHAnsi"/>
          <w:i/>
          <w:sz w:val="22"/>
          <w:szCs w:val="22"/>
        </w:rPr>
        <w:t>»</w:t>
      </w:r>
      <w:r w:rsidR="001B7387" w:rsidRPr="000507F8">
        <w:rPr>
          <w:rFonts w:asciiTheme="minorHAnsi" w:hAnsiTheme="minorHAnsi" w:cstheme="minorHAnsi"/>
          <w:sz w:val="22"/>
          <w:szCs w:val="22"/>
        </w:rPr>
        <w:t xml:space="preserve">. </w:t>
      </w:r>
      <w:r w:rsidR="005D71E2" w:rsidRPr="000507F8">
        <w:rPr>
          <w:rFonts w:asciiTheme="minorHAnsi" w:hAnsiTheme="minorHAnsi" w:cstheme="minorHAnsi"/>
          <w:sz w:val="22"/>
          <w:szCs w:val="22"/>
        </w:rPr>
        <w:t xml:space="preserve">Athens: </w:t>
      </w:r>
      <w:r w:rsidR="001B7387" w:rsidRPr="000507F8">
        <w:rPr>
          <w:rFonts w:asciiTheme="minorHAnsi" w:hAnsiTheme="minorHAnsi" w:cstheme="minorHAnsi"/>
          <w:sz w:val="22"/>
          <w:szCs w:val="22"/>
        </w:rPr>
        <w:t xml:space="preserve">ESREA </w:t>
      </w:r>
      <w:r w:rsidR="005D71E2" w:rsidRPr="000507F8">
        <w:rPr>
          <w:rFonts w:asciiTheme="minorHAnsi" w:hAnsiTheme="minorHAnsi" w:cstheme="minorHAnsi"/>
          <w:sz w:val="22"/>
          <w:szCs w:val="22"/>
        </w:rPr>
        <w:t xml:space="preserve">&amp; </w:t>
      </w:r>
      <w:r w:rsidR="001B7387" w:rsidRPr="000507F8">
        <w:rPr>
          <w:rFonts w:asciiTheme="minorHAnsi" w:hAnsiTheme="minorHAnsi" w:cstheme="minorHAnsi"/>
          <w:sz w:val="22"/>
          <w:szCs w:val="22"/>
          <w:lang w:eastAsia="fr-BE"/>
        </w:rPr>
        <w:t>Hellenic Adult Education Association</w:t>
      </w:r>
      <w:r w:rsidR="005D71E2" w:rsidRPr="000507F8">
        <w:rPr>
          <w:rFonts w:asciiTheme="minorHAnsi" w:hAnsiTheme="minorHAnsi" w:cstheme="minorHAnsi"/>
          <w:sz w:val="22"/>
          <w:szCs w:val="22"/>
          <w:lang w:eastAsia="fr-BE"/>
        </w:rPr>
        <w:t>. (</w:t>
      </w:r>
      <w:r w:rsidR="00705F1D" w:rsidRPr="000507F8">
        <w:rPr>
          <w:rFonts w:asciiTheme="minorHAnsi" w:hAnsiTheme="minorHAnsi" w:cstheme="minorHAnsi"/>
          <w:sz w:val="22"/>
          <w:szCs w:val="22"/>
        </w:rPr>
        <w:t>Athens, 27-29</w:t>
      </w:r>
      <w:r w:rsidR="008D39C6" w:rsidRPr="000507F8">
        <w:rPr>
          <w:rFonts w:asciiTheme="minorHAnsi" w:hAnsiTheme="minorHAnsi" w:cstheme="minorHAnsi"/>
          <w:sz w:val="22"/>
          <w:szCs w:val="22"/>
        </w:rPr>
        <w:t xml:space="preserve"> June</w:t>
      </w:r>
      <w:r w:rsidR="00705F1D" w:rsidRPr="000507F8">
        <w:rPr>
          <w:rFonts w:asciiTheme="minorHAnsi" w:hAnsiTheme="minorHAnsi" w:cstheme="minorHAnsi"/>
          <w:sz w:val="22"/>
          <w:szCs w:val="22"/>
        </w:rPr>
        <w:t xml:space="preserve">, </w:t>
      </w:r>
      <w:r w:rsidR="001B7387" w:rsidRPr="000507F8">
        <w:rPr>
          <w:rFonts w:asciiTheme="minorHAnsi" w:hAnsiTheme="minorHAnsi" w:cstheme="minorHAnsi"/>
          <w:sz w:val="22"/>
          <w:szCs w:val="22"/>
        </w:rPr>
        <w:t>2014</w:t>
      </w:r>
      <w:r w:rsidR="008D39C6" w:rsidRPr="000507F8">
        <w:rPr>
          <w:rFonts w:asciiTheme="minorHAnsi" w:hAnsiTheme="minorHAnsi" w:cstheme="minorHAnsi"/>
          <w:sz w:val="22"/>
          <w:szCs w:val="22"/>
        </w:rPr>
        <w:t>)</w:t>
      </w:r>
      <w:r w:rsidR="005E3240" w:rsidRPr="000507F8">
        <w:rPr>
          <w:rFonts w:asciiTheme="minorHAnsi" w:hAnsiTheme="minorHAnsi" w:cstheme="minorHAnsi"/>
          <w:sz w:val="22"/>
          <w:szCs w:val="22"/>
          <w:lang w:eastAsia="fr-BE"/>
        </w:rPr>
        <w:t>,</w:t>
      </w:r>
      <w:r w:rsidR="00705F1D" w:rsidRPr="000507F8">
        <w:rPr>
          <w:rFonts w:asciiTheme="minorHAnsi" w:hAnsiTheme="minorHAnsi" w:cstheme="minorHAnsi"/>
          <w:sz w:val="22"/>
          <w:szCs w:val="22"/>
        </w:rPr>
        <w:t xml:space="preserve"> pp</w:t>
      </w:r>
      <w:r w:rsidR="001B7387" w:rsidRPr="000507F8">
        <w:rPr>
          <w:rFonts w:asciiTheme="minorHAnsi" w:hAnsiTheme="minorHAnsi" w:cstheme="minorHAnsi"/>
          <w:sz w:val="22"/>
          <w:szCs w:val="22"/>
        </w:rPr>
        <w:t xml:space="preserve">. </w:t>
      </w:r>
      <w:r w:rsidR="008D66C8" w:rsidRPr="000507F8">
        <w:rPr>
          <w:rFonts w:asciiTheme="minorHAnsi" w:hAnsiTheme="minorHAnsi" w:cstheme="minorHAnsi"/>
          <w:sz w:val="22"/>
          <w:szCs w:val="22"/>
        </w:rPr>
        <w:t>219-227</w:t>
      </w:r>
      <w:r w:rsidR="002D66D3" w:rsidRPr="000507F8">
        <w:rPr>
          <w:rFonts w:asciiTheme="minorHAnsi" w:hAnsiTheme="minorHAnsi" w:cstheme="minorHAnsi"/>
          <w:sz w:val="22"/>
          <w:szCs w:val="22"/>
        </w:rPr>
        <w:t xml:space="preserve"> (in English)</w:t>
      </w:r>
      <w:r w:rsidR="001B7387" w:rsidRPr="000507F8">
        <w:rPr>
          <w:rFonts w:asciiTheme="minorHAnsi" w:hAnsiTheme="minorHAnsi" w:cstheme="minorHAnsi"/>
          <w:sz w:val="22"/>
          <w:szCs w:val="22"/>
        </w:rPr>
        <w:t>.</w:t>
      </w:r>
    </w:p>
    <w:p w:rsidR="002C223D" w:rsidRPr="000507F8" w:rsidRDefault="004C21CD"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b/>
          <w:sz w:val="22"/>
          <w:szCs w:val="22"/>
        </w:rPr>
      </w:pPr>
      <w:r w:rsidRPr="000507F8">
        <w:rPr>
          <w:rFonts w:asciiTheme="minorHAnsi" w:hAnsiTheme="minorHAnsi" w:cstheme="minorHAnsi"/>
          <w:sz w:val="22"/>
          <w:szCs w:val="22"/>
        </w:rPr>
        <w:t>45</w:t>
      </w:r>
      <w:r w:rsidR="004D6C74" w:rsidRPr="000507F8">
        <w:rPr>
          <w:rFonts w:asciiTheme="minorHAnsi" w:hAnsiTheme="minorHAnsi" w:cstheme="minorHAnsi"/>
          <w:sz w:val="22"/>
          <w:szCs w:val="22"/>
        </w:rPr>
        <w:t>.</w:t>
      </w:r>
      <w:r w:rsidR="00DB4310" w:rsidRPr="000507F8">
        <w:rPr>
          <w:rFonts w:asciiTheme="minorHAnsi" w:hAnsiTheme="minorHAnsi" w:cstheme="minorHAnsi"/>
          <w:sz w:val="22"/>
          <w:szCs w:val="22"/>
          <w:lang w:eastAsia="en-GB"/>
        </w:rPr>
        <w:t xml:space="preserve"> </w:t>
      </w:r>
      <w:r w:rsidR="00994B0C" w:rsidRPr="000507F8">
        <w:rPr>
          <w:rFonts w:asciiTheme="minorHAnsi" w:hAnsiTheme="minorHAnsi" w:cstheme="minorHAnsi"/>
          <w:sz w:val="22"/>
          <w:szCs w:val="22"/>
          <w:lang w:eastAsia="en-GB"/>
        </w:rPr>
        <w:tab/>
      </w:r>
      <w:r w:rsidR="00DB4310" w:rsidRPr="000507F8">
        <w:rPr>
          <w:rFonts w:asciiTheme="minorHAnsi" w:hAnsiTheme="minorHAnsi" w:cstheme="minorHAnsi"/>
          <w:b/>
          <w:sz w:val="22"/>
          <w:szCs w:val="22"/>
          <w:lang w:eastAsia="en-GB"/>
        </w:rPr>
        <w:t>Margaroni, M.</w:t>
      </w:r>
      <w:r w:rsidR="00DB4310" w:rsidRPr="000507F8">
        <w:rPr>
          <w:rFonts w:asciiTheme="minorHAnsi" w:hAnsiTheme="minorHAnsi" w:cstheme="minorHAnsi"/>
          <w:sz w:val="22"/>
          <w:szCs w:val="22"/>
          <w:lang w:eastAsia="en-GB"/>
        </w:rPr>
        <w:t xml:space="preserve"> &amp; </w:t>
      </w:r>
      <w:proofErr w:type="spellStart"/>
      <w:r w:rsidR="00DB4310" w:rsidRPr="000507F8">
        <w:rPr>
          <w:rFonts w:asciiTheme="minorHAnsi" w:hAnsiTheme="minorHAnsi" w:cstheme="minorHAnsi"/>
          <w:sz w:val="22"/>
          <w:szCs w:val="22"/>
          <w:lang w:eastAsia="en-GB"/>
        </w:rPr>
        <w:t>Karantzi</w:t>
      </w:r>
      <w:proofErr w:type="spellEnd"/>
      <w:r w:rsidR="00E5687D" w:rsidRPr="000507F8">
        <w:rPr>
          <w:rFonts w:asciiTheme="minorHAnsi" w:hAnsiTheme="minorHAnsi" w:cstheme="minorHAnsi"/>
          <w:sz w:val="22"/>
          <w:szCs w:val="22"/>
        </w:rPr>
        <w:t xml:space="preserve">, </w:t>
      </w:r>
      <w:r w:rsidR="00E5687D" w:rsidRPr="000507F8">
        <w:rPr>
          <w:rFonts w:asciiTheme="minorHAnsi" w:hAnsiTheme="minorHAnsi" w:cstheme="minorHAnsi"/>
          <w:sz w:val="22"/>
          <w:szCs w:val="22"/>
          <w:lang w:val="el-GR"/>
        </w:rPr>
        <w:t>Α</w:t>
      </w:r>
      <w:r w:rsidR="00E5687D" w:rsidRPr="000507F8">
        <w:rPr>
          <w:rFonts w:asciiTheme="minorHAnsi" w:hAnsiTheme="minorHAnsi" w:cstheme="minorHAnsi"/>
          <w:sz w:val="22"/>
          <w:szCs w:val="22"/>
        </w:rPr>
        <w:t xml:space="preserve">. (2016). </w:t>
      </w:r>
      <w:r w:rsidR="004D6C74" w:rsidRPr="000507F8">
        <w:rPr>
          <w:rFonts w:asciiTheme="minorHAnsi" w:hAnsiTheme="minorHAnsi" w:cstheme="minorHAnsi"/>
          <w:sz w:val="22"/>
          <w:szCs w:val="22"/>
        </w:rPr>
        <w:t>Exploring issues of gender, education and transformative learning using the method of educational biography</w:t>
      </w:r>
      <w:r w:rsidR="00D10AF2" w:rsidRPr="000507F8">
        <w:rPr>
          <w:rStyle w:val="a8"/>
          <w:rFonts w:asciiTheme="minorHAnsi" w:hAnsiTheme="minorHAnsi" w:cstheme="minorHAnsi"/>
          <w:b w:val="0"/>
          <w:sz w:val="22"/>
          <w:szCs w:val="22"/>
        </w:rPr>
        <w:t>.</w:t>
      </w:r>
      <w:r w:rsidR="00B8216E" w:rsidRPr="000507F8">
        <w:rPr>
          <w:rStyle w:val="a8"/>
          <w:rFonts w:asciiTheme="minorHAnsi" w:hAnsiTheme="minorHAnsi" w:cstheme="minorHAnsi"/>
          <w:b w:val="0"/>
          <w:sz w:val="22"/>
          <w:szCs w:val="22"/>
        </w:rPr>
        <w:t xml:space="preserve"> </w:t>
      </w:r>
      <w:r w:rsidR="002D66D3" w:rsidRPr="000507F8">
        <w:rPr>
          <w:rStyle w:val="a8"/>
          <w:rFonts w:asciiTheme="minorHAnsi" w:hAnsiTheme="minorHAnsi" w:cstheme="minorHAnsi"/>
          <w:b w:val="0"/>
          <w:sz w:val="22"/>
          <w:szCs w:val="22"/>
        </w:rPr>
        <w:t xml:space="preserve">In K. D. </w:t>
      </w:r>
      <w:proofErr w:type="spellStart"/>
      <w:r w:rsidR="002D66D3" w:rsidRPr="000507F8">
        <w:rPr>
          <w:rStyle w:val="a8"/>
          <w:rFonts w:asciiTheme="minorHAnsi" w:hAnsiTheme="minorHAnsi" w:cstheme="minorHAnsi"/>
          <w:b w:val="0"/>
          <w:sz w:val="22"/>
          <w:szCs w:val="22"/>
        </w:rPr>
        <w:t>Malafantis</w:t>
      </w:r>
      <w:proofErr w:type="spellEnd"/>
      <w:r w:rsidR="002D66D3" w:rsidRPr="000507F8">
        <w:rPr>
          <w:rStyle w:val="a8"/>
          <w:rFonts w:asciiTheme="minorHAnsi" w:hAnsiTheme="minorHAnsi" w:cstheme="minorHAnsi"/>
          <w:b w:val="0"/>
          <w:sz w:val="22"/>
          <w:szCs w:val="22"/>
        </w:rPr>
        <w:t xml:space="preserve">, V. </w:t>
      </w:r>
      <w:proofErr w:type="spellStart"/>
      <w:r w:rsidR="002D66D3" w:rsidRPr="000507F8">
        <w:rPr>
          <w:rStyle w:val="a8"/>
          <w:rFonts w:asciiTheme="minorHAnsi" w:hAnsiTheme="minorHAnsi" w:cstheme="minorHAnsi"/>
          <w:b w:val="0"/>
          <w:sz w:val="22"/>
          <w:szCs w:val="22"/>
        </w:rPr>
        <w:t>Papadopoulou</w:t>
      </w:r>
      <w:proofErr w:type="spellEnd"/>
      <w:r w:rsidR="002D66D3" w:rsidRPr="000507F8">
        <w:rPr>
          <w:rStyle w:val="a8"/>
          <w:rFonts w:asciiTheme="minorHAnsi" w:hAnsiTheme="minorHAnsi" w:cstheme="minorHAnsi"/>
          <w:b w:val="0"/>
          <w:sz w:val="22"/>
          <w:szCs w:val="22"/>
        </w:rPr>
        <w:t xml:space="preserve">, S. </w:t>
      </w:r>
      <w:proofErr w:type="spellStart"/>
      <w:r w:rsidR="002D66D3" w:rsidRPr="000507F8">
        <w:rPr>
          <w:rStyle w:val="a8"/>
          <w:rFonts w:asciiTheme="minorHAnsi" w:hAnsiTheme="minorHAnsi" w:cstheme="minorHAnsi"/>
          <w:b w:val="0"/>
          <w:sz w:val="22"/>
          <w:szCs w:val="22"/>
        </w:rPr>
        <w:t>Avgitidou</w:t>
      </w:r>
      <w:proofErr w:type="spellEnd"/>
      <w:r w:rsidR="002D66D3" w:rsidRPr="000507F8">
        <w:rPr>
          <w:rStyle w:val="a8"/>
          <w:rFonts w:asciiTheme="minorHAnsi" w:hAnsiTheme="minorHAnsi" w:cstheme="minorHAnsi"/>
          <w:b w:val="0"/>
          <w:sz w:val="22"/>
          <w:szCs w:val="22"/>
        </w:rPr>
        <w:t xml:space="preserve">, G. </w:t>
      </w:r>
      <w:proofErr w:type="spellStart"/>
      <w:r w:rsidR="002D66D3" w:rsidRPr="000507F8">
        <w:rPr>
          <w:rStyle w:val="a8"/>
          <w:rFonts w:asciiTheme="minorHAnsi" w:hAnsiTheme="minorHAnsi" w:cstheme="minorHAnsi"/>
          <w:b w:val="0"/>
          <w:sz w:val="22"/>
          <w:szCs w:val="22"/>
        </w:rPr>
        <w:t>Iordanidis</w:t>
      </w:r>
      <w:proofErr w:type="spellEnd"/>
      <w:r w:rsidR="002D66D3" w:rsidRPr="000507F8">
        <w:rPr>
          <w:rStyle w:val="a8"/>
          <w:rFonts w:asciiTheme="minorHAnsi" w:hAnsiTheme="minorHAnsi" w:cstheme="minorHAnsi"/>
          <w:b w:val="0"/>
          <w:sz w:val="22"/>
          <w:szCs w:val="22"/>
        </w:rPr>
        <w:t xml:space="preserve"> &amp; I. </w:t>
      </w:r>
      <w:proofErr w:type="spellStart"/>
      <w:r w:rsidR="002D66D3" w:rsidRPr="000507F8">
        <w:rPr>
          <w:rStyle w:val="a8"/>
          <w:rFonts w:asciiTheme="minorHAnsi" w:hAnsiTheme="minorHAnsi" w:cstheme="minorHAnsi"/>
          <w:b w:val="0"/>
          <w:sz w:val="22"/>
          <w:szCs w:val="22"/>
        </w:rPr>
        <w:t>Betsas</w:t>
      </w:r>
      <w:proofErr w:type="spellEnd"/>
      <w:r w:rsidR="002D66D3" w:rsidRPr="000507F8">
        <w:rPr>
          <w:rFonts w:asciiTheme="minorHAnsi" w:hAnsiTheme="minorHAnsi" w:cstheme="minorHAnsi"/>
          <w:sz w:val="22"/>
          <w:szCs w:val="22"/>
        </w:rPr>
        <w:t xml:space="preserve"> (eds</w:t>
      </w:r>
      <w:r w:rsidR="00D936E2" w:rsidRPr="000507F8">
        <w:rPr>
          <w:rFonts w:asciiTheme="minorHAnsi" w:hAnsiTheme="minorHAnsi" w:cstheme="minorHAnsi"/>
          <w:sz w:val="22"/>
          <w:szCs w:val="22"/>
        </w:rPr>
        <w:t>.</w:t>
      </w:r>
      <w:r w:rsidR="002D66D3" w:rsidRPr="000507F8">
        <w:rPr>
          <w:rFonts w:asciiTheme="minorHAnsi" w:hAnsiTheme="minorHAnsi" w:cstheme="minorHAnsi"/>
          <w:sz w:val="22"/>
          <w:szCs w:val="22"/>
        </w:rPr>
        <w:t xml:space="preserve">), </w:t>
      </w:r>
      <w:r w:rsidR="002D66D3" w:rsidRPr="000507F8">
        <w:rPr>
          <w:rFonts w:asciiTheme="minorHAnsi" w:hAnsiTheme="minorHAnsi" w:cstheme="minorHAnsi"/>
          <w:i/>
          <w:sz w:val="22"/>
          <w:szCs w:val="22"/>
        </w:rPr>
        <w:t xml:space="preserve">Proceedings of </w:t>
      </w:r>
      <w:r w:rsidR="00DB4310" w:rsidRPr="000507F8">
        <w:rPr>
          <w:rFonts w:asciiTheme="minorHAnsi" w:hAnsiTheme="minorHAnsi" w:cstheme="minorHAnsi"/>
          <w:i/>
          <w:sz w:val="22"/>
          <w:szCs w:val="22"/>
        </w:rPr>
        <w:t xml:space="preserve">the </w:t>
      </w:r>
      <w:r w:rsidR="00E5687D" w:rsidRPr="000507F8">
        <w:rPr>
          <w:rFonts w:asciiTheme="minorHAnsi" w:hAnsiTheme="minorHAnsi" w:cstheme="minorHAnsi"/>
          <w:i/>
          <w:spacing w:val="-6"/>
          <w:sz w:val="22"/>
          <w:szCs w:val="22"/>
        </w:rPr>
        <w:t>9</w:t>
      </w:r>
      <w:r w:rsidR="00B8216E" w:rsidRPr="000507F8">
        <w:rPr>
          <w:rFonts w:asciiTheme="minorHAnsi" w:hAnsiTheme="minorHAnsi" w:cstheme="minorHAnsi"/>
          <w:i/>
          <w:spacing w:val="-6"/>
          <w:sz w:val="22"/>
          <w:szCs w:val="22"/>
        </w:rPr>
        <w:t>th</w:t>
      </w:r>
      <w:r w:rsidR="00E5687D" w:rsidRPr="000507F8">
        <w:rPr>
          <w:rFonts w:asciiTheme="minorHAnsi" w:hAnsiTheme="minorHAnsi" w:cstheme="minorHAnsi"/>
          <w:i/>
          <w:spacing w:val="-6"/>
          <w:sz w:val="22"/>
          <w:szCs w:val="22"/>
        </w:rPr>
        <w:t xml:space="preserve"> </w:t>
      </w:r>
      <w:r w:rsidR="00DB4310" w:rsidRPr="000507F8">
        <w:rPr>
          <w:rFonts w:asciiTheme="minorHAnsi" w:hAnsiTheme="minorHAnsi" w:cstheme="minorHAnsi"/>
          <w:i/>
          <w:sz w:val="22"/>
          <w:szCs w:val="22"/>
          <w:lang w:val="en"/>
        </w:rPr>
        <w:t>Panhellenic Conference</w:t>
      </w:r>
      <w:r w:rsidR="00DB4310" w:rsidRPr="000507F8">
        <w:rPr>
          <w:rFonts w:asciiTheme="minorHAnsi" w:hAnsiTheme="minorHAnsi" w:cstheme="minorHAnsi"/>
          <w:sz w:val="22"/>
          <w:szCs w:val="22"/>
          <w:lang w:val="en"/>
        </w:rPr>
        <w:t xml:space="preserve"> </w:t>
      </w:r>
      <w:r w:rsidR="00E5687D" w:rsidRPr="000507F8">
        <w:rPr>
          <w:rFonts w:asciiTheme="minorHAnsi" w:hAnsiTheme="minorHAnsi" w:cstheme="minorHAnsi"/>
          <w:i/>
          <w:spacing w:val="-6"/>
          <w:sz w:val="22"/>
          <w:szCs w:val="22"/>
        </w:rPr>
        <w:t>«</w:t>
      </w:r>
      <w:r w:rsidR="00DB4310" w:rsidRPr="000507F8">
        <w:rPr>
          <w:rFonts w:asciiTheme="minorHAnsi" w:hAnsiTheme="minorHAnsi" w:cstheme="minorHAnsi"/>
          <w:i/>
          <w:spacing w:val="-6"/>
          <w:sz w:val="22"/>
          <w:szCs w:val="22"/>
        </w:rPr>
        <w:t>Greek Pedagogy and Educational Research</w:t>
      </w:r>
      <w:r w:rsidR="00E5687D" w:rsidRPr="000507F8">
        <w:rPr>
          <w:rFonts w:asciiTheme="minorHAnsi" w:hAnsiTheme="minorHAnsi" w:cstheme="minorHAnsi"/>
          <w:i/>
          <w:spacing w:val="-6"/>
          <w:sz w:val="22"/>
          <w:szCs w:val="22"/>
        </w:rPr>
        <w:t>»</w:t>
      </w:r>
      <w:r w:rsidR="002D66D3" w:rsidRPr="000507F8">
        <w:rPr>
          <w:rFonts w:asciiTheme="minorHAnsi" w:hAnsiTheme="minorHAnsi" w:cstheme="minorHAnsi"/>
          <w:spacing w:val="-6"/>
          <w:sz w:val="22"/>
          <w:szCs w:val="22"/>
        </w:rPr>
        <w:t>. (</w:t>
      </w:r>
      <w:r w:rsidR="00DB4310" w:rsidRPr="000507F8">
        <w:rPr>
          <w:rFonts w:asciiTheme="minorHAnsi" w:hAnsiTheme="minorHAnsi" w:cstheme="minorHAnsi"/>
          <w:spacing w:val="-6"/>
          <w:sz w:val="22"/>
          <w:szCs w:val="22"/>
        </w:rPr>
        <w:t xml:space="preserve">Hellenic Educational Society </w:t>
      </w:r>
      <w:r w:rsidR="002D66D3" w:rsidRPr="000507F8">
        <w:rPr>
          <w:rFonts w:asciiTheme="minorHAnsi" w:hAnsiTheme="minorHAnsi" w:cstheme="minorHAnsi"/>
          <w:spacing w:val="-6"/>
          <w:sz w:val="22"/>
          <w:szCs w:val="22"/>
        </w:rPr>
        <w:t xml:space="preserve">&amp; </w:t>
      </w:r>
      <w:r w:rsidR="00DB4310" w:rsidRPr="000507F8">
        <w:rPr>
          <w:rFonts w:asciiTheme="minorHAnsi" w:hAnsiTheme="minorHAnsi" w:cstheme="minorHAnsi"/>
          <w:spacing w:val="-6"/>
          <w:sz w:val="22"/>
          <w:szCs w:val="22"/>
        </w:rPr>
        <w:t xml:space="preserve">Pedagogical Faculty </w:t>
      </w:r>
      <w:r w:rsidR="00DB4310" w:rsidRPr="000507F8">
        <w:rPr>
          <w:rFonts w:asciiTheme="minorHAnsi" w:hAnsiTheme="minorHAnsi" w:cstheme="minorHAnsi"/>
          <w:sz w:val="22"/>
          <w:szCs w:val="22"/>
        </w:rPr>
        <w:t>of Western Macedonia</w:t>
      </w:r>
      <w:r w:rsidR="00E5687D" w:rsidRPr="000507F8">
        <w:rPr>
          <w:rFonts w:asciiTheme="minorHAnsi" w:hAnsiTheme="minorHAnsi" w:cstheme="minorHAnsi"/>
          <w:spacing w:val="-6"/>
          <w:sz w:val="22"/>
          <w:szCs w:val="22"/>
        </w:rPr>
        <w:t xml:space="preserve">, </w:t>
      </w:r>
      <w:r w:rsidR="00DB4310" w:rsidRPr="000507F8">
        <w:rPr>
          <w:rFonts w:asciiTheme="minorHAnsi" w:hAnsiTheme="minorHAnsi" w:cstheme="minorHAnsi"/>
          <w:spacing w:val="-6"/>
          <w:sz w:val="22"/>
          <w:szCs w:val="22"/>
        </w:rPr>
        <w:t>Florina</w:t>
      </w:r>
      <w:r w:rsidR="00E5687D" w:rsidRPr="000507F8">
        <w:rPr>
          <w:rFonts w:asciiTheme="minorHAnsi" w:hAnsiTheme="minorHAnsi" w:cstheme="minorHAnsi"/>
          <w:spacing w:val="-6"/>
          <w:sz w:val="22"/>
          <w:szCs w:val="22"/>
        </w:rPr>
        <w:t xml:space="preserve">, </w:t>
      </w:r>
      <w:r w:rsidR="002D66D3" w:rsidRPr="000507F8">
        <w:rPr>
          <w:rFonts w:asciiTheme="minorHAnsi" w:hAnsiTheme="minorHAnsi" w:cstheme="minorHAnsi"/>
          <w:spacing w:val="-6"/>
          <w:sz w:val="22"/>
          <w:szCs w:val="22"/>
        </w:rPr>
        <w:t xml:space="preserve">November </w:t>
      </w:r>
      <w:r w:rsidR="00E5687D" w:rsidRPr="000507F8">
        <w:rPr>
          <w:rFonts w:asciiTheme="minorHAnsi" w:hAnsiTheme="minorHAnsi" w:cstheme="minorHAnsi"/>
          <w:spacing w:val="-6"/>
          <w:sz w:val="22"/>
          <w:szCs w:val="22"/>
        </w:rPr>
        <w:t>28-30</w:t>
      </w:r>
      <w:r w:rsidR="002D66D3" w:rsidRPr="000507F8">
        <w:rPr>
          <w:rFonts w:asciiTheme="minorHAnsi" w:hAnsiTheme="minorHAnsi" w:cstheme="minorHAnsi"/>
          <w:spacing w:val="-6"/>
          <w:sz w:val="22"/>
          <w:szCs w:val="22"/>
        </w:rPr>
        <w:t>,</w:t>
      </w:r>
      <w:r w:rsidR="00E5687D" w:rsidRPr="000507F8">
        <w:rPr>
          <w:rFonts w:asciiTheme="minorHAnsi" w:hAnsiTheme="minorHAnsi" w:cstheme="minorHAnsi"/>
          <w:spacing w:val="-6"/>
          <w:sz w:val="22"/>
          <w:szCs w:val="22"/>
        </w:rPr>
        <w:t xml:space="preserve"> 2014</w:t>
      </w:r>
      <w:r w:rsidR="002D66D3" w:rsidRPr="000507F8">
        <w:rPr>
          <w:rFonts w:asciiTheme="minorHAnsi" w:hAnsiTheme="minorHAnsi" w:cstheme="minorHAnsi"/>
          <w:spacing w:val="-6"/>
          <w:sz w:val="22"/>
          <w:szCs w:val="22"/>
        </w:rPr>
        <w:t xml:space="preserve">), </w:t>
      </w:r>
      <w:r w:rsidR="00DB4310" w:rsidRPr="000507F8">
        <w:rPr>
          <w:rStyle w:val="a8"/>
          <w:rFonts w:asciiTheme="minorHAnsi" w:hAnsiTheme="minorHAnsi" w:cstheme="minorHAnsi"/>
          <w:b w:val="0"/>
          <w:sz w:val="22"/>
          <w:szCs w:val="22"/>
        </w:rPr>
        <w:t>Vol. I</w:t>
      </w:r>
      <w:r w:rsidR="000D20FE" w:rsidRPr="000507F8">
        <w:rPr>
          <w:rFonts w:asciiTheme="minorHAnsi" w:hAnsiTheme="minorHAnsi" w:cstheme="minorHAnsi"/>
          <w:spacing w:val="-6"/>
          <w:sz w:val="22"/>
          <w:szCs w:val="22"/>
        </w:rPr>
        <w:t xml:space="preserve">, </w:t>
      </w:r>
      <w:r w:rsidR="00DB4310" w:rsidRPr="000507F8">
        <w:rPr>
          <w:rFonts w:asciiTheme="minorHAnsi" w:hAnsiTheme="minorHAnsi" w:cstheme="minorHAnsi"/>
          <w:spacing w:val="-6"/>
          <w:sz w:val="22"/>
          <w:szCs w:val="22"/>
        </w:rPr>
        <w:t>pp</w:t>
      </w:r>
      <w:r w:rsidR="00D56056" w:rsidRPr="000507F8">
        <w:rPr>
          <w:rFonts w:asciiTheme="minorHAnsi" w:hAnsiTheme="minorHAnsi" w:cstheme="minorHAnsi"/>
          <w:spacing w:val="-6"/>
          <w:sz w:val="22"/>
          <w:szCs w:val="22"/>
        </w:rPr>
        <w:t>. 391-402</w:t>
      </w:r>
      <w:r w:rsidR="005D71E2" w:rsidRPr="000507F8">
        <w:rPr>
          <w:rFonts w:asciiTheme="minorHAnsi" w:hAnsiTheme="minorHAnsi" w:cstheme="minorHAnsi"/>
          <w:spacing w:val="-6"/>
          <w:sz w:val="22"/>
          <w:szCs w:val="22"/>
        </w:rPr>
        <w:t xml:space="preserve"> </w:t>
      </w:r>
      <w:r w:rsidR="002D66D3" w:rsidRPr="000507F8">
        <w:rPr>
          <w:rFonts w:asciiTheme="minorHAnsi" w:hAnsiTheme="minorHAnsi" w:cstheme="minorHAnsi"/>
          <w:sz w:val="22"/>
          <w:szCs w:val="22"/>
          <w:lang w:val="en"/>
        </w:rPr>
        <w:t>(in Greek)</w:t>
      </w:r>
      <w:r w:rsidR="002D66D3" w:rsidRPr="000507F8">
        <w:rPr>
          <w:rFonts w:asciiTheme="minorHAnsi" w:hAnsiTheme="minorHAnsi" w:cstheme="minorHAnsi"/>
          <w:spacing w:val="-6"/>
          <w:sz w:val="22"/>
          <w:szCs w:val="22"/>
        </w:rPr>
        <w:t xml:space="preserve"> </w:t>
      </w:r>
      <w:r w:rsidR="005D71E2" w:rsidRPr="000507F8">
        <w:rPr>
          <w:rFonts w:asciiTheme="minorHAnsi" w:hAnsiTheme="minorHAnsi" w:cstheme="minorHAnsi"/>
          <w:spacing w:val="-6"/>
          <w:sz w:val="22"/>
          <w:szCs w:val="22"/>
        </w:rPr>
        <w:t>(</w:t>
      </w:r>
      <w:hyperlink r:id="rId96" w:history="1">
        <w:r w:rsidR="005D71E2" w:rsidRPr="000507F8">
          <w:rPr>
            <w:rStyle w:val="-"/>
            <w:rFonts w:asciiTheme="minorHAnsi" w:hAnsiTheme="minorHAnsi" w:cstheme="minorHAnsi"/>
            <w:spacing w:val="-6"/>
            <w:sz w:val="22"/>
            <w:szCs w:val="22"/>
          </w:rPr>
          <w:t>http://www.pee.gr/wp-content/uploads/</w:t>
        </w:r>
        <w:r w:rsidR="005D71E2" w:rsidRPr="000507F8">
          <w:rPr>
            <w:rStyle w:val="-"/>
            <w:rFonts w:asciiTheme="minorHAnsi" w:hAnsiTheme="minorHAnsi" w:cstheme="minorHAnsi"/>
            <w:spacing w:val="-6"/>
            <w:sz w:val="22"/>
            <w:szCs w:val="22"/>
            <w:lang w:val="el-GR"/>
          </w:rPr>
          <w:t>Σελίδες</w:t>
        </w:r>
        <w:r w:rsidR="005D71E2" w:rsidRPr="000507F8">
          <w:rPr>
            <w:rStyle w:val="-"/>
            <w:rFonts w:asciiTheme="minorHAnsi" w:hAnsiTheme="minorHAnsi" w:cstheme="minorHAnsi"/>
            <w:spacing w:val="-6"/>
            <w:sz w:val="22"/>
            <w:szCs w:val="22"/>
          </w:rPr>
          <w:t>-1-1020.pdf</w:t>
        </w:r>
      </w:hyperlink>
      <w:r w:rsidR="005D71E2" w:rsidRPr="000507F8">
        <w:rPr>
          <w:rFonts w:asciiTheme="minorHAnsi" w:hAnsiTheme="minorHAnsi" w:cstheme="minorHAnsi"/>
          <w:spacing w:val="-6"/>
          <w:sz w:val="22"/>
          <w:szCs w:val="22"/>
        </w:rPr>
        <w:t>)</w:t>
      </w:r>
      <w:r w:rsidR="002C223D" w:rsidRPr="000507F8">
        <w:rPr>
          <w:rFonts w:asciiTheme="minorHAnsi" w:hAnsiTheme="minorHAnsi" w:cstheme="minorHAnsi"/>
          <w:spacing w:val="-6"/>
          <w:sz w:val="22"/>
          <w:szCs w:val="22"/>
        </w:rPr>
        <w:t>.</w:t>
      </w:r>
    </w:p>
    <w:p w:rsidR="002C223D" w:rsidRPr="000507F8" w:rsidRDefault="006140BF" w:rsidP="0027108B">
      <w:pPr>
        <w:widowControl w:val="0"/>
        <w:shd w:val="clear" w:color="auto" w:fill="FFFFFF"/>
        <w:tabs>
          <w:tab w:val="left" w:pos="720"/>
        </w:tabs>
        <w:autoSpaceDE w:val="0"/>
        <w:autoSpaceDN w:val="0"/>
        <w:adjustRightInd w:val="0"/>
        <w:ind w:right="-82"/>
        <w:jc w:val="both"/>
        <w:rPr>
          <w:rFonts w:asciiTheme="minorHAnsi" w:hAnsiTheme="minorHAnsi" w:cstheme="minorHAnsi"/>
          <w:b/>
          <w:sz w:val="22"/>
          <w:szCs w:val="22"/>
        </w:rPr>
      </w:pPr>
      <w:r w:rsidRPr="000507F8">
        <w:rPr>
          <w:rFonts w:asciiTheme="minorHAnsi" w:hAnsiTheme="minorHAnsi" w:cstheme="minorHAnsi"/>
          <w:b/>
          <w:sz w:val="22"/>
          <w:szCs w:val="22"/>
        </w:rPr>
        <w:t>2015</w:t>
      </w:r>
    </w:p>
    <w:p w:rsidR="001B7387" w:rsidRPr="000507F8" w:rsidRDefault="004C21CD"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b/>
          <w:sz w:val="22"/>
          <w:szCs w:val="22"/>
        </w:rPr>
      </w:pPr>
      <w:r w:rsidRPr="000507F8">
        <w:rPr>
          <w:rFonts w:asciiTheme="minorHAnsi" w:hAnsiTheme="minorHAnsi" w:cstheme="minorHAnsi"/>
          <w:sz w:val="22"/>
          <w:szCs w:val="22"/>
        </w:rPr>
        <w:t>46</w:t>
      </w:r>
      <w:r w:rsidR="00A91263" w:rsidRPr="000507F8">
        <w:rPr>
          <w:rFonts w:asciiTheme="minorHAnsi" w:hAnsiTheme="minorHAnsi" w:cstheme="minorHAnsi"/>
          <w:sz w:val="22"/>
          <w:szCs w:val="22"/>
        </w:rPr>
        <w:t xml:space="preserve">. </w:t>
      </w:r>
      <w:r w:rsidR="00994B0C" w:rsidRPr="000507F8">
        <w:rPr>
          <w:rFonts w:asciiTheme="minorHAnsi" w:hAnsiTheme="minorHAnsi" w:cstheme="minorHAnsi"/>
          <w:sz w:val="22"/>
          <w:szCs w:val="22"/>
        </w:rPr>
        <w:tab/>
      </w:r>
      <w:r w:rsidR="00D10AF2" w:rsidRPr="000507F8">
        <w:rPr>
          <w:rFonts w:asciiTheme="minorHAnsi" w:hAnsiTheme="minorHAnsi" w:cstheme="minorHAnsi"/>
          <w:b/>
          <w:sz w:val="22"/>
          <w:szCs w:val="22"/>
        </w:rPr>
        <w:t>Margaroni, M.</w:t>
      </w:r>
      <w:r w:rsidR="00D10AF2" w:rsidRPr="000507F8">
        <w:rPr>
          <w:rFonts w:asciiTheme="minorHAnsi" w:hAnsiTheme="minorHAnsi" w:cstheme="minorHAnsi"/>
          <w:sz w:val="22"/>
          <w:szCs w:val="22"/>
        </w:rPr>
        <w:t xml:space="preserve"> &amp; </w:t>
      </w:r>
      <w:proofErr w:type="spellStart"/>
      <w:r w:rsidR="00D10AF2" w:rsidRPr="000507F8">
        <w:rPr>
          <w:rFonts w:asciiTheme="minorHAnsi" w:hAnsiTheme="minorHAnsi" w:cstheme="minorHAnsi"/>
          <w:sz w:val="22"/>
          <w:szCs w:val="22"/>
        </w:rPr>
        <w:t>Kouvari</w:t>
      </w:r>
      <w:proofErr w:type="spellEnd"/>
      <w:r w:rsidR="00D10AF2" w:rsidRPr="000507F8">
        <w:rPr>
          <w:rFonts w:asciiTheme="minorHAnsi" w:hAnsiTheme="minorHAnsi" w:cstheme="minorHAnsi"/>
          <w:sz w:val="22"/>
          <w:szCs w:val="22"/>
        </w:rPr>
        <w:t xml:space="preserve">, E. </w:t>
      </w:r>
      <w:r w:rsidR="00C73DB2" w:rsidRPr="000507F8">
        <w:rPr>
          <w:rFonts w:asciiTheme="minorHAnsi" w:hAnsiTheme="minorHAnsi" w:cstheme="minorHAnsi"/>
          <w:sz w:val="22"/>
          <w:szCs w:val="22"/>
        </w:rPr>
        <w:t>(2015</w:t>
      </w:r>
      <w:r w:rsidR="002D66D3" w:rsidRPr="000507F8">
        <w:rPr>
          <w:rFonts w:asciiTheme="minorHAnsi" w:hAnsiTheme="minorHAnsi" w:cstheme="minorHAnsi"/>
          <w:sz w:val="22"/>
          <w:szCs w:val="22"/>
        </w:rPr>
        <w:t xml:space="preserve">). </w:t>
      </w:r>
      <w:proofErr w:type="spellStart"/>
      <w:r w:rsidR="005E3240" w:rsidRPr="000507F8">
        <w:rPr>
          <w:rFonts w:asciiTheme="minorHAnsi" w:hAnsiTheme="minorHAnsi" w:cstheme="minorHAnsi"/>
          <w:sz w:val="22"/>
          <w:szCs w:val="22"/>
        </w:rPr>
        <w:t>Miltos</w:t>
      </w:r>
      <w:proofErr w:type="spellEnd"/>
      <w:r w:rsidR="005E3240" w:rsidRPr="000507F8">
        <w:rPr>
          <w:rFonts w:asciiTheme="minorHAnsi" w:hAnsiTheme="minorHAnsi" w:cstheme="minorHAnsi"/>
          <w:sz w:val="22"/>
          <w:szCs w:val="22"/>
        </w:rPr>
        <w:t xml:space="preserve"> </w:t>
      </w:r>
      <w:proofErr w:type="spellStart"/>
      <w:r w:rsidR="005E3240" w:rsidRPr="000507F8">
        <w:rPr>
          <w:rFonts w:asciiTheme="minorHAnsi" w:hAnsiTheme="minorHAnsi" w:cstheme="minorHAnsi"/>
          <w:sz w:val="22"/>
          <w:szCs w:val="22"/>
        </w:rPr>
        <w:t>Kountouras</w:t>
      </w:r>
      <w:proofErr w:type="spellEnd"/>
      <w:r w:rsidR="005E3240" w:rsidRPr="000507F8">
        <w:rPr>
          <w:rFonts w:asciiTheme="minorHAnsi" w:hAnsiTheme="minorHAnsi" w:cstheme="minorHAnsi"/>
          <w:sz w:val="22"/>
          <w:szCs w:val="22"/>
        </w:rPr>
        <w:t xml:space="preserve"> – </w:t>
      </w:r>
      <w:r w:rsidR="005E3240" w:rsidRPr="000507F8">
        <w:rPr>
          <w:rFonts w:asciiTheme="minorHAnsi" w:hAnsiTheme="minorHAnsi" w:cstheme="minorHAnsi"/>
          <w:i/>
          <w:sz w:val="22"/>
          <w:szCs w:val="22"/>
        </w:rPr>
        <w:t>Close schools</w:t>
      </w:r>
      <w:r w:rsidR="005E3240" w:rsidRPr="000507F8">
        <w:rPr>
          <w:rFonts w:asciiTheme="minorHAnsi" w:hAnsiTheme="minorHAnsi" w:cstheme="minorHAnsi"/>
          <w:sz w:val="22"/>
          <w:szCs w:val="22"/>
        </w:rPr>
        <w:t>: pedagogical suggestions and sociocultural implications for a welfare state and a state of justice</w:t>
      </w:r>
      <w:r w:rsidR="00D10AF2" w:rsidRPr="000507F8">
        <w:rPr>
          <w:rFonts w:asciiTheme="minorHAnsi" w:hAnsiTheme="minorHAnsi" w:cstheme="minorHAnsi"/>
          <w:sz w:val="22"/>
          <w:szCs w:val="22"/>
        </w:rPr>
        <w:t xml:space="preserve">». </w:t>
      </w:r>
      <w:r w:rsidR="002D66D3" w:rsidRPr="000507F8">
        <w:rPr>
          <w:rFonts w:asciiTheme="minorHAnsi" w:hAnsiTheme="minorHAnsi" w:cstheme="minorHAnsi"/>
          <w:sz w:val="22"/>
          <w:szCs w:val="22"/>
        </w:rPr>
        <w:t xml:space="preserve">In </w:t>
      </w:r>
      <w:r w:rsidR="002D66D3" w:rsidRPr="000507F8">
        <w:rPr>
          <w:rFonts w:asciiTheme="minorHAnsi" w:hAnsiTheme="minorHAnsi" w:cstheme="minorHAnsi"/>
          <w:i/>
          <w:sz w:val="22"/>
          <w:szCs w:val="22"/>
        </w:rPr>
        <w:t xml:space="preserve">Proceedings of the </w:t>
      </w:r>
      <w:r w:rsidR="00271FC4" w:rsidRPr="000507F8">
        <w:rPr>
          <w:rFonts w:asciiTheme="minorHAnsi" w:hAnsiTheme="minorHAnsi" w:cstheme="minorHAnsi"/>
          <w:i/>
          <w:sz w:val="22"/>
          <w:szCs w:val="22"/>
          <w:lang w:val="en"/>
        </w:rPr>
        <w:t xml:space="preserve">7th </w:t>
      </w:r>
      <w:r w:rsidR="00271FC4" w:rsidRPr="000507F8">
        <w:rPr>
          <w:rStyle w:val="hps"/>
          <w:rFonts w:asciiTheme="minorHAnsi" w:hAnsiTheme="minorHAnsi" w:cstheme="minorHAnsi"/>
          <w:i/>
          <w:sz w:val="22"/>
          <w:szCs w:val="22"/>
          <w:lang w:val="en"/>
        </w:rPr>
        <w:t>Panhellenic</w:t>
      </w:r>
      <w:r w:rsidR="00271FC4" w:rsidRPr="000507F8">
        <w:rPr>
          <w:rFonts w:asciiTheme="minorHAnsi" w:hAnsiTheme="minorHAnsi" w:cstheme="minorHAnsi"/>
          <w:i/>
          <w:sz w:val="22"/>
          <w:szCs w:val="22"/>
          <w:lang w:val="en"/>
        </w:rPr>
        <w:t xml:space="preserve"> Conference of the </w:t>
      </w:r>
      <w:r w:rsidR="00B35144" w:rsidRPr="000507F8">
        <w:rPr>
          <w:rFonts w:asciiTheme="minorHAnsi" w:hAnsiTheme="minorHAnsi" w:cstheme="minorHAnsi"/>
          <w:i/>
          <w:sz w:val="22"/>
          <w:szCs w:val="22"/>
          <w:lang w:val="en"/>
        </w:rPr>
        <w:t xml:space="preserve">Hellenic Institute </w:t>
      </w:r>
      <w:r w:rsidR="00271FC4" w:rsidRPr="000507F8">
        <w:rPr>
          <w:rFonts w:asciiTheme="minorHAnsi" w:hAnsiTheme="minorHAnsi" w:cstheme="minorHAnsi"/>
          <w:i/>
          <w:sz w:val="22"/>
          <w:szCs w:val="22"/>
          <w:lang w:val="en"/>
        </w:rPr>
        <w:t>for Applied Education and Training</w:t>
      </w:r>
      <w:r w:rsidR="00B35144" w:rsidRPr="000507F8">
        <w:rPr>
          <w:rFonts w:asciiTheme="minorHAnsi" w:hAnsiTheme="minorHAnsi" w:cstheme="minorHAnsi"/>
          <w:i/>
          <w:sz w:val="22"/>
          <w:szCs w:val="22"/>
          <w:lang w:val="en"/>
        </w:rPr>
        <w:t xml:space="preserve"> (H.I.AP.E.)</w:t>
      </w:r>
      <w:r w:rsidR="00271FC4" w:rsidRPr="000507F8">
        <w:rPr>
          <w:rFonts w:asciiTheme="minorHAnsi" w:hAnsiTheme="minorHAnsi" w:cstheme="minorHAnsi"/>
          <w:i/>
          <w:sz w:val="22"/>
          <w:szCs w:val="22"/>
          <w:lang w:val="en"/>
        </w:rPr>
        <w:t xml:space="preserve"> </w:t>
      </w:r>
      <w:r w:rsidR="001B7387" w:rsidRPr="000507F8">
        <w:rPr>
          <w:rFonts w:asciiTheme="minorHAnsi" w:hAnsiTheme="minorHAnsi" w:cstheme="minorHAnsi"/>
          <w:i/>
          <w:spacing w:val="-6"/>
          <w:sz w:val="22"/>
          <w:szCs w:val="22"/>
        </w:rPr>
        <w:t>«</w:t>
      </w:r>
      <w:r w:rsidR="002C223D" w:rsidRPr="000507F8">
        <w:rPr>
          <w:rFonts w:asciiTheme="minorHAnsi" w:hAnsiTheme="minorHAnsi" w:cstheme="minorHAnsi"/>
          <w:i/>
          <w:sz w:val="22"/>
          <w:szCs w:val="22"/>
        </w:rPr>
        <w:t>Great Greeks and Cypriots educators from antiquity till today: educational contribution and pedagogical memory</w:t>
      </w:r>
      <w:r w:rsidR="001B7387" w:rsidRPr="000507F8">
        <w:rPr>
          <w:rFonts w:asciiTheme="minorHAnsi" w:hAnsiTheme="minorHAnsi" w:cstheme="minorHAnsi"/>
          <w:i/>
          <w:spacing w:val="-6"/>
          <w:sz w:val="22"/>
          <w:szCs w:val="22"/>
        </w:rPr>
        <w:t>»</w:t>
      </w:r>
      <w:r w:rsidR="001B7387" w:rsidRPr="000507F8">
        <w:rPr>
          <w:rFonts w:asciiTheme="minorHAnsi" w:hAnsiTheme="minorHAnsi" w:cstheme="minorHAnsi"/>
          <w:spacing w:val="-6"/>
          <w:sz w:val="22"/>
          <w:szCs w:val="22"/>
        </w:rPr>
        <w:t xml:space="preserve">. </w:t>
      </w:r>
      <w:r w:rsidR="002D66D3" w:rsidRPr="000507F8">
        <w:rPr>
          <w:rFonts w:asciiTheme="minorHAnsi" w:hAnsiTheme="minorHAnsi" w:cstheme="minorHAnsi"/>
          <w:spacing w:val="-6"/>
          <w:sz w:val="22"/>
          <w:szCs w:val="22"/>
        </w:rPr>
        <w:t>(</w:t>
      </w:r>
      <w:r w:rsidR="00D10AF2" w:rsidRPr="000507F8">
        <w:rPr>
          <w:rFonts w:asciiTheme="minorHAnsi" w:hAnsiTheme="minorHAnsi" w:cstheme="minorHAnsi"/>
          <w:sz w:val="22"/>
          <w:szCs w:val="22"/>
          <w:lang w:val="en"/>
        </w:rPr>
        <w:t>H.I.A.P.E.</w:t>
      </w:r>
      <w:r w:rsidR="002D66D3" w:rsidRPr="000507F8">
        <w:rPr>
          <w:rFonts w:asciiTheme="minorHAnsi" w:hAnsiTheme="minorHAnsi" w:cstheme="minorHAnsi"/>
          <w:sz w:val="22"/>
          <w:szCs w:val="22"/>
          <w:lang w:val="en"/>
        </w:rPr>
        <w:t xml:space="preserve"> &amp;</w:t>
      </w:r>
      <w:r w:rsidR="00D10AF2" w:rsidRPr="000507F8">
        <w:rPr>
          <w:rFonts w:asciiTheme="minorHAnsi" w:hAnsiTheme="minorHAnsi" w:cstheme="minorHAnsi"/>
          <w:sz w:val="22"/>
          <w:szCs w:val="22"/>
          <w:lang w:val="en"/>
        </w:rPr>
        <w:t xml:space="preserve"> University of Athens. Athens, </w:t>
      </w:r>
      <w:r w:rsidR="002D66D3" w:rsidRPr="000507F8">
        <w:rPr>
          <w:rFonts w:asciiTheme="minorHAnsi" w:hAnsiTheme="minorHAnsi" w:cstheme="minorHAnsi"/>
          <w:sz w:val="22"/>
          <w:szCs w:val="22"/>
          <w:lang w:val="en"/>
        </w:rPr>
        <w:t xml:space="preserve">October </w:t>
      </w:r>
      <w:r w:rsidR="00D10AF2" w:rsidRPr="000507F8">
        <w:rPr>
          <w:rFonts w:asciiTheme="minorHAnsi" w:hAnsiTheme="minorHAnsi" w:cstheme="minorHAnsi"/>
          <w:sz w:val="22"/>
          <w:szCs w:val="22"/>
          <w:lang w:val="en"/>
        </w:rPr>
        <w:t>10-12</w:t>
      </w:r>
      <w:r w:rsidR="002D66D3" w:rsidRPr="000507F8">
        <w:rPr>
          <w:rFonts w:asciiTheme="minorHAnsi" w:hAnsiTheme="minorHAnsi" w:cstheme="minorHAnsi"/>
          <w:sz w:val="22"/>
          <w:szCs w:val="22"/>
          <w:lang w:val="en"/>
        </w:rPr>
        <w:t>,</w:t>
      </w:r>
      <w:r w:rsidR="00D10AF2" w:rsidRPr="000507F8">
        <w:rPr>
          <w:rFonts w:asciiTheme="minorHAnsi" w:hAnsiTheme="minorHAnsi" w:cstheme="minorHAnsi"/>
          <w:sz w:val="22"/>
          <w:szCs w:val="22"/>
          <w:lang w:val="en"/>
        </w:rPr>
        <w:t xml:space="preserve"> 2014</w:t>
      </w:r>
      <w:r w:rsidR="002D66D3" w:rsidRPr="000507F8">
        <w:rPr>
          <w:rFonts w:asciiTheme="minorHAnsi" w:hAnsiTheme="minorHAnsi" w:cstheme="minorHAnsi"/>
          <w:sz w:val="22"/>
          <w:szCs w:val="22"/>
          <w:lang w:val="en"/>
        </w:rPr>
        <w:t>) (in Greek)</w:t>
      </w:r>
      <w:r w:rsidR="00D56056" w:rsidRPr="000507F8">
        <w:rPr>
          <w:rFonts w:asciiTheme="minorHAnsi" w:hAnsiTheme="minorHAnsi" w:cstheme="minorHAnsi"/>
          <w:spacing w:val="-6"/>
          <w:sz w:val="22"/>
          <w:szCs w:val="22"/>
        </w:rPr>
        <w:t>,</w:t>
      </w:r>
      <w:r w:rsidR="00C73DB2" w:rsidRPr="000507F8">
        <w:rPr>
          <w:rFonts w:asciiTheme="minorHAnsi" w:hAnsiTheme="minorHAnsi" w:cstheme="minorHAnsi"/>
          <w:sz w:val="22"/>
          <w:szCs w:val="22"/>
        </w:rPr>
        <w:t xml:space="preserve"> </w:t>
      </w:r>
      <w:r w:rsidR="002D66D3" w:rsidRPr="000507F8">
        <w:rPr>
          <w:rFonts w:asciiTheme="minorHAnsi" w:hAnsiTheme="minorHAnsi" w:cstheme="minorHAnsi"/>
          <w:sz w:val="22"/>
          <w:szCs w:val="22"/>
        </w:rPr>
        <w:t>(</w:t>
      </w:r>
      <w:hyperlink r:id="rId97" w:history="1">
        <w:r w:rsidR="002D66D3" w:rsidRPr="000507F8">
          <w:rPr>
            <w:rStyle w:val="-"/>
            <w:rFonts w:asciiTheme="minorHAnsi" w:hAnsiTheme="minorHAnsi" w:cstheme="minorHAnsi"/>
            <w:sz w:val="22"/>
            <w:szCs w:val="22"/>
          </w:rPr>
          <w:t>http://www.elliepek.gr/documents/7o_synedrio_eisigiseis/margarwnh-kouvarh.pdf</w:t>
        </w:r>
      </w:hyperlink>
      <w:r w:rsidR="002D66D3" w:rsidRPr="000507F8">
        <w:rPr>
          <w:rFonts w:asciiTheme="minorHAnsi" w:hAnsiTheme="minorHAnsi" w:cstheme="minorHAnsi"/>
          <w:sz w:val="22"/>
          <w:szCs w:val="22"/>
        </w:rPr>
        <w:t xml:space="preserve">). </w:t>
      </w:r>
    </w:p>
    <w:p w:rsidR="00216151" w:rsidRPr="000507F8" w:rsidRDefault="00216151" w:rsidP="0027108B">
      <w:pPr>
        <w:widowControl w:val="0"/>
        <w:shd w:val="clear" w:color="auto" w:fill="FFFFFF"/>
        <w:tabs>
          <w:tab w:val="left" w:pos="720"/>
        </w:tabs>
        <w:autoSpaceDE w:val="0"/>
        <w:autoSpaceDN w:val="0"/>
        <w:adjustRightInd w:val="0"/>
        <w:ind w:right="-82"/>
        <w:jc w:val="both"/>
        <w:rPr>
          <w:rFonts w:asciiTheme="minorHAnsi" w:hAnsiTheme="minorHAnsi" w:cstheme="minorHAnsi"/>
          <w:b/>
          <w:sz w:val="22"/>
          <w:szCs w:val="22"/>
        </w:rPr>
      </w:pPr>
      <w:r w:rsidRPr="000507F8">
        <w:rPr>
          <w:rFonts w:asciiTheme="minorHAnsi" w:hAnsiTheme="minorHAnsi" w:cstheme="minorHAnsi"/>
          <w:b/>
          <w:sz w:val="22"/>
          <w:szCs w:val="22"/>
        </w:rPr>
        <w:t>2018</w:t>
      </w:r>
    </w:p>
    <w:p w:rsidR="002C078C" w:rsidRPr="000507F8" w:rsidRDefault="004C21CD"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b/>
          <w:sz w:val="22"/>
          <w:szCs w:val="22"/>
        </w:rPr>
      </w:pPr>
      <w:r w:rsidRPr="000507F8">
        <w:rPr>
          <w:rFonts w:asciiTheme="minorHAnsi" w:hAnsiTheme="minorHAnsi" w:cstheme="minorHAnsi"/>
          <w:sz w:val="22"/>
          <w:szCs w:val="22"/>
        </w:rPr>
        <w:t>47</w:t>
      </w:r>
      <w:r w:rsidR="00216151" w:rsidRPr="000507F8">
        <w:rPr>
          <w:rFonts w:asciiTheme="minorHAnsi" w:hAnsiTheme="minorHAnsi" w:cstheme="minorHAnsi"/>
          <w:sz w:val="22"/>
          <w:szCs w:val="22"/>
        </w:rPr>
        <w:t xml:space="preserve">. </w:t>
      </w:r>
      <w:r w:rsidR="00994B0C" w:rsidRPr="000507F8">
        <w:rPr>
          <w:rFonts w:asciiTheme="minorHAnsi" w:hAnsiTheme="minorHAnsi" w:cstheme="minorHAnsi"/>
          <w:sz w:val="22"/>
          <w:szCs w:val="22"/>
        </w:rPr>
        <w:tab/>
      </w:r>
      <w:r w:rsidR="00216151" w:rsidRPr="000507F8">
        <w:rPr>
          <w:rFonts w:asciiTheme="minorHAnsi" w:hAnsiTheme="minorHAnsi" w:cstheme="minorHAnsi"/>
          <w:b/>
          <w:sz w:val="22"/>
          <w:szCs w:val="22"/>
        </w:rPr>
        <w:t>Margaroni, M.</w:t>
      </w:r>
      <w:r w:rsidR="00216151" w:rsidRPr="000507F8">
        <w:rPr>
          <w:rFonts w:asciiTheme="minorHAnsi" w:hAnsiTheme="minorHAnsi" w:cstheme="minorHAnsi"/>
          <w:sz w:val="22"/>
          <w:szCs w:val="22"/>
        </w:rPr>
        <w:t xml:space="preserve"> &amp; </w:t>
      </w:r>
      <w:proofErr w:type="spellStart"/>
      <w:r w:rsidR="00216151" w:rsidRPr="000507F8">
        <w:rPr>
          <w:rFonts w:asciiTheme="minorHAnsi" w:hAnsiTheme="minorHAnsi" w:cstheme="minorHAnsi"/>
          <w:sz w:val="22"/>
          <w:szCs w:val="22"/>
        </w:rPr>
        <w:t>Palaiologou</w:t>
      </w:r>
      <w:proofErr w:type="spellEnd"/>
      <w:r w:rsidR="00216151" w:rsidRPr="000507F8">
        <w:rPr>
          <w:rFonts w:asciiTheme="minorHAnsi" w:hAnsiTheme="minorHAnsi" w:cstheme="minorHAnsi"/>
          <w:sz w:val="22"/>
          <w:szCs w:val="22"/>
        </w:rPr>
        <w:t>, N. (</w:t>
      </w:r>
      <w:r w:rsidR="009A0D3C" w:rsidRPr="000507F8">
        <w:rPr>
          <w:rFonts w:asciiTheme="minorHAnsi" w:hAnsiTheme="minorHAnsi" w:cstheme="minorHAnsi"/>
          <w:bCs/>
          <w:iCs/>
          <w:sz w:val="22"/>
          <w:szCs w:val="22"/>
          <w:lang w:eastAsia="fr-BE"/>
        </w:rPr>
        <w:t>2018</w:t>
      </w:r>
      <w:r w:rsidR="00216151" w:rsidRPr="000507F8">
        <w:rPr>
          <w:rFonts w:asciiTheme="minorHAnsi" w:hAnsiTheme="minorHAnsi" w:cstheme="minorHAnsi"/>
          <w:sz w:val="22"/>
          <w:szCs w:val="22"/>
        </w:rPr>
        <w:t xml:space="preserve">). </w:t>
      </w:r>
      <w:bookmarkStart w:id="23" w:name="_Hlk517124374"/>
      <w:r w:rsidR="009A0D3C" w:rsidRPr="000507F8">
        <w:rPr>
          <w:rFonts w:asciiTheme="minorHAnsi" w:hAnsiTheme="minorHAnsi" w:cstheme="minorHAnsi"/>
          <w:sz w:val="22"/>
          <w:szCs w:val="22"/>
        </w:rPr>
        <w:t>From the background to the f</w:t>
      </w:r>
      <w:r w:rsidR="00C1002C" w:rsidRPr="000507F8">
        <w:rPr>
          <w:rFonts w:asciiTheme="minorHAnsi" w:hAnsiTheme="minorHAnsi" w:cstheme="minorHAnsi"/>
          <w:sz w:val="22"/>
          <w:szCs w:val="22"/>
        </w:rPr>
        <w:t>orefront:</w:t>
      </w:r>
      <w:r w:rsidR="00C1002C" w:rsidRPr="000507F8">
        <w:rPr>
          <w:rFonts w:asciiTheme="minorHAnsi" w:hAnsiTheme="minorHAnsi" w:cstheme="minorHAnsi"/>
          <w:b/>
          <w:sz w:val="22"/>
          <w:szCs w:val="22"/>
        </w:rPr>
        <w:t xml:space="preserve"> </w:t>
      </w:r>
      <w:r w:rsidR="009A0D3C" w:rsidRPr="000507F8">
        <w:rPr>
          <w:rFonts w:asciiTheme="minorHAnsi" w:hAnsiTheme="minorHAnsi" w:cstheme="minorHAnsi"/>
          <w:sz w:val="22"/>
          <w:szCs w:val="22"/>
        </w:rPr>
        <w:t>Emphasizing the contribution of socially v</w:t>
      </w:r>
      <w:r w:rsidR="00C1002C" w:rsidRPr="000507F8">
        <w:rPr>
          <w:rFonts w:asciiTheme="minorHAnsi" w:hAnsiTheme="minorHAnsi" w:cstheme="minorHAnsi"/>
          <w:sz w:val="22"/>
          <w:szCs w:val="22"/>
        </w:rPr>
        <w:t>ulnerable</w:t>
      </w:r>
      <w:r w:rsidR="002C078C" w:rsidRPr="000507F8">
        <w:rPr>
          <w:rFonts w:asciiTheme="minorHAnsi" w:hAnsiTheme="minorHAnsi" w:cstheme="minorHAnsi"/>
          <w:sz w:val="22"/>
          <w:szCs w:val="22"/>
        </w:rPr>
        <w:t xml:space="preserve"> </w:t>
      </w:r>
      <w:r w:rsidR="009A0D3C" w:rsidRPr="000507F8">
        <w:rPr>
          <w:rFonts w:asciiTheme="minorHAnsi" w:hAnsiTheme="minorHAnsi" w:cstheme="minorHAnsi"/>
          <w:sz w:val="22"/>
          <w:szCs w:val="22"/>
        </w:rPr>
        <w:t>groups to Greek c</w:t>
      </w:r>
      <w:r w:rsidR="00C1002C" w:rsidRPr="000507F8">
        <w:rPr>
          <w:rFonts w:asciiTheme="minorHAnsi" w:hAnsiTheme="minorHAnsi" w:cstheme="minorHAnsi"/>
          <w:sz w:val="22"/>
          <w:szCs w:val="22"/>
        </w:rPr>
        <w:t xml:space="preserve">ulture though </w:t>
      </w:r>
      <w:r w:rsidR="009A0D3C" w:rsidRPr="000507F8">
        <w:rPr>
          <w:rFonts w:asciiTheme="minorHAnsi" w:hAnsiTheme="minorHAnsi" w:cstheme="minorHAnsi"/>
          <w:sz w:val="22"/>
          <w:szCs w:val="22"/>
        </w:rPr>
        <w:t>teaching of Modern Greek language as L2 to a</w:t>
      </w:r>
      <w:r w:rsidR="00C1002C" w:rsidRPr="000507F8">
        <w:rPr>
          <w:rFonts w:asciiTheme="minorHAnsi" w:hAnsiTheme="minorHAnsi" w:cstheme="minorHAnsi"/>
          <w:sz w:val="22"/>
          <w:szCs w:val="22"/>
        </w:rPr>
        <w:t>dults using the CLIL</w:t>
      </w:r>
      <w:r w:rsidR="002C078C" w:rsidRPr="000507F8">
        <w:rPr>
          <w:rFonts w:asciiTheme="minorHAnsi" w:hAnsiTheme="minorHAnsi" w:cstheme="minorHAnsi"/>
          <w:sz w:val="22"/>
          <w:szCs w:val="22"/>
        </w:rPr>
        <w:t xml:space="preserve"> </w:t>
      </w:r>
      <w:r w:rsidR="009A0D3C" w:rsidRPr="000507F8">
        <w:rPr>
          <w:rFonts w:asciiTheme="minorHAnsi" w:hAnsiTheme="minorHAnsi" w:cstheme="minorHAnsi"/>
          <w:sz w:val="22"/>
          <w:szCs w:val="22"/>
        </w:rPr>
        <w:t>m</w:t>
      </w:r>
      <w:r w:rsidR="00C1002C" w:rsidRPr="000507F8">
        <w:rPr>
          <w:rFonts w:asciiTheme="minorHAnsi" w:hAnsiTheme="minorHAnsi" w:cstheme="minorHAnsi"/>
          <w:sz w:val="22"/>
          <w:szCs w:val="22"/>
        </w:rPr>
        <w:t xml:space="preserve">ethod. </w:t>
      </w:r>
      <w:r w:rsidR="002D66D3" w:rsidRPr="000507F8">
        <w:rPr>
          <w:rFonts w:asciiTheme="minorHAnsi" w:hAnsiTheme="minorHAnsi" w:cstheme="minorHAnsi"/>
          <w:sz w:val="22"/>
          <w:szCs w:val="22"/>
        </w:rPr>
        <w:t xml:space="preserve">In </w:t>
      </w:r>
      <w:r w:rsidR="00DA0141" w:rsidRPr="000507F8">
        <w:rPr>
          <w:rFonts w:asciiTheme="minorHAnsi" w:hAnsiTheme="minorHAnsi" w:cstheme="minorHAnsi"/>
          <w:sz w:val="22"/>
          <w:szCs w:val="22"/>
        </w:rPr>
        <w:t xml:space="preserve">A. </w:t>
      </w:r>
      <w:proofErr w:type="spellStart"/>
      <w:r w:rsidR="00DA0141" w:rsidRPr="000507F8">
        <w:rPr>
          <w:rFonts w:asciiTheme="minorHAnsi" w:hAnsiTheme="minorHAnsi" w:cstheme="minorHAnsi"/>
          <w:sz w:val="22"/>
          <w:szCs w:val="22"/>
        </w:rPr>
        <w:t>Radaiou</w:t>
      </w:r>
      <w:proofErr w:type="spellEnd"/>
      <w:r w:rsidR="00DA0141" w:rsidRPr="000507F8">
        <w:rPr>
          <w:rFonts w:asciiTheme="minorHAnsi" w:hAnsiTheme="minorHAnsi" w:cstheme="minorHAnsi"/>
          <w:sz w:val="22"/>
          <w:szCs w:val="22"/>
        </w:rPr>
        <w:t xml:space="preserve"> (ed.), </w:t>
      </w:r>
      <w:r w:rsidR="002D66D3" w:rsidRPr="000507F8">
        <w:rPr>
          <w:rFonts w:asciiTheme="minorHAnsi" w:hAnsiTheme="minorHAnsi" w:cstheme="minorHAnsi"/>
          <w:i/>
          <w:sz w:val="22"/>
          <w:szCs w:val="22"/>
        </w:rPr>
        <w:t xml:space="preserve">Proceedings of the </w:t>
      </w:r>
      <w:r w:rsidR="00C1002C" w:rsidRPr="000507F8">
        <w:rPr>
          <w:rFonts w:asciiTheme="minorHAnsi" w:hAnsiTheme="minorHAnsi" w:cstheme="minorHAnsi"/>
          <w:i/>
          <w:sz w:val="22"/>
          <w:szCs w:val="22"/>
        </w:rPr>
        <w:t>1st Pan-Hellenic Conference on Transformative Learning</w:t>
      </w:r>
      <w:r w:rsidR="002D66D3" w:rsidRPr="000507F8">
        <w:rPr>
          <w:rFonts w:asciiTheme="minorHAnsi" w:hAnsiTheme="minorHAnsi" w:cstheme="minorHAnsi"/>
          <w:sz w:val="22"/>
          <w:szCs w:val="22"/>
        </w:rPr>
        <w:t>. (</w:t>
      </w:r>
      <w:r w:rsidR="00C1002C" w:rsidRPr="000507F8">
        <w:rPr>
          <w:rFonts w:asciiTheme="minorHAnsi" w:hAnsiTheme="minorHAnsi" w:cstheme="minorHAnsi"/>
          <w:sz w:val="22"/>
          <w:szCs w:val="22"/>
        </w:rPr>
        <w:t xml:space="preserve">Pan-Hellenic Network for the </w:t>
      </w:r>
      <w:r w:rsidR="00987902" w:rsidRPr="000507F8">
        <w:rPr>
          <w:rFonts w:asciiTheme="minorHAnsi" w:hAnsiTheme="minorHAnsi" w:cstheme="minorHAnsi"/>
          <w:sz w:val="22"/>
          <w:szCs w:val="22"/>
        </w:rPr>
        <w:t xml:space="preserve">Transformative </w:t>
      </w:r>
      <w:r w:rsidR="00C1002C" w:rsidRPr="000507F8">
        <w:rPr>
          <w:rFonts w:asciiTheme="minorHAnsi" w:hAnsiTheme="minorHAnsi" w:cstheme="minorHAnsi"/>
          <w:sz w:val="22"/>
          <w:szCs w:val="22"/>
        </w:rPr>
        <w:t>Learning of the Hellenic Adult Education Association</w:t>
      </w:r>
      <w:r w:rsidR="002D66D3" w:rsidRPr="000507F8">
        <w:rPr>
          <w:rFonts w:asciiTheme="minorHAnsi" w:hAnsiTheme="minorHAnsi" w:cstheme="minorHAnsi"/>
          <w:sz w:val="22"/>
          <w:szCs w:val="22"/>
        </w:rPr>
        <w:t>, Athens,</w:t>
      </w:r>
      <w:r w:rsidR="00C1002C" w:rsidRPr="000507F8">
        <w:rPr>
          <w:rFonts w:asciiTheme="minorHAnsi" w:hAnsiTheme="minorHAnsi" w:cstheme="minorHAnsi"/>
          <w:sz w:val="22"/>
          <w:szCs w:val="22"/>
        </w:rPr>
        <w:t xml:space="preserve"> </w:t>
      </w:r>
      <w:r w:rsidR="002D66D3" w:rsidRPr="000507F8">
        <w:rPr>
          <w:rFonts w:asciiTheme="minorHAnsi" w:hAnsiTheme="minorHAnsi" w:cstheme="minorHAnsi"/>
          <w:sz w:val="22"/>
          <w:szCs w:val="22"/>
        </w:rPr>
        <w:t xml:space="preserve">May </w:t>
      </w:r>
      <w:r w:rsidR="00C1002C" w:rsidRPr="000507F8">
        <w:rPr>
          <w:rFonts w:asciiTheme="minorHAnsi" w:hAnsiTheme="minorHAnsi" w:cstheme="minorHAnsi"/>
          <w:sz w:val="22"/>
          <w:szCs w:val="22"/>
        </w:rPr>
        <w:t>5-6</w:t>
      </w:r>
      <w:r w:rsidR="002D66D3" w:rsidRPr="000507F8">
        <w:rPr>
          <w:rFonts w:asciiTheme="minorHAnsi" w:hAnsiTheme="minorHAnsi" w:cstheme="minorHAnsi"/>
          <w:sz w:val="22"/>
          <w:szCs w:val="22"/>
        </w:rPr>
        <w:t>,</w:t>
      </w:r>
      <w:r w:rsidR="00C1002C" w:rsidRPr="000507F8">
        <w:rPr>
          <w:rFonts w:asciiTheme="minorHAnsi" w:hAnsiTheme="minorHAnsi" w:cstheme="minorHAnsi"/>
          <w:sz w:val="22"/>
          <w:szCs w:val="22"/>
        </w:rPr>
        <w:t xml:space="preserve"> 2018</w:t>
      </w:r>
      <w:r w:rsidR="002D66D3" w:rsidRPr="000507F8">
        <w:rPr>
          <w:rFonts w:asciiTheme="minorHAnsi" w:hAnsiTheme="minorHAnsi" w:cstheme="minorHAnsi"/>
          <w:sz w:val="22"/>
          <w:szCs w:val="22"/>
        </w:rPr>
        <w:t>) (in Greek) (</w:t>
      </w:r>
      <w:hyperlink r:id="rId98" w:history="1">
        <w:r w:rsidR="009606EC" w:rsidRPr="000507F8">
          <w:rPr>
            <w:rStyle w:val="-"/>
            <w:rFonts w:asciiTheme="minorHAnsi" w:hAnsiTheme="minorHAnsi" w:cstheme="minorHAnsi"/>
            <w:sz w:val="22"/>
            <w:szCs w:val="22"/>
          </w:rPr>
          <w:t>http://www.adulteduc.gr/images/praktika. pdf</w:t>
        </w:r>
      </w:hyperlink>
      <w:r w:rsidR="002D66D3" w:rsidRPr="000507F8">
        <w:rPr>
          <w:rFonts w:asciiTheme="minorHAnsi" w:hAnsiTheme="minorHAnsi" w:cstheme="minorHAnsi"/>
          <w:sz w:val="22"/>
          <w:szCs w:val="22"/>
        </w:rPr>
        <w:t>)</w:t>
      </w:r>
      <w:r w:rsidR="00C1002C" w:rsidRPr="000507F8">
        <w:rPr>
          <w:rFonts w:asciiTheme="minorHAnsi" w:hAnsiTheme="minorHAnsi" w:cstheme="minorHAnsi"/>
          <w:sz w:val="22"/>
          <w:szCs w:val="22"/>
        </w:rPr>
        <w:t>.</w:t>
      </w:r>
      <w:bookmarkEnd w:id="23"/>
    </w:p>
    <w:p w:rsidR="002C078C" w:rsidRPr="000507F8" w:rsidRDefault="002C078C" w:rsidP="0027108B">
      <w:pPr>
        <w:widowControl w:val="0"/>
        <w:shd w:val="clear" w:color="auto" w:fill="FFFFFF"/>
        <w:tabs>
          <w:tab w:val="left" w:pos="720"/>
        </w:tabs>
        <w:autoSpaceDE w:val="0"/>
        <w:autoSpaceDN w:val="0"/>
        <w:adjustRightInd w:val="0"/>
        <w:ind w:right="-82"/>
        <w:jc w:val="both"/>
        <w:rPr>
          <w:rFonts w:asciiTheme="minorHAnsi" w:hAnsiTheme="minorHAnsi" w:cstheme="minorHAnsi"/>
          <w:b/>
          <w:sz w:val="22"/>
          <w:szCs w:val="22"/>
        </w:rPr>
      </w:pPr>
    </w:p>
    <w:p w:rsidR="00724FCB" w:rsidRPr="00F00034" w:rsidRDefault="005E716D" w:rsidP="0027108B">
      <w:pPr>
        <w:widowControl w:val="0"/>
        <w:shd w:val="clear" w:color="auto" w:fill="FFFFFF"/>
        <w:autoSpaceDE w:val="0"/>
        <w:autoSpaceDN w:val="0"/>
        <w:adjustRightInd w:val="0"/>
        <w:ind w:right="-82"/>
        <w:jc w:val="both"/>
        <w:rPr>
          <w:rStyle w:val="a8"/>
          <w:rFonts w:asciiTheme="minorHAnsi" w:hAnsiTheme="minorHAnsi" w:cstheme="minorHAnsi"/>
          <w:b w:val="0"/>
          <w:bCs w:val="0"/>
          <w:sz w:val="24"/>
          <w:szCs w:val="24"/>
        </w:rPr>
      </w:pPr>
      <w:r w:rsidRPr="00F00034">
        <w:rPr>
          <w:rFonts w:asciiTheme="minorHAnsi" w:hAnsiTheme="minorHAnsi" w:cstheme="minorHAnsi"/>
          <w:b/>
          <w:sz w:val="24"/>
          <w:szCs w:val="24"/>
        </w:rPr>
        <w:t>4</w:t>
      </w:r>
      <w:r w:rsidR="00E508F2" w:rsidRPr="00F00034">
        <w:rPr>
          <w:rFonts w:asciiTheme="minorHAnsi" w:hAnsiTheme="minorHAnsi" w:cstheme="minorHAnsi"/>
          <w:b/>
          <w:sz w:val="24"/>
          <w:szCs w:val="24"/>
        </w:rPr>
        <w:t>.7</w:t>
      </w:r>
      <w:r w:rsidR="00724FCB" w:rsidRPr="00F00034">
        <w:rPr>
          <w:rFonts w:asciiTheme="minorHAnsi" w:hAnsiTheme="minorHAnsi" w:cstheme="minorHAnsi"/>
          <w:b/>
          <w:sz w:val="24"/>
          <w:szCs w:val="24"/>
        </w:rPr>
        <w:t xml:space="preserve"> </w:t>
      </w:r>
      <w:r w:rsidR="00E508F2" w:rsidRPr="00F00034">
        <w:rPr>
          <w:rFonts w:asciiTheme="minorHAnsi" w:hAnsiTheme="minorHAnsi" w:cstheme="minorHAnsi"/>
          <w:b/>
          <w:bCs/>
          <w:sz w:val="24"/>
          <w:szCs w:val="24"/>
        </w:rPr>
        <w:t xml:space="preserve">PARTICIPATION WITH MORE THAN 40 </w:t>
      </w:r>
      <w:r w:rsidR="00724FCB" w:rsidRPr="00F00034">
        <w:rPr>
          <w:rFonts w:asciiTheme="minorHAnsi" w:hAnsiTheme="minorHAnsi" w:cstheme="minorHAnsi"/>
          <w:b/>
          <w:sz w:val="24"/>
          <w:szCs w:val="24"/>
        </w:rPr>
        <w:t>C</w:t>
      </w:r>
      <w:r w:rsidR="000279B7" w:rsidRPr="00F00034">
        <w:rPr>
          <w:rFonts w:asciiTheme="minorHAnsi" w:hAnsiTheme="minorHAnsi" w:cstheme="minorHAnsi"/>
          <w:b/>
          <w:sz w:val="24"/>
          <w:szCs w:val="24"/>
        </w:rPr>
        <w:t xml:space="preserve">OMMUNICATIONS IN CONFERENCES, WORKSHOPS AND ROUND TABLES </w:t>
      </w:r>
      <w:r w:rsidR="00724FCB" w:rsidRPr="00F00034">
        <w:rPr>
          <w:rStyle w:val="a8"/>
          <w:rFonts w:asciiTheme="minorHAnsi" w:hAnsiTheme="minorHAnsi" w:cstheme="minorHAnsi"/>
          <w:bCs w:val="0"/>
          <w:iCs/>
          <w:sz w:val="24"/>
          <w:szCs w:val="24"/>
        </w:rPr>
        <w:t>(</w:t>
      </w:r>
      <w:r w:rsidR="000279B7" w:rsidRPr="00F00034">
        <w:rPr>
          <w:rStyle w:val="a8"/>
          <w:rFonts w:asciiTheme="minorHAnsi" w:hAnsiTheme="minorHAnsi" w:cstheme="minorHAnsi"/>
          <w:bCs w:val="0"/>
          <w:iCs/>
          <w:sz w:val="24"/>
          <w:szCs w:val="24"/>
        </w:rPr>
        <w:t>WITHOUT PUBLICATION</w:t>
      </w:r>
      <w:r w:rsidR="00724FCB" w:rsidRPr="00F00034">
        <w:rPr>
          <w:rStyle w:val="a8"/>
          <w:rFonts w:asciiTheme="minorHAnsi" w:hAnsiTheme="minorHAnsi" w:cstheme="minorHAnsi"/>
          <w:bCs w:val="0"/>
          <w:iCs/>
          <w:sz w:val="24"/>
          <w:szCs w:val="24"/>
        </w:rPr>
        <w:t>)</w:t>
      </w:r>
    </w:p>
    <w:p w:rsidR="00E508F2" w:rsidRPr="000507F8" w:rsidRDefault="00E508F2" w:rsidP="0027108B">
      <w:pPr>
        <w:widowControl w:val="0"/>
        <w:shd w:val="clear" w:color="auto" w:fill="FFFFFF"/>
        <w:autoSpaceDE w:val="0"/>
        <w:autoSpaceDN w:val="0"/>
        <w:adjustRightInd w:val="0"/>
        <w:ind w:right="-82"/>
        <w:jc w:val="both"/>
        <w:rPr>
          <w:rFonts w:asciiTheme="minorHAnsi" w:hAnsiTheme="minorHAnsi" w:cstheme="minorHAnsi"/>
          <w:b/>
          <w:sz w:val="22"/>
          <w:szCs w:val="22"/>
        </w:rPr>
      </w:pPr>
    </w:p>
    <w:p w:rsidR="00592988" w:rsidRPr="000507F8" w:rsidRDefault="00E508F2" w:rsidP="000507F8">
      <w:pPr>
        <w:pStyle w:val="af2"/>
        <w:rPr>
          <w:rFonts w:asciiTheme="minorHAnsi" w:hAnsiTheme="minorHAnsi" w:cstheme="minorHAnsi"/>
          <w:sz w:val="24"/>
          <w:szCs w:val="24"/>
        </w:rPr>
      </w:pPr>
      <w:r w:rsidRPr="000507F8">
        <w:rPr>
          <w:rFonts w:asciiTheme="minorHAnsi" w:hAnsiTheme="minorHAnsi" w:cstheme="minorHAnsi"/>
          <w:sz w:val="24"/>
          <w:szCs w:val="24"/>
        </w:rPr>
        <w:t>5</w:t>
      </w:r>
      <w:r w:rsidR="00592988" w:rsidRPr="000507F8">
        <w:rPr>
          <w:rFonts w:asciiTheme="minorHAnsi" w:hAnsiTheme="minorHAnsi" w:cstheme="minorHAnsi"/>
          <w:sz w:val="24"/>
          <w:szCs w:val="24"/>
        </w:rPr>
        <w:t>. L</w:t>
      </w:r>
      <w:r w:rsidR="002002B7" w:rsidRPr="000507F8">
        <w:rPr>
          <w:rFonts w:asciiTheme="minorHAnsi" w:hAnsiTheme="minorHAnsi" w:cstheme="minorHAnsi"/>
          <w:sz w:val="24"/>
          <w:szCs w:val="24"/>
        </w:rPr>
        <w:t>ANGUAGES</w:t>
      </w:r>
    </w:p>
    <w:p w:rsidR="00F00034" w:rsidRDefault="00F00034" w:rsidP="0027108B">
      <w:pPr>
        <w:widowControl w:val="0"/>
        <w:shd w:val="clear" w:color="auto" w:fill="FFFFFF"/>
        <w:tabs>
          <w:tab w:val="left" w:pos="720"/>
        </w:tabs>
        <w:autoSpaceDE w:val="0"/>
        <w:autoSpaceDN w:val="0"/>
        <w:adjustRightInd w:val="0"/>
        <w:ind w:right="-82"/>
        <w:jc w:val="both"/>
        <w:rPr>
          <w:rFonts w:asciiTheme="minorHAnsi" w:hAnsiTheme="minorHAnsi" w:cstheme="minorHAnsi"/>
          <w:sz w:val="22"/>
          <w:szCs w:val="22"/>
          <w:lang w:eastAsia="fr-BE"/>
        </w:rPr>
      </w:pPr>
    </w:p>
    <w:p w:rsidR="00592988" w:rsidRPr="000507F8" w:rsidRDefault="002002B7" w:rsidP="0027108B">
      <w:pPr>
        <w:widowControl w:val="0"/>
        <w:shd w:val="clear" w:color="auto" w:fill="FFFFFF"/>
        <w:tabs>
          <w:tab w:val="left" w:pos="720"/>
        </w:tabs>
        <w:autoSpaceDE w:val="0"/>
        <w:autoSpaceDN w:val="0"/>
        <w:adjustRightInd w:val="0"/>
        <w:ind w:right="-82"/>
        <w:jc w:val="both"/>
        <w:rPr>
          <w:rFonts w:asciiTheme="minorHAnsi" w:hAnsiTheme="minorHAnsi" w:cstheme="minorHAnsi"/>
          <w:sz w:val="22"/>
          <w:szCs w:val="22"/>
        </w:rPr>
      </w:pPr>
      <w:r w:rsidRPr="000507F8">
        <w:rPr>
          <w:rFonts w:asciiTheme="minorHAnsi" w:hAnsiTheme="minorHAnsi" w:cstheme="minorHAnsi"/>
          <w:sz w:val="22"/>
          <w:szCs w:val="22"/>
          <w:lang w:eastAsia="fr-BE"/>
        </w:rPr>
        <w:t xml:space="preserve">1. </w:t>
      </w:r>
      <w:r w:rsidR="00E375C5" w:rsidRPr="000507F8">
        <w:rPr>
          <w:rFonts w:asciiTheme="minorHAnsi" w:hAnsiTheme="minorHAnsi" w:cstheme="minorHAnsi"/>
          <w:sz w:val="22"/>
          <w:szCs w:val="22"/>
          <w:lang w:eastAsia="fr-BE"/>
        </w:rPr>
        <w:tab/>
      </w:r>
      <w:r w:rsidR="00592988" w:rsidRPr="000507F8">
        <w:rPr>
          <w:rFonts w:asciiTheme="minorHAnsi" w:hAnsiTheme="minorHAnsi" w:cstheme="minorHAnsi"/>
          <w:b/>
          <w:sz w:val="22"/>
          <w:szCs w:val="22"/>
          <w:lang w:eastAsia="fr-BE"/>
        </w:rPr>
        <w:t>Greek</w:t>
      </w:r>
      <w:r w:rsidR="00592988" w:rsidRPr="000507F8">
        <w:rPr>
          <w:rFonts w:asciiTheme="minorHAnsi" w:hAnsiTheme="minorHAnsi" w:cstheme="minorHAnsi"/>
          <w:sz w:val="22"/>
          <w:szCs w:val="22"/>
        </w:rPr>
        <w:t xml:space="preserve">: </w:t>
      </w:r>
      <w:r w:rsidR="00592988" w:rsidRPr="000507F8">
        <w:rPr>
          <w:rFonts w:asciiTheme="minorHAnsi" w:hAnsiTheme="minorHAnsi" w:cstheme="minorHAnsi"/>
          <w:sz w:val="22"/>
          <w:szCs w:val="22"/>
          <w:lang w:eastAsia="fr-BE"/>
        </w:rPr>
        <w:t xml:space="preserve">Mother </w:t>
      </w:r>
      <w:r w:rsidR="00431E7B" w:rsidRPr="000507F8">
        <w:rPr>
          <w:rFonts w:asciiTheme="minorHAnsi" w:hAnsiTheme="minorHAnsi" w:cstheme="minorHAnsi"/>
          <w:sz w:val="22"/>
          <w:szCs w:val="22"/>
          <w:lang w:eastAsia="fr-BE"/>
        </w:rPr>
        <w:t>language</w:t>
      </w:r>
      <w:r w:rsidR="00592988" w:rsidRPr="000507F8">
        <w:rPr>
          <w:rFonts w:asciiTheme="minorHAnsi" w:hAnsiTheme="minorHAnsi" w:cstheme="minorHAnsi"/>
          <w:sz w:val="22"/>
          <w:szCs w:val="22"/>
          <w:lang w:eastAsia="fr-BE"/>
        </w:rPr>
        <w:t>.</w:t>
      </w:r>
    </w:p>
    <w:p w:rsidR="00592988" w:rsidRPr="000507F8" w:rsidRDefault="002002B7"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rPr>
        <w:t xml:space="preserve">2. </w:t>
      </w:r>
      <w:r w:rsidR="00E375C5" w:rsidRPr="000507F8">
        <w:rPr>
          <w:rFonts w:asciiTheme="minorHAnsi" w:hAnsiTheme="minorHAnsi" w:cstheme="minorHAnsi"/>
          <w:sz w:val="22"/>
          <w:szCs w:val="22"/>
        </w:rPr>
        <w:tab/>
      </w:r>
      <w:r w:rsidR="00592988" w:rsidRPr="000507F8">
        <w:rPr>
          <w:rFonts w:asciiTheme="minorHAnsi" w:hAnsiTheme="minorHAnsi" w:cstheme="minorHAnsi"/>
          <w:b/>
          <w:sz w:val="22"/>
          <w:szCs w:val="22"/>
        </w:rPr>
        <w:t>German</w:t>
      </w:r>
      <w:r w:rsidR="00592988" w:rsidRPr="000507F8">
        <w:rPr>
          <w:rFonts w:asciiTheme="minorHAnsi" w:hAnsiTheme="minorHAnsi" w:cstheme="minorHAnsi"/>
          <w:sz w:val="22"/>
          <w:szCs w:val="22"/>
        </w:rPr>
        <w:t xml:space="preserve">: </w:t>
      </w:r>
      <w:r w:rsidR="00592988" w:rsidRPr="000507F8">
        <w:rPr>
          <w:rFonts w:asciiTheme="minorHAnsi" w:hAnsiTheme="minorHAnsi" w:cstheme="minorHAnsi"/>
          <w:sz w:val="22"/>
          <w:szCs w:val="22"/>
          <w:lang w:eastAsia="fr-BE"/>
        </w:rPr>
        <w:t>proficient user C2</w:t>
      </w:r>
      <w:r w:rsidR="00592988" w:rsidRPr="000507F8">
        <w:rPr>
          <w:rFonts w:asciiTheme="minorHAnsi" w:hAnsiTheme="minorHAnsi" w:cstheme="minorHAnsi"/>
          <w:sz w:val="22"/>
          <w:szCs w:val="22"/>
        </w:rPr>
        <w:t xml:space="preserve"> (</w:t>
      </w:r>
      <w:r w:rsidR="00E508F2" w:rsidRPr="000507F8">
        <w:rPr>
          <w:rFonts w:asciiTheme="minorHAnsi" w:hAnsiTheme="minorHAnsi" w:cstheme="minorHAnsi"/>
          <w:sz w:val="22"/>
          <w:szCs w:val="22"/>
        </w:rPr>
        <w:t xml:space="preserve">Degree in German Philology &amp; </w:t>
      </w:r>
      <w:r w:rsidR="00591751" w:rsidRPr="000507F8">
        <w:rPr>
          <w:rFonts w:asciiTheme="minorHAnsi" w:hAnsiTheme="minorHAnsi" w:cstheme="minorHAnsi"/>
          <w:sz w:val="22"/>
          <w:szCs w:val="22"/>
          <w:lang w:val="de-DE"/>
        </w:rPr>
        <w:t>Großes Deutsches Sprachdiplom</w:t>
      </w:r>
      <w:r w:rsidR="00592988" w:rsidRPr="000507F8">
        <w:rPr>
          <w:rFonts w:asciiTheme="minorHAnsi" w:hAnsiTheme="minorHAnsi" w:cstheme="minorHAnsi"/>
          <w:sz w:val="22"/>
          <w:szCs w:val="22"/>
        </w:rPr>
        <w:t>).</w:t>
      </w:r>
    </w:p>
    <w:p w:rsidR="00592988" w:rsidRPr="000507F8" w:rsidRDefault="002002B7"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lang w:val="en"/>
        </w:rPr>
        <w:t xml:space="preserve">3. </w:t>
      </w:r>
      <w:r w:rsidR="00E375C5" w:rsidRPr="000507F8">
        <w:rPr>
          <w:rFonts w:asciiTheme="minorHAnsi" w:hAnsiTheme="minorHAnsi" w:cstheme="minorHAnsi"/>
          <w:sz w:val="22"/>
          <w:szCs w:val="22"/>
          <w:lang w:val="en"/>
        </w:rPr>
        <w:tab/>
      </w:r>
      <w:r w:rsidR="00592988" w:rsidRPr="000507F8">
        <w:rPr>
          <w:rFonts w:asciiTheme="minorHAnsi" w:hAnsiTheme="minorHAnsi" w:cstheme="minorHAnsi"/>
          <w:b/>
          <w:sz w:val="22"/>
          <w:szCs w:val="22"/>
          <w:lang w:val="en"/>
        </w:rPr>
        <w:t>Dutch</w:t>
      </w:r>
      <w:r w:rsidR="00592988" w:rsidRPr="000507F8">
        <w:rPr>
          <w:rFonts w:asciiTheme="minorHAnsi" w:hAnsiTheme="minorHAnsi" w:cstheme="minorHAnsi"/>
          <w:sz w:val="22"/>
          <w:szCs w:val="22"/>
        </w:rPr>
        <w:t xml:space="preserve">: </w:t>
      </w:r>
      <w:r w:rsidR="00E375C5" w:rsidRPr="000507F8">
        <w:rPr>
          <w:rFonts w:asciiTheme="minorHAnsi" w:hAnsiTheme="minorHAnsi" w:cstheme="minorHAnsi"/>
          <w:sz w:val="22"/>
          <w:szCs w:val="22"/>
          <w:lang w:eastAsia="fr-BE"/>
        </w:rPr>
        <w:t xml:space="preserve">proficient user </w:t>
      </w:r>
      <w:r w:rsidR="00592988" w:rsidRPr="000507F8">
        <w:rPr>
          <w:rFonts w:asciiTheme="minorHAnsi" w:hAnsiTheme="minorHAnsi" w:cstheme="minorHAnsi"/>
          <w:sz w:val="22"/>
          <w:szCs w:val="22"/>
          <w:lang w:eastAsia="fr-BE"/>
        </w:rPr>
        <w:t>C</w:t>
      </w:r>
      <w:r w:rsidR="00E375C5" w:rsidRPr="000507F8">
        <w:rPr>
          <w:rFonts w:asciiTheme="minorHAnsi" w:hAnsiTheme="minorHAnsi" w:cstheme="minorHAnsi"/>
          <w:sz w:val="22"/>
          <w:szCs w:val="22"/>
          <w:lang w:eastAsia="fr-BE"/>
        </w:rPr>
        <w:t>2</w:t>
      </w:r>
      <w:r w:rsidR="00C726E6" w:rsidRPr="000507F8">
        <w:rPr>
          <w:rFonts w:asciiTheme="minorHAnsi" w:hAnsiTheme="minorHAnsi" w:cstheme="minorHAnsi"/>
          <w:sz w:val="22"/>
          <w:szCs w:val="22"/>
        </w:rPr>
        <w:t xml:space="preserve"> [</w:t>
      </w:r>
      <w:proofErr w:type="spellStart"/>
      <w:r w:rsidR="00592988" w:rsidRPr="000507F8">
        <w:rPr>
          <w:rFonts w:asciiTheme="minorHAnsi" w:hAnsiTheme="minorHAnsi" w:cstheme="minorHAnsi"/>
          <w:sz w:val="22"/>
          <w:szCs w:val="22"/>
        </w:rPr>
        <w:t>Certifikaat</w:t>
      </w:r>
      <w:proofErr w:type="spellEnd"/>
      <w:r w:rsidR="00592988" w:rsidRPr="000507F8">
        <w:rPr>
          <w:rFonts w:asciiTheme="minorHAnsi" w:hAnsiTheme="minorHAnsi" w:cstheme="minorHAnsi"/>
          <w:sz w:val="22"/>
          <w:szCs w:val="22"/>
        </w:rPr>
        <w:t xml:space="preserve"> </w:t>
      </w:r>
      <w:proofErr w:type="spellStart"/>
      <w:r w:rsidR="00592988" w:rsidRPr="000507F8">
        <w:rPr>
          <w:rFonts w:asciiTheme="minorHAnsi" w:hAnsiTheme="minorHAnsi" w:cstheme="minorHAnsi"/>
          <w:sz w:val="22"/>
          <w:szCs w:val="22"/>
        </w:rPr>
        <w:t>Nederlands</w:t>
      </w:r>
      <w:proofErr w:type="spellEnd"/>
      <w:r w:rsidR="00592988" w:rsidRPr="000507F8">
        <w:rPr>
          <w:rFonts w:asciiTheme="minorHAnsi" w:hAnsiTheme="minorHAnsi" w:cstheme="minorHAnsi"/>
          <w:sz w:val="22"/>
          <w:szCs w:val="22"/>
        </w:rPr>
        <w:t xml:space="preserve"> </w:t>
      </w:r>
      <w:proofErr w:type="spellStart"/>
      <w:r w:rsidR="00592988" w:rsidRPr="000507F8">
        <w:rPr>
          <w:rFonts w:asciiTheme="minorHAnsi" w:hAnsiTheme="minorHAnsi" w:cstheme="minorHAnsi"/>
          <w:sz w:val="22"/>
          <w:szCs w:val="22"/>
        </w:rPr>
        <w:t>als</w:t>
      </w:r>
      <w:proofErr w:type="spellEnd"/>
      <w:r w:rsidR="00592988" w:rsidRPr="000507F8">
        <w:rPr>
          <w:rFonts w:asciiTheme="minorHAnsi" w:hAnsiTheme="minorHAnsi" w:cstheme="minorHAnsi"/>
          <w:sz w:val="22"/>
          <w:szCs w:val="22"/>
        </w:rPr>
        <w:t xml:space="preserve"> </w:t>
      </w:r>
      <w:proofErr w:type="spellStart"/>
      <w:r w:rsidR="00592988" w:rsidRPr="000507F8">
        <w:rPr>
          <w:rFonts w:asciiTheme="minorHAnsi" w:hAnsiTheme="minorHAnsi" w:cstheme="minorHAnsi"/>
          <w:sz w:val="22"/>
          <w:szCs w:val="22"/>
        </w:rPr>
        <w:t>Vreemde</w:t>
      </w:r>
      <w:proofErr w:type="spellEnd"/>
      <w:r w:rsidR="00592988" w:rsidRPr="000507F8">
        <w:rPr>
          <w:rFonts w:asciiTheme="minorHAnsi" w:hAnsiTheme="minorHAnsi" w:cstheme="minorHAnsi"/>
          <w:sz w:val="22"/>
          <w:szCs w:val="22"/>
        </w:rPr>
        <w:t xml:space="preserve"> </w:t>
      </w:r>
      <w:proofErr w:type="spellStart"/>
      <w:r w:rsidR="00592988" w:rsidRPr="000507F8">
        <w:rPr>
          <w:rFonts w:asciiTheme="minorHAnsi" w:hAnsiTheme="minorHAnsi" w:cstheme="minorHAnsi"/>
          <w:sz w:val="22"/>
          <w:szCs w:val="22"/>
        </w:rPr>
        <w:t>Taal</w:t>
      </w:r>
      <w:proofErr w:type="spellEnd"/>
      <w:r w:rsidR="00592988" w:rsidRPr="000507F8">
        <w:rPr>
          <w:rFonts w:asciiTheme="minorHAnsi" w:hAnsiTheme="minorHAnsi" w:cstheme="minorHAnsi"/>
          <w:sz w:val="22"/>
          <w:szCs w:val="22"/>
        </w:rPr>
        <w:t xml:space="preserve"> </w:t>
      </w:r>
      <w:proofErr w:type="spellStart"/>
      <w:r w:rsidR="00592988" w:rsidRPr="000507F8">
        <w:rPr>
          <w:rFonts w:asciiTheme="minorHAnsi" w:hAnsiTheme="minorHAnsi" w:cstheme="minorHAnsi"/>
          <w:sz w:val="22"/>
          <w:szCs w:val="22"/>
        </w:rPr>
        <w:t>Niveau</w:t>
      </w:r>
      <w:proofErr w:type="spellEnd"/>
      <w:r w:rsidR="00592988" w:rsidRPr="000507F8">
        <w:rPr>
          <w:rFonts w:asciiTheme="minorHAnsi" w:hAnsiTheme="minorHAnsi" w:cstheme="minorHAnsi"/>
          <w:sz w:val="22"/>
          <w:szCs w:val="22"/>
        </w:rPr>
        <w:t xml:space="preserve"> 5</w:t>
      </w:r>
      <w:r w:rsidR="00592988" w:rsidRPr="000507F8">
        <w:rPr>
          <w:rFonts w:asciiTheme="minorHAnsi" w:hAnsiTheme="minorHAnsi" w:cstheme="minorHAnsi"/>
          <w:sz w:val="22"/>
          <w:szCs w:val="22"/>
          <w:lang w:val="en"/>
        </w:rPr>
        <w:t>, Catholic University of Leuven/Belgium</w:t>
      </w:r>
      <w:r w:rsidR="00E12652" w:rsidRPr="000507F8">
        <w:rPr>
          <w:rFonts w:asciiTheme="minorHAnsi" w:hAnsiTheme="minorHAnsi" w:cstheme="minorHAnsi"/>
          <w:sz w:val="22"/>
          <w:szCs w:val="22"/>
        </w:rPr>
        <w:t xml:space="preserve">; </w:t>
      </w:r>
      <w:proofErr w:type="spellStart"/>
      <w:r w:rsidR="00E12652" w:rsidRPr="000507F8">
        <w:rPr>
          <w:rFonts w:asciiTheme="minorHAnsi" w:hAnsiTheme="minorHAnsi" w:cstheme="minorHAnsi"/>
          <w:sz w:val="22"/>
          <w:szCs w:val="22"/>
        </w:rPr>
        <w:t>dutch</w:t>
      </w:r>
      <w:proofErr w:type="spellEnd"/>
      <w:r w:rsidR="00E12652" w:rsidRPr="000507F8">
        <w:rPr>
          <w:rFonts w:asciiTheme="minorHAnsi" w:hAnsiTheme="minorHAnsi" w:cstheme="minorHAnsi"/>
          <w:sz w:val="22"/>
          <w:szCs w:val="22"/>
        </w:rPr>
        <w:t>-speaking spouse; use of the Dutch language at home (along with Greek</w:t>
      </w:r>
      <w:r w:rsidR="00592988" w:rsidRPr="000507F8">
        <w:rPr>
          <w:rFonts w:asciiTheme="minorHAnsi" w:hAnsiTheme="minorHAnsi" w:cstheme="minorHAnsi"/>
          <w:sz w:val="22"/>
          <w:szCs w:val="22"/>
        </w:rPr>
        <w:t>)</w:t>
      </w:r>
      <w:r w:rsidR="00C726E6" w:rsidRPr="000507F8">
        <w:rPr>
          <w:rFonts w:asciiTheme="minorHAnsi" w:hAnsiTheme="minorHAnsi" w:cstheme="minorHAnsi"/>
          <w:sz w:val="22"/>
          <w:szCs w:val="22"/>
        </w:rPr>
        <w:t>]</w:t>
      </w:r>
      <w:r w:rsidR="00592988" w:rsidRPr="000507F8">
        <w:rPr>
          <w:rFonts w:asciiTheme="minorHAnsi" w:hAnsiTheme="minorHAnsi" w:cstheme="minorHAnsi"/>
          <w:sz w:val="22"/>
          <w:szCs w:val="22"/>
        </w:rPr>
        <w:t>.</w:t>
      </w:r>
    </w:p>
    <w:p w:rsidR="00592988" w:rsidRPr="000507F8" w:rsidRDefault="002002B7"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sz w:val="22"/>
          <w:szCs w:val="22"/>
          <w:lang w:val="fr-FR"/>
        </w:rPr>
      </w:pPr>
      <w:r w:rsidRPr="000507F8">
        <w:rPr>
          <w:rFonts w:asciiTheme="minorHAnsi" w:hAnsiTheme="minorHAnsi" w:cstheme="minorHAnsi"/>
          <w:sz w:val="22"/>
          <w:szCs w:val="22"/>
          <w:lang w:val="fr-FR"/>
        </w:rPr>
        <w:t xml:space="preserve">4. </w:t>
      </w:r>
      <w:r w:rsidR="00E375C5" w:rsidRPr="000507F8">
        <w:rPr>
          <w:rFonts w:asciiTheme="minorHAnsi" w:hAnsiTheme="minorHAnsi" w:cstheme="minorHAnsi"/>
          <w:sz w:val="22"/>
          <w:szCs w:val="22"/>
          <w:lang w:val="fr-FR"/>
        </w:rPr>
        <w:tab/>
      </w:r>
      <w:proofErr w:type="gramStart"/>
      <w:r w:rsidR="00592988" w:rsidRPr="000507F8">
        <w:rPr>
          <w:rFonts w:asciiTheme="minorHAnsi" w:hAnsiTheme="minorHAnsi" w:cstheme="minorHAnsi"/>
          <w:b/>
          <w:sz w:val="22"/>
          <w:szCs w:val="22"/>
          <w:lang w:val="fr-FR"/>
        </w:rPr>
        <w:t>French</w:t>
      </w:r>
      <w:r w:rsidR="00592988" w:rsidRPr="000507F8">
        <w:rPr>
          <w:rFonts w:asciiTheme="minorHAnsi" w:hAnsiTheme="minorHAnsi" w:cstheme="minorHAnsi"/>
          <w:sz w:val="22"/>
          <w:szCs w:val="22"/>
          <w:lang w:val="fr-FR"/>
        </w:rPr>
        <w:t>:</w:t>
      </w:r>
      <w:proofErr w:type="gramEnd"/>
      <w:r w:rsidR="008F5042" w:rsidRPr="000507F8">
        <w:rPr>
          <w:rFonts w:asciiTheme="minorHAnsi" w:hAnsiTheme="minorHAnsi" w:cstheme="minorHAnsi"/>
          <w:sz w:val="22"/>
          <w:szCs w:val="22"/>
          <w:lang w:val="fr-FR" w:eastAsia="fr-BE"/>
        </w:rPr>
        <w:t xml:space="preserve"> </w:t>
      </w:r>
      <w:proofErr w:type="spellStart"/>
      <w:r w:rsidR="008F5042" w:rsidRPr="000507F8">
        <w:rPr>
          <w:rFonts w:asciiTheme="minorHAnsi" w:hAnsiTheme="minorHAnsi" w:cstheme="minorHAnsi"/>
          <w:sz w:val="22"/>
          <w:szCs w:val="22"/>
          <w:lang w:val="fr-FR" w:eastAsia="fr-BE"/>
        </w:rPr>
        <w:t>advanced</w:t>
      </w:r>
      <w:proofErr w:type="spellEnd"/>
      <w:r w:rsidR="008F5042" w:rsidRPr="000507F8">
        <w:rPr>
          <w:rFonts w:asciiTheme="minorHAnsi" w:hAnsiTheme="minorHAnsi" w:cstheme="minorHAnsi"/>
          <w:sz w:val="22"/>
          <w:szCs w:val="22"/>
          <w:lang w:val="fr-FR" w:eastAsia="fr-BE"/>
        </w:rPr>
        <w:t xml:space="preserve"> user C1</w:t>
      </w:r>
      <w:r w:rsidR="00E508F2" w:rsidRPr="000507F8">
        <w:rPr>
          <w:rFonts w:asciiTheme="minorHAnsi" w:hAnsiTheme="minorHAnsi" w:cstheme="minorHAnsi"/>
          <w:sz w:val="22"/>
          <w:szCs w:val="22"/>
          <w:lang w:val="fr-FR" w:eastAsia="fr-BE"/>
        </w:rPr>
        <w:t xml:space="preserve"> (C1 </w:t>
      </w:r>
      <w:proofErr w:type="spellStart"/>
      <w:r w:rsidR="00E508F2" w:rsidRPr="000507F8">
        <w:rPr>
          <w:rFonts w:asciiTheme="minorHAnsi" w:hAnsiTheme="minorHAnsi" w:cstheme="minorHAnsi"/>
          <w:sz w:val="22"/>
          <w:szCs w:val="22"/>
          <w:lang w:val="fr-FR" w:eastAsia="fr-BE"/>
        </w:rPr>
        <w:t>Diploma</w:t>
      </w:r>
      <w:proofErr w:type="spellEnd"/>
      <w:r w:rsidR="00E508F2" w:rsidRPr="000507F8">
        <w:rPr>
          <w:rFonts w:asciiTheme="minorHAnsi" w:hAnsiTheme="minorHAnsi" w:cstheme="minorHAnsi"/>
          <w:sz w:val="22"/>
          <w:szCs w:val="22"/>
          <w:lang w:val="fr-FR" w:eastAsia="fr-BE"/>
        </w:rPr>
        <w:t xml:space="preserve"> of the </w:t>
      </w:r>
      <w:proofErr w:type="spellStart"/>
      <w:r w:rsidR="00E508F2" w:rsidRPr="000507F8">
        <w:rPr>
          <w:rFonts w:asciiTheme="minorHAnsi" w:hAnsiTheme="minorHAnsi" w:cstheme="minorHAnsi"/>
          <w:sz w:val="22"/>
          <w:szCs w:val="22"/>
          <w:lang w:val="fr-FR" w:eastAsia="fr-BE"/>
        </w:rPr>
        <w:t>University</w:t>
      </w:r>
      <w:proofErr w:type="spellEnd"/>
      <w:r w:rsidR="00E508F2" w:rsidRPr="000507F8">
        <w:rPr>
          <w:rFonts w:asciiTheme="minorHAnsi" w:hAnsiTheme="minorHAnsi" w:cstheme="minorHAnsi"/>
          <w:sz w:val="22"/>
          <w:szCs w:val="22"/>
          <w:lang w:val="fr-FR" w:eastAsia="fr-BE"/>
        </w:rPr>
        <w:t xml:space="preserve"> of Liège, </w:t>
      </w:r>
      <w:proofErr w:type="spellStart"/>
      <w:r w:rsidR="00E508F2" w:rsidRPr="000507F8">
        <w:rPr>
          <w:rFonts w:asciiTheme="minorHAnsi" w:hAnsiTheme="minorHAnsi" w:cstheme="minorHAnsi"/>
          <w:sz w:val="22"/>
          <w:szCs w:val="22"/>
          <w:lang w:val="fr-FR" w:eastAsia="fr-BE"/>
        </w:rPr>
        <w:t>Belgium</w:t>
      </w:r>
      <w:proofErr w:type="spellEnd"/>
      <w:r w:rsidR="00E508F2" w:rsidRPr="000507F8">
        <w:rPr>
          <w:rFonts w:asciiTheme="minorHAnsi" w:hAnsiTheme="minorHAnsi" w:cstheme="minorHAnsi"/>
          <w:sz w:val="22"/>
          <w:szCs w:val="22"/>
          <w:lang w:val="fr-FR" w:eastAsia="fr-BE"/>
        </w:rPr>
        <w:t xml:space="preserve"> </w:t>
      </w:r>
      <w:proofErr w:type="spellStart"/>
      <w:r w:rsidR="00E508F2" w:rsidRPr="000507F8">
        <w:rPr>
          <w:rFonts w:asciiTheme="minorHAnsi" w:hAnsiTheme="minorHAnsi" w:cstheme="minorHAnsi"/>
          <w:sz w:val="22"/>
          <w:szCs w:val="22"/>
          <w:lang w:val="fr-FR" w:eastAsia="fr-BE"/>
        </w:rPr>
        <w:t>after</w:t>
      </w:r>
      <w:proofErr w:type="spellEnd"/>
      <w:r w:rsidR="00E508F2" w:rsidRPr="000507F8">
        <w:rPr>
          <w:rFonts w:asciiTheme="minorHAnsi" w:hAnsiTheme="minorHAnsi" w:cstheme="minorHAnsi"/>
          <w:sz w:val="22"/>
          <w:szCs w:val="22"/>
          <w:lang w:val="fr-FR" w:eastAsia="fr-BE"/>
        </w:rPr>
        <w:t xml:space="preserve"> </w:t>
      </w:r>
      <w:proofErr w:type="spellStart"/>
      <w:r w:rsidR="00E508F2" w:rsidRPr="000507F8">
        <w:rPr>
          <w:rFonts w:asciiTheme="minorHAnsi" w:hAnsiTheme="minorHAnsi" w:cstheme="minorHAnsi"/>
          <w:sz w:val="22"/>
          <w:szCs w:val="22"/>
          <w:lang w:val="fr-FR" w:eastAsia="fr-BE"/>
        </w:rPr>
        <w:t>examinations</w:t>
      </w:r>
      <w:proofErr w:type="spellEnd"/>
      <w:r w:rsidR="00E508F2" w:rsidRPr="000507F8">
        <w:rPr>
          <w:rFonts w:asciiTheme="minorHAnsi" w:hAnsiTheme="minorHAnsi" w:cstheme="minorHAnsi"/>
          <w:sz w:val="22"/>
          <w:szCs w:val="22"/>
          <w:lang w:val="fr-FR" w:eastAsia="fr-BE"/>
        </w:rPr>
        <w:t xml:space="preserve"> «Examen de maîtrise de la langue française – 2e cycle </w:t>
      </w:r>
      <w:proofErr w:type="spellStart"/>
      <w:r w:rsidR="00E508F2" w:rsidRPr="000507F8">
        <w:rPr>
          <w:rFonts w:asciiTheme="minorHAnsi" w:hAnsiTheme="minorHAnsi" w:cstheme="minorHAnsi"/>
          <w:sz w:val="22"/>
          <w:szCs w:val="22"/>
          <w:lang w:val="fr-FR" w:eastAsia="fr-BE"/>
        </w:rPr>
        <w:t>acces</w:t>
      </w:r>
      <w:proofErr w:type="spellEnd"/>
      <w:r w:rsidR="00E508F2" w:rsidRPr="000507F8">
        <w:rPr>
          <w:rFonts w:asciiTheme="minorHAnsi" w:hAnsiTheme="minorHAnsi" w:cstheme="minorHAnsi"/>
          <w:sz w:val="22"/>
          <w:szCs w:val="22"/>
          <w:lang w:val="fr-FR" w:eastAsia="fr-BE"/>
        </w:rPr>
        <w:t xml:space="preserve"> aux </w:t>
      </w:r>
      <w:proofErr w:type="spellStart"/>
      <w:r w:rsidR="00E508F2" w:rsidRPr="000507F8">
        <w:rPr>
          <w:rFonts w:asciiTheme="minorHAnsi" w:hAnsiTheme="minorHAnsi" w:cstheme="minorHAnsi"/>
          <w:sz w:val="22"/>
          <w:szCs w:val="22"/>
          <w:lang w:val="fr-FR" w:eastAsia="fr-BE"/>
        </w:rPr>
        <w:t>epreuves</w:t>
      </w:r>
      <w:proofErr w:type="spellEnd"/>
      <w:r w:rsidR="00E508F2" w:rsidRPr="000507F8">
        <w:rPr>
          <w:rFonts w:asciiTheme="minorHAnsi" w:hAnsiTheme="minorHAnsi" w:cstheme="minorHAnsi"/>
          <w:sz w:val="22"/>
          <w:szCs w:val="22"/>
          <w:lang w:val="fr-FR" w:eastAsia="fr-BE"/>
        </w:rPr>
        <w:t xml:space="preserve"> de master à finalité didactique ou à l’agrégation de l’enseignement secondaire supérieur»</w:t>
      </w:r>
      <w:r w:rsidR="00592988" w:rsidRPr="000507F8">
        <w:rPr>
          <w:rFonts w:asciiTheme="minorHAnsi" w:hAnsiTheme="minorHAnsi" w:cstheme="minorHAnsi"/>
          <w:sz w:val="22"/>
          <w:szCs w:val="22"/>
          <w:lang w:val="fr-FR"/>
        </w:rPr>
        <w:t>).</w:t>
      </w:r>
    </w:p>
    <w:p w:rsidR="00E375C5" w:rsidRDefault="002002B7"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sz w:val="22"/>
          <w:szCs w:val="22"/>
        </w:rPr>
      </w:pPr>
      <w:r w:rsidRPr="000507F8">
        <w:rPr>
          <w:rFonts w:asciiTheme="minorHAnsi" w:hAnsiTheme="minorHAnsi" w:cstheme="minorHAnsi"/>
          <w:sz w:val="22"/>
          <w:szCs w:val="22"/>
          <w:lang w:val="en"/>
        </w:rPr>
        <w:t xml:space="preserve">5. </w:t>
      </w:r>
      <w:r w:rsidR="00E375C5" w:rsidRPr="000507F8">
        <w:rPr>
          <w:rFonts w:asciiTheme="minorHAnsi" w:hAnsiTheme="minorHAnsi" w:cstheme="minorHAnsi"/>
          <w:sz w:val="22"/>
          <w:szCs w:val="22"/>
          <w:lang w:val="en"/>
        </w:rPr>
        <w:tab/>
      </w:r>
      <w:r w:rsidR="00592988" w:rsidRPr="000507F8">
        <w:rPr>
          <w:rFonts w:asciiTheme="minorHAnsi" w:hAnsiTheme="minorHAnsi" w:cstheme="minorHAnsi"/>
          <w:b/>
          <w:sz w:val="22"/>
          <w:szCs w:val="22"/>
          <w:lang w:val="en"/>
        </w:rPr>
        <w:t>English</w:t>
      </w:r>
      <w:r w:rsidR="00592988" w:rsidRPr="000507F8">
        <w:rPr>
          <w:rFonts w:asciiTheme="minorHAnsi" w:hAnsiTheme="minorHAnsi" w:cstheme="minorHAnsi"/>
          <w:sz w:val="22"/>
          <w:szCs w:val="22"/>
          <w:lang w:val="en"/>
        </w:rPr>
        <w:t xml:space="preserve">: </w:t>
      </w:r>
      <w:r w:rsidR="00C726E6" w:rsidRPr="000507F8">
        <w:rPr>
          <w:rFonts w:asciiTheme="minorHAnsi" w:hAnsiTheme="minorHAnsi" w:cstheme="minorHAnsi"/>
          <w:sz w:val="22"/>
          <w:szCs w:val="22"/>
          <w:lang w:eastAsia="fr-BE"/>
        </w:rPr>
        <w:t xml:space="preserve">advanced </w:t>
      </w:r>
      <w:r w:rsidR="00592988" w:rsidRPr="000507F8">
        <w:rPr>
          <w:rFonts w:asciiTheme="minorHAnsi" w:hAnsiTheme="minorHAnsi" w:cstheme="minorHAnsi"/>
          <w:sz w:val="22"/>
          <w:szCs w:val="22"/>
          <w:lang w:eastAsia="fr-BE"/>
        </w:rPr>
        <w:t xml:space="preserve">user </w:t>
      </w:r>
      <w:r w:rsidR="00E375C5" w:rsidRPr="000507F8">
        <w:rPr>
          <w:rFonts w:asciiTheme="minorHAnsi" w:hAnsiTheme="minorHAnsi" w:cstheme="minorHAnsi"/>
          <w:sz w:val="22"/>
          <w:szCs w:val="22"/>
          <w:lang w:eastAsia="fr-BE"/>
        </w:rPr>
        <w:t>C1</w:t>
      </w:r>
      <w:r w:rsidR="00E508F2" w:rsidRPr="000507F8">
        <w:rPr>
          <w:rFonts w:asciiTheme="minorHAnsi" w:hAnsiTheme="minorHAnsi" w:cstheme="minorHAnsi"/>
          <w:sz w:val="22"/>
          <w:szCs w:val="22"/>
          <w:lang w:val="en"/>
        </w:rPr>
        <w:t xml:space="preserve"> </w:t>
      </w:r>
      <w:r w:rsidR="00E508F2" w:rsidRPr="000507F8">
        <w:rPr>
          <w:rFonts w:asciiTheme="minorHAnsi" w:hAnsiTheme="minorHAnsi" w:cstheme="minorHAnsi"/>
          <w:sz w:val="22"/>
          <w:szCs w:val="22"/>
        </w:rPr>
        <w:t>[</w:t>
      </w:r>
      <w:r w:rsidR="00E375C5" w:rsidRPr="000507F8">
        <w:rPr>
          <w:rFonts w:asciiTheme="minorHAnsi" w:hAnsiTheme="minorHAnsi" w:cstheme="minorHAnsi"/>
          <w:sz w:val="22"/>
          <w:szCs w:val="22"/>
          <w:lang w:val="en"/>
        </w:rPr>
        <w:t>Completion with excellence</w:t>
      </w:r>
      <w:r w:rsidR="00E375C5" w:rsidRPr="000507F8">
        <w:rPr>
          <w:rFonts w:asciiTheme="minorHAnsi" w:hAnsiTheme="minorHAnsi" w:cstheme="minorHAnsi"/>
          <w:sz w:val="22"/>
          <w:szCs w:val="22"/>
        </w:rPr>
        <w:t xml:space="preserve"> of a </w:t>
      </w:r>
      <w:r w:rsidR="00E12652" w:rsidRPr="000507F8">
        <w:rPr>
          <w:rFonts w:asciiTheme="minorHAnsi" w:hAnsiTheme="minorHAnsi" w:cstheme="minorHAnsi"/>
          <w:sz w:val="22"/>
          <w:szCs w:val="22"/>
        </w:rPr>
        <w:t>master’</w:t>
      </w:r>
      <w:r w:rsidR="00E375C5" w:rsidRPr="000507F8">
        <w:rPr>
          <w:rFonts w:asciiTheme="minorHAnsi" w:hAnsiTheme="minorHAnsi" w:cstheme="minorHAnsi"/>
          <w:sz w:val="22"/>
          <w:szCs w:val="22"/>
        </w:rPr>
        <w:t>s degree in English</w:t>
      </w:r>
      <w:r w:rsidR="00E508F2" w:rsidRPr="000507F8">
        <w:rPr>
          <w:rFonts w:asciiTheme="minorHAnsi" w:hAnsiTheme="minorHAnsi" w:cstheme="minorHAnsi"/>
          <w:sz w:val="22"/>
          <w:szCs w:val="22"/>
        </w:rPr>
        <w:t xml:space="preserve"> &amp;</w:t>
      </w:r>
      <w:r w:rsidR="00591751" w:rsidRPr="000507F8">
        <w:rPr>
          <w:rFonts w:asciiTheme="minorHAnsi" w:hAnsiTheme="minorHAnsi" w:cstheme="minorHAnsi"/>
          <w:sz w:val="22"/>
          <w:szCs w:val="22"/>
        </w:rPr>
        <w:t xml:space="preserve"> TEFL (Teaching English as a Foreign Language) qualification certificate</w:t>
      </w:r>
      <w:r w:rsidR="00E508F2" w:rsidRPr="000507F8">
        <w:rPr>
          <w:rFonts w:asciiTheme="minorHAnsi" w:hAnsiTheme="minorHAnsi" w:cstheme="minorHAnsi"/>
          <w:sz w:val="22"/>
          <w:szCs w:val="22"/>
        </w:rPr>
        <w:t>, 2021</w:t>
      </w:r>
      <w:r w:rsidR="00C726E6" w:rsidRPr="000507F8">
        <w:rPr>
          <w:rFonts w:asciiTheme="minorHAnsi" w:hAnsiTheme="minorHAnsi" w:cstheme="minorHAnsi"/>
          <w:sz w:val="22"/>
          <w:szCs w:val="22"/>
        </w:rPr>
        <w:t>].</w:t>
      </w:r>
    </w:p>
    <w:p w:rsidR="00236F1F" w:rsidRDefault="00236F1F"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sz w:val="22"/>
          <w:szCs w:val="22"/>
        </w:rPr>
      </w:pPr>
    </w:p>
    <w:p w:rsidR="00236F1F" w:rsidRPr="000507F8" w:rsidRDefault="00236F1F" w:rsidP="0027108B">
      <w:pPr>
        <w:widowControl w:val="0"/>
        <w:shd w:val="clear" w:color="auto" w:fill="FFFFFF"/>
        <w:tabs>
          <w:tab w:val="left" w:pos="720"/>
        </w:tabs>
        <w:autoSpaceDE w:val="0"/>
        <w:autoSpaceDN w:val="0"/>
        <w:adjustRightInd w:val="0"/>
        <w:ind w:left="720" w:right="-82" w:hanging="720"/>
        <w:jc w:val="both"/>
        <w:rPr>
          <w:rFonts w:asciiTheme="minorHAnsi" w:hAnsiTheme="minorHAnsi" w:cstheme="minorHAnsi"/>
          <w:sz w:val="22"/>
          <w:szCs w:val="22"/>
        </w:rPr>
      </w:pPr>
    </w:p>
    <w:p w:rsidR="00E375C5" w:rsidRPr="000507F8" w:rsidRDefault="00E375C5" w:rsidP="0027108B">
      <w:pPr>
        <w:rPr>
          <w:rFonts w:asciiTheme="minorHAnsi" w:hAnsiTheme="minorHAnsi" w:cstheme="minorHAnsi"/>
          <w:b/>
          <w:sz w:val="22"/>
          <w:szCs w:val="22"/>
          <w:highlight w:val="yellow"/>
          <w:u w:val="single"/>
        </w:rPr>
      </w:pPr>
    </w:p>
    <w:p w:rsidR="00BF65FB" w:rsidRPr="000507F8" w:rsidRDefault="00E508F2" w:rsidP="000507F8">
      <w:pPr>
        <w:pStyle w:val="af2"/>
        <w:rPr>
          <w:rFonts w:asciiTheme="minorHAnsi" w:hAnsiTheme="minorHAnsi" w:cstheme="minorHAnsi"/>
          <w:sz w:val="24"/>
          <w:szCs w:val="24"/>
        </w:rPr>
      </w:pPr>
      <w:r w:rsidRPr="000507F8">
        <w:rPr>
          <w:rFonts w:asciiTheme="minorHAnsi" w:hAnsiTheme="minorHAnsi" w:cstheme="minorHAnsi"/>
          <w:sz w:val="24"/>
          <w:szCs w:val="24"/>
        </w:rPr>
        <w:t>6</w:t>
      </w:r>
      <w:r w:rsidR="002E225E" w:rsidRPr="000507F8">
        <w:rPr>
          <w:rFonts w:asciiTheme="minorHAnsi" w:hAnsiTheme="minorHAnsi" w:cstheme="minorHAnsi"/>
          <w:sz w:val="24"/>
          <w:szCs w:val="24"/>
        </w:rPr>
        <w:t>.</w:t>
      </w:r>
      <w:r w:rsidR="00BF65FB" w:rsidRPr="000507F8">
        <w:rPr>
          <w:rFonts w:asciiTheme="minorHAnsi" w:hAnsiTheme="minorHAnsi" w:cstheme="minorHAnsi"/>
          <w:sz w:val="24"/>
          <w:szCs w:val="24"/>
        </w:rPr>
        <w:t xml:space="preserve"> </w:t>
      </w:r>
      <w:r w:rsidR="004A4291" w:rsidRPr="000507F8">
        <w:rPr>
          <w:rFonts w:asciiTheme="minorHAnsi" w:hAnsiTheme="minorHAnsi" w:cstheme="minorHAnsi"/>
          <w:sz w:val="24"/>
          <w:szCs w:val="24"/>
        </w:rPr>
        <w:t>OTHER ACTIVITIES AND INTERESTS</w:t>
      </w:r>
    </w:p>
    <w:p w:rsidR="00236F1F" w:rsidRDefault="00236F1F" w:rsidP="0027108B">
      <w:pPr>
        <w:ind w:left="720" w:hanging="720"/>
        <w:jc w:val="both"/>
        <w:rPr>
          <w:rFonts w:asciiTheme="minorHAnsi" w:hAnsiTheme="minorHAnsi" w:cstheme="minorHAnsi"/>
          <w:sz w:val="22"/>
          <w:szCs w:val="22"/>
        </w:rPr>
      </w:pPr>
    </w:p>
    <w:p w:rsidR="00A15D48" w:rsidRPr="000507F8" w:rsidRDefault="00F30786"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1</w:t>
      </w:r>
      <w:r w:rsidR="004A4291" w:rsidRPr="000507F8">
        <w:rPr>
          <w:rFonts w:asciiTheme="minorHAnsi" w:hAnsiTheme="minorHAnsi" w:cstheme="minorHAnsi"/>
          <w:sz w:val="22"/>
          <w:szCs w:val="22"/>
        </w:rPr>
        <w:t>.</w:t>
      </w:r>
      <w:r w:rsidRPr="000507F8">
        <w:rPr>
          <w:rFonts w:asciiTheme="minorHAnsi" w:hAnsiTheme="minorHAnsi" w:cstheme="minorHAnsi"/>
          <w:sz w:val="22"/>
          <w:szCs w:val="22"/>
        </w:rPr>
        <w:tab/>
      </w:r>
      <w:r w:rsidR="00A15D48" w:rsidRPr="000507F8">
        <w:rPr>
          <w:rFonts w:asciiTheme="minorHAnsi" w:hAnsiTheme="minorHAnsi" w:cstheme="minorHAnsi"/>
          <w:sz w:val="22"/>
          <w:szCs w:val="22"/>
        </w:rPr>
        <w:t>1990-</w:t>
      </w:r>
      <w:r w:rsidR="004A4291" w:rsidRPr="000507F8">
        <w:rPr>
          <w:rFonts w:asciiTheme="minorHAnsi" w:hAnsiTheme="minorHAnsi" w:cstheme="minorHAnsi"/>
          <w:sz w:val="22"/>
          <w:szCs w:val="22"/>
        </w:rPr>
        <w:t>today</w:t>
      </w:r>
      <w:r w:rsidR="00A15D48" w:rsidRPr="000507F8">
        <w:rPr>
          <w:rFonts w:asciiTheme="minorHAnsi" w:hAnsiTheme="minorHAnsi" w:cstheme="minorHAnsi"/>
          <w:sz w:val="22"/>
          <w:szCs w:val="22"/>
        </w:rPr>
        <w:t xml:space="preserve">: </w:t>
      </w:r>
      <w:r w:rsidR="004A4291" w:rsidRPr="000507F8">
        <w:rPr>
          <w:rFonts w:asciiTheme="minorHAnsi" w:hAnsiTheme="minorHAnsi" w:cstheme="minorHAnsi"/>
          <w:sz w:val="22"/>
          <w:szCs w:val="22"/>
        </w:rPr>
        <w:t>many travels to almost all European countries, as well as in North Amer</w:t>
      </w:r>
      <w:r w:rsidR="007A79DA" w:rsidRPr="000507F8">
        <w:rPr>
          <w:rFonts w:asciiTheme="minorHAnsi" w:hAnsiTheme="minorHAnsi" w:cstheme="minorHAnsi"/>
          <w:sz w:val="22"/>
          <w:szCs w:val="22"/>
        </w:rPr>
        <w:t>ica and the Middle East</w:t>
      </w:r>
      <w:r w:rsidR="00C36052" w:rsidRPr="000507F8">
        <w:rPr>
          <w:rFonts w:asciiTheme="minorHAnsi" w:hAnsiTheme="minorHAnsi" w:cstheme="minorHAnsi"/>
          <w:sz w:val="22"/>
          <w:szCs w:val="22"/>
        </w:rPr>
        <w:t xml:space="preserve"> Asia</w:t>
      </w:r>
      <w:r w:rsidR="004A4291" w:rsidRPr="000507F8">
        <w:rPr>
          <w:rFonts w:asciiTheme="minorHAnsi" w:hAnsiTheme="minorHAnsi" w:cstheme="minorHAnsi"/>
          <w:sz w:val="22"/>
          <w:szCs w:val="22"/>
        </w:rPr>
        <w:t>.</w:t>
      </w:r>
    </w:p>
    <w:p w:rsidR="00E508F2" w:rsidRPr="000507F8" w:rsidRDefault="00A15D48" w:rsidP="0027108B">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2</w:t>
      </w:r>
      <w:r w:rsidR="004A4291" w:rsidRPr="000507F8">
        <w:rPr>
          <w:rFonts w:asciiTheme="minorHAnsi" w:hAnsiTheme="minorHAnsi" w:cstheme="minorHAnsi"/>
          <w:sz w:val="22"/>
          <w:szCs w:val="22"/>
        </w:rPr>
        <w:t>.</w:t>
      </w:r>
      <w:r w:rsidRPr="000507F8">
        <w:rPr>
          <w:rFonts w:asciiTheme="minorHAnsi" w:hAnsiTheme="minorHAnsi" w:cstheme="minorHAnsi"/>
          <w:sz w:val="22"/>
          <w:szCs w:val="22"/>
        </w:rPr>
        <w:tab/>
      </w:r>
      <w:r w:rsidR="00E508F2" w:rsidRPr="000507F8">
        <w:rPr>
          <w:rFonts w:asciiTheme="minorHAnsi" w:hAnsiTheme="minorHAnsi" w:cstheme="minorHAnsi"/>
          <w:sz w:val="22"/>
          <w:szCs w:val="22"/>
        </w:rPr>
        <w:t xml:space="preserve">1992-present: Active member of various Humanitarian </w:t>
      </w:r>
      <w:r w:rsidR="000929C3" w:rsidRPr="000507F8">
        <w:rPr>
          <w:rFonts w:asciiTheme="minorHAnsi" w:hAnsiTheme="minorHAnsi" w:cstheme="minorHAnsi"/>
          <w:sz w:val="22"/>
          <w:szCs w:val="22"/>
        </w:rPr>
        <w:t>and Environmental Organizations, and volunteer in various NGOs and other organizations in Greece and abroad.</w:t>
      </w:r>
    </w:p>
    <w:p w:rsidR="00067D64" w:rsidRPr="000507F8" w:rsidRDefault="00A15D48" w:rsidP="000F18A2">
      <w:pPr>
        <w:ind w:left="720" w:hanging="720"/>
        <w:jc w:val="both"/>
        <w:rPr>
          <w:rFonts w:asciiTheme="minorHAnsi" w:hAnsiTheme="minorHAnsi" w:cstheme="minorHAnsi"/>
          <w:sz w:val="22"/>
          <w:szCs w:val="22"/>
        </w:rPr>
      </w:pPr>
      <w:r w:rsidRPr="000507F8">
        <w:rPr>
          <w:rFonts w:asciiTheme="minorHAnsi" w:hAnsiTheme="minorHAnsi" w:cstheme="minorHAnsi"/>
          <w:sz w:val="22"/>
          <w:szCs w:val="22"/>
        </w:rPr>
        <w:t>3</w:t>
      </w:r>
      <w:r w:rsidR="004A4291" w:rsidRPr="000507F8">
        <w:rPr>
          <w:rFonts w:asciiTheme="minorHAnsi" w:hAnsiTheme="minorHAnsi" w:cstheme="minorHAnsi"/>
          <w:sz w:val="22"/>
          <w:szCs w:val="22"/>
        </w:rPr>
        <w:t>.</w:t>
      </w:r>
      <w:r w:rsidR="00F30786" w:rsidRPr="000507F8">
        <w:rPr>
          <w:rFonts w:asciiTheme="minorHAnsi" w:hAnsiTheme="minorHAnsi" w:cstheme="minorHAnsi"/>
          <w:sz w:val="22"/>
          <w:szCs w:val="22"/>
        </w:rPr>
        <w:tab/>
      </w:r>
      <w:r w:rsidR="000F18A2" w:rsidRPr="000507F8">
        <w:rPr>
          <w:rFonts w:asciiTheme="minorHAnsi" w:hAnsiTheme="minorHAnsi" w:cstheme="minorHAnsi"/>
          <w:sz w:val="22"/>
          <w:szCs w:val="22"/>
        </w:rPr>
        <w:t>2002-2005: Responsible of Amnesty International for the local group in Volos.</w:t>
      </w:r>
    </w:p>
    <w:p w:rsidR="000F18A2" w:rsidRPr="000507F8" w:rsidRDefault="000F18A2" w:rsidP="000F18A2">
      <w:pPr>
        <w:ind w:left="720" w:hanging="720"/>
        <w:jc w:val="both"/>
        <w:rPr>
          <w:rFonts w:asciiTheme="minorHAnsi" w:hAnsiTheme="minorHAnsi" w:cstheme="minorHAnsi"/>
          <w:bCs/>
          <w:kern w:val="36"/>
          <w:sz w:val="22"/>
          <w:szCs w:val="22"/>
        </w:rPr>
      </w:pPr>
      <w:r w:rsidRPr="000507F8">
        <w:rPr>
          <w:rFonts w:asciiTheme="minorHAnsi" w:hAnsiTheme="minorHAnsi" w:cstheme="minorHAnsi"/>
          <w:sz w:val="22"/>
          <w:szCs w:val="22"/>
        </w:rPr>
        <w:t>4.</w:t>
      </w:r>
      <w:r w:rsidRPr="000507F8">
        <w:rPr>
          <w:rFonts w:asciiTheme="minorHAnsi" w:hAnsiTheme="minorHAnsi" w:cstheme="minorHAnsi"/>
          <w:sz w:val="22"/>
          <w:szCs w:val="22"/>
        </w:rPr>
        <w:tab/>
        <w:t>Since 2010: Member of various Greek and International Scientific Societies.</w:t>
      </w:r>
    </w:p>
    <w:p w:rsidR="00A03F82" w:rsidRPr="000507F8" w:rsidRDefault="000F18A2" w:rsidP="0027108B">
      <w:pPr>
        <w:jc w:val="both"/>
        <w:rPr>
          <w:rFonts w:asciiTheme="minorHAnsi" w:hAnsiTheme="minorHAnsi" w:cstheme="minorHAnsi"/>
          <w:bCs/>
          <w:kern w:val="36"/>
          <w:sz w:val="22"/>
          <w:szCs w:val="22"/>
        </w:rPr>
      </w:pPr>
      <w:r w:rsidRPr="000507F8">
        <w:rPr>
          <w:rFonts w:asciiTheme="minorHAnsi" w:hAnsiTheme="minorHAnsi" w:cstheme="minorHAnsi"/>
          <w:bCs/>
          <w:kern w:val="36"/>
          <w:sz w:val="22"/>
          <w:szCs w:val="22"/>
        </w:rPr>
        <w:t>5.</w:t>
      </w:r>
      <w:r w:rsidRPr="000507F8">
        <w:rPr>
          <w:rFonts w:asciiTheme="minorHAnsi" w:hAnsiTheme="minorHAnsi" w:cstheme="minorHAnsi"/>
          <w:bCs/>
          <w:kern w:val="36"/>
          <w:sz w:val="22"/>
          <w:szCs w:val="22"/>
        </w:rPr>
        <w:tab/>
      </w:r>
      <w:r w:rsidR="007A79DA" w:rsidRPr="000507F8">
        <w:rPr>
          <w:rFonts w:asciiTheme="minorHAnsi" w:hAnsiTheme="minorHAnsi" w:cstheme="minorHAnsi"/>
          <w:bCs/>
          <w:kern w:val="36"/>
          <w:sz w:val="22"/>
          <w:szCs w:val="22"/>
        </w:rPr>
        <w:t>Social skills: co</w:t>
      </w:r>
      <w:r w:rsidR="00A03F82" w:rsidRPr="000507F8">
        <w:rPr>
          <w:rFonts w:asciiTheme="minorHAnsi" w:hAnsiTheme="minorHAnsi" w:cstheme="minorHAnsi"/>
          <w:bCs/>
          <w:kern w:val="36"/>
          <w:sz w:val="22"/>
          <w:szCs w:val="22"/>
        </w:rPr>
        <w:t>operation, coordination, flexibility, adaptability.</w:t>
      </w:r>
    </w:p>
    <w:p w:rsidR="00A03F82" w:rsidRPr="000507F8" w:rsidRDefault="000F18A2" w:rsidP="0027108B">
      <w:pPr>
        <w:jc w:val="both"/>
        <w:rPr>
          <w:rFonts w:asciiTheme="minorHAnsi" w:hAnsiTheme="minorHAnsi" w:cstheme="minorHAnsi"/>
          <w:bCs/>
          <w:kern w:val="36"/>
          <w:sz w:val="22"/>
          <w:szCs w:val="22"/>
        </w:rPr>
      </w:pPr>
      <w:r w:rsidRPr="000507F8">
        <w:rPr>
          <w:rFonts w:asciiTheme="minorHAnsi" w:hAnsiTheme="minorHAnsi" w:cstheme="minorHAnsi"/>
          <w:bCs/>
          <w:kern w:val="36"/>
          <w:sz w:val="22"/>
          <w:szCs w:val="22"/>
        </w:rPr>
        <w:t>6</w:t>
      </w:r>
      <w:r w:rsidR="00A03F82" w:rsidRPr="000507F8">
        <w:rPr>
          <w:rFonts w:asciiTheme="minorHAnsi" w:hAnsiTheme="minorHAnsi" w:cstheme="minorHAnsi"/>
          <w:bCs/>
          <w:kern w:val="36"/>
          <w:sz w:val="22"/>
          <w:szCs w:val="22"/>
        </w:rPr>
        <w:t xml:space="preserve">. </w:t>
      </w:r>
      <w:r w:rsidRPr="000507F8">
        <w:rPr>
          <w:rFonts w:asciiTheme="minorHAnsi" w:hAnsiTheme="minorHAnsi" w:cstheme="minorHAnsi"/>
          <w:bCs/>
          <w:kern w:val="36"/>
          <w:sz w:val="22"/>
          <w:szCs w:val="22"/>
        </w:rPr>
        <w:tab/>
      </w:r>
      <w:r w:rsidR="00A03F82" w:rsidRPr="000507F8">
        <w:rPr>
          <w:rFonts w:asciiTheme="minorHAnsi" w:hAnsiTheme="minorHAnsi" w:cstheme="minorHAnsi"/>
          <w:bCs/>
          <w:kern w:val="36"/>
          <w:sz w:val="22"/>
          <w:szCs w:val="22"/>
        </w:rPr>
        <w:t>Personal Interests: Travels</w:t>
      </w:r>
      <w:r w:rsidR="008F5042" w:rsidRPr="000507F8">
        <w:rPr>
          <w:rFonts w:asciiTheme="minorHAnsi" w:hAnsiTheme="minorHAnsi" w:cstheme="minorHAnsi"/>
          <w:bCs/>
          <w:kern w:val="36"/>
          <w:sz w:val="22"/>
          <w:szCs w:val="22"/>
        </w:rPr>
        <w:t>, Cinema, Theater, Literature</w:t>
      </w:r>
      <w:r w:rsidR="00A03F82" w:rsidRPr="000507F8">
        <w:rPr>
          <w:rFonts w:asciiTheme="minorHAnsi" w:hAnsiTheme="minorHAnsi" w:cstheme="minorHAnsi"/>
          <w:bCs/>
          <w:kern w:val="36"/>
          <w:sz w:val="22"/>
          <w:szCs w:val="22"/>
        </w:rPr>
        <w:t>.</w:t>
      </w:r>
    </w:p>
    <w:sectPr w:rsidR="00A03F82" w:rsidRPr="000507F8" w:rsidSect="009F1B76">
      <w:footerReference w:type="even" r:id="rId99"/>
      <w:footerReference w:type="default" r:id="rId100"/>
      <w:pgSz w:w="12240" w:h="15840"/>
      <w:pgMar w:top="851"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7F8" w:rsidRDefault="000507F8">
      <w:r>
        <w:separator/>
      </w:r>
    </w:p>
  </w:endnote>
  <w:endnote w:type="continuationSeparator" w:id="0">
    <w:p w:rsidR="000507F8" w:rsidRDefault="0005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7F8" w:rsidRDefault="000507F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507F8" w:rsidRDefault="000507F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7F8" w:rsidRDefault="000507F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0507F8" w:rsidRDefault="000507F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7F8" w:rsidRDefault="000507F8">
      <w:r>
        <w:separator/>
      </w:r>
    </w:p>
  </w:footnote>
  <w:footnote w:type="continuationSeparator" w:id="0">
    <w:p w:rsidR="000507F8" w:rsidRDefault="0005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numFmt w:val="bullet"/>
      <w:lvlText w:val="-"/>
      <w:lvlJc w:val="left"/>
      <w:pPr>
        <w:tabs>
          <w:tab w:val="num" w:pos="0"/>
        </w:tabs>
        <w:ind w:left="1080" w:hanging="360"/>
      </w:pPr>
      <w:rPr>
        <w:rFonts w:ascii="Times New Roman" w:hAnsi="Times New Roman" w:cs="Symbol" w:hint="default"/>
        <w:lang w:val="el-GR"/>
      </w:rPr>
    </w:lvl>
  </w:abstractNum>
  <w:abstractNum w:abstractNumId="1" w15:restartNumberingAfterBreak="0">
    <w:nsid w:val="012F148A"/>
    <w:multiLevelType w:val="hybridMultilevel"/>
    <w:tmpl w:val="485C680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7B24B5"/>
    <w:multiLevelType w:val="hybridMultilevel"/>
    <w:tmpl w:val="F496CB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BDA53A2"/>
    <w:multiLevelType w:val="hybridMultilevel"/>
    <w:tmpl w:val="62D04486"/>
    <w:lvl w:ilvl="0" w:tplc="FFFFFFFF">
      <w:start w:val="1"/>
      <w:numFmt w:val="bullet"/>
      <w:lvlText w:val="o"/>
      <w:lvlJc w:val="left"/>
      <w:pPr>
        <w:ind w:left="720" w:hanging="360"/>
      </w:pPr>
      <w:rPr>
        <w:rFonts w:ascii="Courier New" w:hAnsi="Courier New" w:hint="default"/>
      </w:rPr>
    </w:lvl>
    <w:lvl w:ilvl="1" w:tplc="FFFFFFFF">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104C2B"/>
    <w:multiLevelType w:val="hybridMultilevel"/>
    <w:tmpl w:val="AE769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C7316DE"/>
    <w:multiLevelType w:val="hybridMultilevel"/>
    <w:tmpl w:val="E37823D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BF10B7"/>
    <w:multiLevelType w:val="hybridMultilevel"/>
    <w:tmpl w:val="B92EACA8"/>
    <w:lvl w:ilvl="0" w:tplc="FFFFFFFF">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096263A"/>
    <w:multiLevelType w:val="hybridMultilevel"/>
    <w:tmpl w:val="5B80CF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34252285"/>
    <w:multiLevelType w:val="hybridMultilevel"/>
    <w:tmpl w:val="F0DA766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5604FB3"/>
    <w:multiLevelType w:val="hybridMultilevel"/>
    <w:tmpl w:val="A50A20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3F68DE"/>
    <w:multiLevelType w:val="hybridMultilevel"/>
    <w:tmpl w:val="B12A31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9731D81"/>
    <w:multiLevelType w:val="hybridMultilevel"/>
    <w:tmpl w:val="22DE2B80"/>
    <w:lvl w:ilvl="0" w:tplc="FFFFFFFF">
      <w:start w:val="1"/>
      <w:numFmt w:val="bullet"/>
      <w:lvlText w:val="o"/>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E592903"/>
    <w:multiLevelType w:val="hybridMultilevel"/>
    <w:tmpl w:val="3F143C6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EF864E9"/>
    <w:multiLevelType w:val="hybridMultilevel"/>
    <w:tmpl w:val="F6F835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3F131021"/>
    <w:multiLevelType w:val="hybridMultilevel"/>
    <w:tmpl w:val="D92874A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2172D1B"/>
    <w:multiLevelType w:val="hybridMultilevel"/>
    <w:tmpl w:val="4E6ACF66"/>
    <w:lvl w:ilvl="0" w:tplc="FFFFFFFF">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3FD0941"/>
    <w:multiLevelType w:val="hybridMultilevel"/>
    <w:tmpl w:val="F0684F9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B9A1EDC"/>
    <w:multiLevelType w:val="hybridMultilevel"/>
    <w:tmpl w:val="4148B8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4FA94E00"/>
    <w:multiLevelType w:val="hybridMultilevel"/>
    <w:tmpl w:val="34C86CE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16964A9"/>
    <w:multiLevelType w:val="hybridMultilevel"/>
    <w:tmpl w:val="002285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54132BBB"/>
    <w:multiLevelType w:val="hybridMultilevel"/>
    <w:tmpl w:val="D124F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6D274D7"/>
    <w:multiLevelType w:val="hybridMultilevel"/>
    <w:tmpl w:val="5EE039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AEC4CA4"/>
    <w:multiLevelType w:val="hybridMultilevel"/>
    <w:tmpl w:val="D6F292D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D363403"/>
    <w:multiLevelType w:val="hybridMultilevel"/>
    <w:tmpl w:val="4F9A455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E5D7353"/>
    <w:multiLevelType w:val="hybridMultilevel"/>
    <w:tmpl w:val="06E626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63207F8D"/>
    <w:multiLevelType w:val="hybridMultilevel"/>
    <w:tmpl w:val="22F09C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6DF50CF7"/>
    <w:multiLevelType w:val="hybridMultilevel"/>
    <w:tmpl w:val="FE60690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70D019ED"/>
    <w:multiLevelType w:val="hybridMultilevel"/>
    <w:tmpl w:val="B7B42D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71B75CBF"/>
    <w:multiLevelType w:val="hybridMultilevel"/>
    <w:tmpl w:val="B470CA9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3486BEE"/>
    <w:multiLevelType w:val="hybridMultilevel"/>
    <w:tmpl w:val="8F3210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88263FE"/>
    <w:multiLevelType w:val="hybridMultilevel"/>
    <w:tmpl w:val="AEFA5A9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DD71E2"/>
    <w:multiLevelType w:val="hybridMultilevel"/>
    <w:tmpl w:val="7B9A5E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2"/>
  </w:num>
  <w:num w:numId="4">
    <w:abstractNumId w:val="30"/>
  </w:num>
  <w:num w:numId="5">
    <w:abstractNumId w:val="18"/>
  </w:num>
  <w:num w:numId="6">
    <w:abstractNumId w:val="15"/>
  </w:num>
  <w:num w:numId="7">
    <w:abstractNumId w:val="28"/>
  </w:num>
  <w:num w:numId="8">
    <w:abstractNumId w:val="16"/>
  </w:num>
  <w:num w:numId="9">
    <w:abstractNumId w:val="1"/>
  </w:num>
  <w:num w:numId="10">
    <w:abstractNumId w:val="6"/>
  </w:num>
  <w:num w:numId="11">
    <w:abstractNumId w:val="5"/>
  </w:num>
  <w:num w:numId="12">
    <w:abstractNumId w:val="17"/>
  </w:num>
  <w:num w:numId="13">
    <w:abstractNumId w:val="19"/>
  </w:num>
  <w:num w:numId="14">
    <w:abstractNumId w:val="13"/>
  </w:num>
  <w:num w:numId="15">
    <w:abstractNumId w:val="12"/>
  </w:num>
  <w:num w:numId="16">
    <w:abstractNumId w:val="24"/>
  </w:num>
  <w:num w:numId="17">
    <w:abstractNumId w:val="29"/>
  </w:num>
  <w:num w:numId="18">
    <w:abstractNumId w:val="4"/>
  </w:num>
  <w:num w:numId="19">
    <w:abstractNumId w:val="31"/>
  </w:num>
  <w:num w:numId="20">
    <w:abstractNumId w:val="10"/>
  </w:num>
  <w:num w:numId="21">
    <w:abstractNumId w:val="7"/>
  </w:num>
  <w:num w:numId="22">
    <w:abstractNumId w:val="14"/>
  </w:num>
  <w:num w:numId="23">
    <w:abstractNumId w:val="9"/>
  </w:num>
  <w:num w:numId="24">
    <w:abstractNumId w:val="20"/>
  </w:num>
  <w:num w:numId="25">
    <w:abstractNumId w:val="2"/>
  </w:num>
  <w:num w:numId="26">
    <w:abstractNumId w:val="8"/>
  </w:num>
  <w:num w:numId="27">
    <w:abstractNumId w:val="27"/>
  </w:num>
  <w:num w:numId="28">
    <w:abstractNumId w:val="26"/>
  </w:num>
  <w:num w:numId="29">
    <w:abstractNumId w:val="23"/>
  </w:num>
  <w:num w:numId="30">
    <w:abstractNumId w:val="21"/>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FB"/>
    <w:rsid w:val="000008A0"/>
    <w:rsid w:val="000008FB"/>
    <w:rsid w:val="00001262"/>
    <w:rsid w:val="000012D9"/>
    <w:rsid w:val="000018B1"/>
    <w:rsid w:val="00002101"/>
    <w:rsid w:val="00002115"/>
    <w:rsid w:val="00002125"/>
    <w:rsid w:val="000025B8"/>
    <w:rsid w:val="00002F32"/>
    <w:rsid w:val="00003CAD"/>
    <w:rsid w:val="000043C0"/>
    <w:rsid w:val="00004A62"/>
    <w:rsid w:val="000060D5"/>
    <w:rsid w:val="000064E7"/>
    <w:rsid w:val="00006B98"/>
    <w:rsid w:val="00007632"/>
    <w:rsid w:val="00007864"/>
    <w:rsid w:val="000109C5"/>
    <w:rsid w:val="00010A9C"/>
    <w:rsid w:val="000113C3"/>
    <w:rsid w:val="00011527"/>
    <w:rsid w:val="00011CEB"/>
    <w:rsid w:val="00011FA7"/>
    <w:rsid w:val="0001220C"/>
    <w:rsid w:val="00012382"/>
    <w:rsid w:val="00012546"/>
    <w:rsid w:val="00012A9D"/>
    <w:rsid w:val="00012D3D"/>
    <w:rsid w:val="00012DB8"/>
    <w:rsid w:val="00012EAF"/>
    <w:rsid w:val="00012F24"/>
    <w:rsid w:val="000132AF"/>
    <w:rsid w:val="0001373D"/>
    <w:rsid w:val="00013A29"/>
    <w:rsid w:val="00015EFB"/>
    <w:rsid w:val="00015FC9"/>
    <w:rsid w:val="00016600"/>
    <w:rsid w:val="00016B8F"/>
    <w:rsid w:val="0002083D"/>
    <w:rsid w:val="000210D2"/>
    <w:rsid w:val="00021255"/>
    <w:rsid w:val="0002132D"/>
    <w:rsid w:val="0002179C"/>
    <w:rsid w:val="00021936"/>
    <w:rsid w:val="000219CF"/>
    <w:rsid w:val="000221C4"/>
    <w:rsid w:val="0002272E"/>
    <w:rsid w:val="000238CA"/>
    <w:rsid w:val="00023989"/>
    <w:rsid w:val="000248A0"/>
    <w:rsid w:val="00024962"/>
    <w:rsid w:val="00024CB0"/>
    <w:rsid w:val="00025106"/>
    <w:rsid w:val="0002541C"/>
    <w:rsid w:val="000257DD"/>
    <w:rsid w:val="00025D51"/>
    <w:rsid w:val="00025F40"/>
    <w:rsid w:val="00026C88"/>
    <w:rsid w:val="00026EF9"/>
    <w:rsid w:val="00027011"/>
    <w:rsid w:val="000276AF"/>
    <w:rsid w:val="000276D2"/>
    <w:rsid w:val="000279B7"/>
    <w:rsid w:val="00027DED"/>
    <w:rsid w:val="00032D8A"/>
    <w:rsid w:val="00033498"/>
    <w:rsid w:val="00033983"/>
    <w:rsid w:val="00033AD8"/>
    <w:rsid w:val="00033C62"/>
    <w:rsid w:val="0003471F"/>
    <w:rsid w:val="000359C8"/>
    <w:rsid w:val="00035CB0"/>
    <w:rsid w:val="000360E4"/>
    <w:rsid w:val="00036449"/>
    <w:rsid w:val="00036FBF"/>
    <w:rsid w:val="0003718C"/>
    <w:rsid w:val="00037A56"/>
    <w:rsid w:val="00037C1A"/>
    <w:rsid w:val="0004018A"/>
    <w:rsid w:val="000403D6"/>
    <w:rsid w:val="00040EB1"/>
    <w:rsid w:val="0004147B"/>
    <w:rsid w:val="000423FA"/>
    <w:rsid w:val="00043358"/>
    <w:rsid w:val="000435A2"/>
    <w:rsid w:val="00044129"/>
    <w:rsid w:val="000442EC"/>
    <w:rsid w:val="000445FC"/>
    <w:rsid w:val="0004460C"/>
    <w:rsid w:val="000448E3"/>
    <w:rsid w:val="000449DB"/>
    <w:rsid w:val="00045B81"/>
    <w:rsid w:val="00045E06"/>
    <w:rsid w:val="0004679D"/>
    <w:rsid w:val="00046E56"/>
    <w:rsid w:val="00050188"/>
    <w:rsid w:val="000507F8"/>
    <w:rsid w:val="0005132F"/>
    <w:rsid w:val="00051DDE"/>
    <w:rsid w:val="00052418"/>
    <w:rsid w:val="000531F2"/>
    <w:rsid w:val="000537C6"/>
    <w:rsid w:val="000547AE"/>
    <w:rsid w:val="00054BF8"/>
    <w:rsid w:val="0005581D"/>
    <w:rsid w:val="0005589A"/>
    <w:rsid w:val="00055934"/>
    <w:rsid w:val="0005600B"/>
    <w:rsid w:val="00056348"/>
    <w:rsid w:val="000567AD"/>
    <w:rsid w:val="000572CC"/>
    <w:rsid w:val="00060707"/>
    <w:rsid w:val="00060900"/>
    <w:rsid w:val="00061138"/>
    <w:rsid w:val="000611AD"/>
    <w:rsid w:val="0006135B"/>
    <w:rsid w:val="00062958"/>
    <w:rsid w:val="00062D12"/>
    <w:rsid w:val="00062E9A"/>
    <w:rsid w:val="00063175"/>
    <w:rsid w:val="00063B01"/>
    <w:rsid w:val="0006466A"/>
    <w:rsid w:val="00064F7B"/>
    <w:rsid w:val="00065960"/>
    <w:rsid w:val="00065B7B"/>
    <w:rsid w:val="00066423"/>
    <w:rsid w:val="00066BA4"/>
    <w:rsid w:val="000671BC"/>
    <w:rsid w:val="000671CF"/>
    <w:rsid w:val="000672DC"/>
    <w:rsid w:val="000674D6"/>
    <w:rsid w:val="00067806"/>
    <w:rsid w:val="00067BC6"/>
    <w:rsid w:val="00067D60"/>
    <w:rsid w:val="00067D64"/>
    <w:rsid w:val="000706A3"/>
    <w:rsid w:val="00070A40"/>
    <w:rsid w:val="00070B84"/>
    <w:rsid w:val="00071499"/>
    <w:rsid w:val="00071C60"/>
    <w:rsid w:val="00073D9A"/>
    <w:rsid w:val="00074422"/>
    <w:rsid w:val="0007480C"/>
    <w:rsid w:val="000748F5"/>
    <w:rsid w:val="00074F6A"/>
    <w:rsid w:val="000753B2"/>
    <w:rsid w:val="0007575F"/>
    <w:rsid w:val="00075994"/>
    <w:rsid w:val="00075EE8"/>
    <w:rsid w:val="000760A2"/>
    <w:rsid w:val="0007627F"/>
    <w:rsid w:val="0007694A"/>
    <w:rsid w:val="000777D9"/>
    <w:rsid w:val="00077B25"/>
    <w:rsid w:val="0008052F"/>
    <w:rsid w:val="00080861"/>
    <w:rsid w:val="00080FDB"/>
    <w:rsid w:val="00081450"/>
    <w:rsid w:val="00081610"/>
    <w:rsid w:val="000816A9"/>
    <w:rsid w:val="000816B8"/>
    <w:rsid w:val="000819C3"/>
    <w:rsid w:val="000829D5"/>
    <w:rsid w:val="00082DBD"/>
    <w:rsid w:val="00083E62"/>
    <w:rsid w:val="00085D79"/>
    <w:rsid w:val="00086A7C"/>
    <w:rsid w:val="000870AC"/>
    <w:rsid w:val="0008740A"/>
    <w:rsid w:val="00087A42"/>
    <w:rsid w:val="00087B23"/>
    <w:rsid w:val="00087F31"/>
    <w:rsid w:val="0009003B"/>
    <w:rsid w:val="000902F9"/>
    <w:rsid w:val="00092334"/>
    <w:rsid w:val="0009241B"/>
    <w:rsid w:val="000929C3"/>
    <w:rsid w:val="000932D1"/>
    <w:rsid w:val="0009382F"/>
    <w:rsid w:val="00093A4A"/>
    <w:rsid w:val="00095AF0"/>
    <w:rsid w:val="00096450"/>
    <w:rsid w:val="000A1105"/>
    <w:rsid w:val="000A1418"/>
    <w:rsid w:val="000A1588"/>
    <w:rsid w:val="000A21BF"/>
    <w:rsid w:val="000A2B55"/>
    <w:rsid w:val="000A33C8"/>
    <w:rsid w:val="000A3643"/>
    <w:rsid w:val="000A3772"/>
    <w:rsid w:val="000A37B8"/>
    <w:rsid w:val="000A3AC3"/>
    <w:rsid w:val="000A3E7E"/>
    <w:rsid w:val="000A44A2"/>
    <w:rsid w:val="000A490B"/>
    <w:rsid w:val="000A5979"/>
    <w:rsid w:val="000A7089"/>
    <w:rsid w:val="000A7D64"/>
    <w:rsid w:val="000A7DE4"/>
    <w:rsid w:val="000B293A"/>
    <w:rsid w:val="000B2E1F"/>
    <w:rsid w:val="000B3616"/>
    <w:rsid w:val="000B39DE"/>
    <w:rsid w:val="000B3B2F"/>
    <w:rsid w:val="000B40AC"/>
    <w:rsid w:val="000B514C"/>
    <w:rsid w:val="000B6187"/>
    <w:rsid w:val="000B6A8C"/>
    <w:rsid w:val="000B6F5F"/>
    <w:rsid w:val="000B73D6"/>
    <w:rsid w:val="000B7844"/>
    <w:rsid w:val="000B78F9"/>
    <w:rsid w:val="000B7C38"/>
    <w:rsid w:val="000C007E"/>
    <w:rsid w:val="000C16C7"/>
    <w:rsid w:val="000C18B7"/>
    <w:rsid w:val="000C19B1"/>
    <w:rsid w:val="000C1ABF"/>
    <w:rsid w:val="000C2317"/>
    <w:rsid w:val="000C234A"/>
    <w:rsid w:val="000C23E6"/>
    <w:rsid w:val="000C29ED"/>
    <w:rsid w:val="000C2EA6"/>
    <w:rsid w:val="000C3F41"/>
    <w:rsid w:val="000C4B42"/>
    <w:rsid w:val="000C61C6"/>
    <w:rsid w:val="000C63F2"/>
    <w:rsid w:val="000C7638"/>
    <w:rsid w:val="000D05E0"/>
    <w:rsid w:val="000D0685"/>
    <w:rsid w:val="000D079F"/>
    <w:rsid w:val="000D0EF2"/>
    <w:rsid w:val="000D1DF7"/>
    <w:rsid w:val="000D20FE"/>
    <w:rsid w:val="000D22B7"/>
    <w:rsid w:val="000D2DB4"/>
    <w:rsid w:val="000D2DB6"/>
    <w:rsid w:val="000D3091"/>
    <w:rsid w:val="000D341D"/>
    <w:rsid w:val="000D3F60"/>
    <w:rsid w:val="000D458E"/>
    <w:rsid w:val="000D4D8F"/>
    <w:rsid w:val="000D62CB"/>
    <w:rsid w:val="000D6748"/>
    <w:rsid w:val="000D6872"/>
    <w:rsid w:val="000D69A5"/>
    <w:rsid w:val="000D6E3B"/>
    <w:rsid w:val="000E0477"/>
    <w:rsid w:val="000E11F1"/>
    <w:rsid w:val="000E128F"/>
    <w:rsid w:val="000E1430"/>
    <w:rsid w:val="000E21FA"/>
    <w:rsid w:val="000E231B"/>
    <w:rsid w:val="000E2675"/>
    <w:rsid w:val="000E26FB"/>
    <w:rsid w:val="000E2A4E"/>
    <w:rsid w:val="000E2A84"/>
    <w:rsid w:val="000E2E2B"/>
    <w:rsid w:val="000E34AD"/>
    <w:rsid w:val="000E3890"/>
    <w:rsid w:val="000E4202"/>
    <w:rsid w:val="000E47EB"/>
    <w:rsid w:val="000E4936"/>
    <w:rsid w:val="000E50F0"/>
    <w:rsid w:val="000E5149"/>
    <w:rsid w:val="000E618B"/>
    <w:rsid w:val="000E6674"/>
    <w:rsid w:val="000E78F4"/>
    <w:rsid w:val="000F15BF"/>
    <w:rsid w:val="000F18A2"/>
    <w:rsid w:val="000F1B15"/>
    <w:rsid w:val="000F1F6C"/>
    <w:rsid w:val="000F2143"/>
    <w:rsid w:val="000F25B3"/>
    <w:rsid w:val="000F2F70"/>
    <w:rsid w:val="000F2FC3"/>
    <w:rsid w:val="000F316A"/>
    <w:rsid w:val="000F474F"/>
    <w:rsid w:val="000F4858"/>
    <w:rsid w:val="000F5090"/>
    <w:rsid w:val="000F5107"/>
    <w:rsid w:val="000F562C"/>
    <w:rsid w:val="000F636C"/>
    <w:rsid w:val="000F644F"/>
    <w:rsid w:val="000F6671"/>
    <w:rsid w:val="000F6FBE"/>
    <w:rsid w:val="000F75F0"/>
    <w:rsid w:val="000F7FEA"/>
    <w:rsid w:val="00101A65"/>
    <w:rsid w:val="001032DB"/>
    <w:rsid w:val="0010463C"/>
    <w:rsid w:val="00104FB8"/>
    <w:rsid w:val="00106453"/>
    <w:rsid w:val="001066CE"/>
    <w:rsid w:val="001075DC"/>
    <w:rsid w:val="001077AF"/>
    <w:rsid w:val="0010799E"/>
    <w:rsid w:val="00107F70"/>
    <w:rsid w:val="00107FC1"/>
    <w:rsid w:val="001106B0"/>
    <w:rsid w:val="001111A4"/>
    <w:rsid w:val="0011155F"/>
    <w:rsid w:val="00111838"/>
    <w:rsid w:val="00111FDC"/>
    <w:rsid w:val="00112FDB"/>
    <w:rsid w:val="001134B4"/>
    <w:rsid w:val="0011486D"/>
    <w:rsid w:val="00114998"/>
    <w:rsid w:val="00115943"/>
    <w:rsid w:val="001159ED"/>
    <w:rsid w:val="00115CCE"/>
    <w:rsid w:val="00115DBE"/>
    <w:rsid w:val="00116221"/>
    <w:rsid w:val="001170BA"/>
    <w:rsid w:val="00117393"/>
    <w:rsid w:val="001175F6"/>
    <w:rsid w:val="00117E09"/>
    <w:rsid w:val="001203DC"/>
    <w:rsid w:val="00121167"/>
    <w:rsid w:val="00122D91"/>
    <w:rsid w:val="00123C71"/>
    <w:rsid w:val="00123EE4"/>
    <w:rsid w:val="00124B64"/>
    <w:rsid w:val="00124BBD"/>
    <w:rsid w:val="00124C07"/>
    <w:rsid w:val="00125417"/>
    <w:rsid w:val="00125BFC"/>
    <w:rsid w:val="001261EE"/>
    <w:rsid w:val="00127A0D"/>
    <w:rsid w:val="00127D2F"/>
    <w:rsid w:val="00130352"/>
    <w:rsid w:val="00130BE2"/>
    <w:rsid w:val="00131365"/>
    <w:rsid w:val="0013161A"/>
    <w:rsid w:val="0013189B"/>
    <w:rsid w:val="0013198E"/>
    <w:rsid w:val="0013287C"/>
    <w:rsid w:val="00132A7C"/>
    <w:rsid w:val="001333E7"/>
    <w:rsid w:val="00133586"/>
    <w:rsid w:val="00133BD7"/>
    <w:rsid w:val="00133E60"/>
    <w:rsid w:val="001340C1"/>
    <w:rsid w:val="00135128"/>
    <w:rsid w:val="001357A7"/>
    <w:rsid w:val="0013582A"/>
    <w:rsid w:val="00136213"/>
    <w:rsid w:val="00136698"/>
    <w:rsid w:val="00136F93"/>
    <w:rsid w:val="001374F8"/>
    <w:rsid w:val="00140073"/>
    <w:rsid w:val="001402CB"/>
    <w:rsid w:val="001403D6"/>
    <w:rsid w:val="00140B8F"/>
    <w:rsid w:val="00140D95"/>
    <w:rsid w:val="00141051"/>
    <w:rsid w:val="001413C4"/>
    <w:rsid w:val="00141477"/>
    <w:rsid w:val="001417A6"/>
    <w:rsid w:val="001419B2"/>
    <w:rsid w:val="00141A00"/>
    <w:rsid w:val="001425E6"/>
    <w:rsid w:val="00142617"/>
    <w:rsid w:val="001427E0"/>
    <w:rsid w:val="00143FA2"/>
    <w:rsid w:val="00144007"/>
    <w:rsid w:val="00144FEB"/>
    <w:rsid w:val="00145627"/>
    <w:rsid w:val="00145A62"/>
    <w:rsid w:val="001468F9"/>
    <w:rsid w:val="00146AAB"/>
    <w:rsid w:val="00147435"/>
    <w:rsid w:val="0014782D"/>
    <w:rsid w:val="00150776"/>
    <w:rsid w:val="00151A41"/>
    <w:rsid w:val="001520F3"/>
    <w:rsid w:val="001522D9"/>
    <w:rsid w:val="00152757"/>
    <w:rsid w:val="00152990"/>
    <w:rsid w:val="00152BF2"/>
    <w:rsid w:val="00153C7F"/>
    <w:rsid w:val="00153E08"/>
    <w:rsid w:val="001542E7"/>
    <w:rsid w:val="001545BD"/>
    <w:rsid w:val="00154860"/>
    <w:rsid w:val="00154C3A"/>
    <w:rsid w:val="00154CFF"/>
    <w:rsid w:val="00154FA4"/>
    <w:rsid w:val="00155850"/>
    <w:rsid w:val="00156E50"/>
    <w:rsid w:val="00156E61"/>
    <w:rsid w:val="001570A7"/>
    <w:rsid w:val="0015714D"/>
    <w:rsid w:val="001573DE"/>
    <w:rsid w:val="00157F21"/>
    <w:rsid w:val="00162155"/>
    <w:rsid w:val="001628EC"/>
    <w:rsid w:val="00162A20"/>
    <w:rsid w:val="00162BC4"/>
    <w:rsid w:val="00162E7C"/>
    <w:rsid w:val="00163730"/>
    <w:rsid w:val="00163FD8"/>
    <w:rsid w:val="001648BB"/>
    <w:rsid w:val="00164E04"/>
    <w:rsid w:val="00164E1C"/>
    <w:rsid w:val="001650F0"/>
    <w:rsid w:val="001651BB"/>
    <w:rsid w:val="00165435"/>
    <w:rsid w:val="0016543D"/>
    <w:rsid w:val="0016573B"/>
    <w:rsid w:val="00165B4A"/>
    <w:rsid w:val="001668D3"/>
    <w:rsid w:val="00166FBE"/>
    <w:rsid w:val="00167291"/>
    <w:rsid w:val="001678D4"/>
    <w:rsid w:val="0017113B"/>
    <w:rsid w:val="00171561"/>
    <w:rsid w:val="001716A3"/>
    <w:rsid w:val="00172870"/>
    <w:rsid w:val="00173803"/>
    <w:rsid w:val="001758AC"/>
    <w:rsid w:val="00175F3A"/>
    <w:rsid w:val="001760A9"/>
    <w:rsid w:val="001770A7"/>
    <w:rsid w:val="001771C4"/>
    <w:rsid w:val="00177798"/>
    <w:rsid w:val="00177C0C"/>
    <w:rsid w:val="00177ECC"/>
    <w:rsid w:val="0018078B"/>
    <w:rsid w:val="00180F64"/>
    <w:rsid w:val="001816C9"/>
    <w:rsid w:val="00181A99"/>
    <w:rsid w:val="00182F10"/>
    <w:rsid w:val="00182F41"/>
    <w:rsid w:val="00182FB5"/>
    <w:rsid w:val="001840C4"/>
    <w:rsid w:val="00184111"/>
    <w:rsid w:val="0018429C"/>
    <w:rsid w:val="00184FCC"/>
    <w:rsid w:val="00185153"/>
    <w:rsid w:val="001852EF"/>
    <w:rsid w:val="00185543"/>
    <w:rsid w:val="00185F4F"/>
    <w:rsid w:val="0018656C"/>
    <w:rsid w:val="00186E26"/>
    <w:rsid w:val="00187D62"/>
    <w:rsid w:val="00190304"/>
    <w:rsid w:val="001907AB"/>
    <w:rsid w:val="00190F2C"/>
    <w:rsid w:val="00191E6C"/>
    <w:rsid w:val="001923B3"/>
    <w:rsid w:val="001924D3"/>
    <w:rsid w:val="00192D12"/>
    <w:rsid w:val="00193712"/>
    <w:rsid w:val="00193870"/>
    <w:rsid w:val="00193CDD"/>
    <w:rsid w:val="00193DF8"/>
    <w:rsid w:val="0019490E"/>
    <w:rsid w:val="00194DD4"/>
    <w:rsid w:val="0019528F"/>
    <w:rsid w:val="001955C7"/>
    <w:rsid w:val="00195826"/>
    <w:rsid w:val="00195A7D"/>
    <w:rsid w:val="001970EF"/>
    <w:rsid w:val="00197BB5"/>
    <w:rsid w:val="001A08DC"/>
    <w:rsid w:val="001A0B47"/>
    <w:rsid w:val="001A1CDF"/>
    <w:rsid w:val="001A21AF"/>
    <w:rsid w:val="001A23D4"/>
    <w:rsid w:val="001A2991"/>
    <w:rsid w:val="001A2FB7"/>
    <w:rsid w:val="001A5492"/>
    <w:rsid w:val="001A566D"/>
    <w:rsid w:val="001A5BB9"/>
    <w:rsid w:val="001A664E"/>
    <w:rsid w:val="001A722F"/>
    <w:rsid w:val="001B022B"/>
    <w:rsid w:val="001B0C8E"/>
    <w:rsid w:val="001B1610"/>
    <w:rsid w:val="001B18C7"/>
    <w:rsid w:val="001B293C"/>
    <w:rsid w:val="001B2A5B"/>
    <w:rsid w:val="001B2C11"/>
    <w:rsid w:val="001B3277"/>
    <w:rsid w:val="001B44BB"/>
    <w:rsid w:val="001B46A9"/>
    <w:rsid w:val="001B4DD3"/>
    <w:rsid w:val="001B50B6"/>
    <w:rsid w:val="001B5756"/>
    <w:rsid w:val="001B57FF"/>
    <w:rsid w:val="001B62FE"/>
    <w:rsid w:val="001B634B"/>
    <w:rsid w:val="001B6654"/>
    <w:rsid w:val="001B7387"/>
    <w:rsid w:val="001B7866"/>
    <w:rsid w:val="001B7936"/>
    <w:rsid w:val="001C011D"/>
    <w:rsid w:val="001C0331"/>
    <w:rsid w:val="001C0918"/>
    <w:rsid w:val="001C161C"/>
    <w:rsid w:val="001C25FD"/>
    <w:rsid w:val="001C34D0"/>
    <w:rsid w:val="001C5B65"/>
    <w:rsid w:val="001C71F8"/>
    <w:rsid w:val="001D1603"/>
    <w:rsid w:val="001D234E"/>
    <w:rsid w:val="001D2A80"/>
    <w:rsid w:val="001D3B69"/>
    <w:rsid w:val="001D3C6F"/>
    <w:rsid w:val="001D3E2F"/>
    <w:rsid w:val="001D45C4"/>
    <w:rsid w:val="001D5D19"/>
    <w:rsid w:val="001D60BB"/>
    <w:rsid w:val="001D67E0"/>
    <w:rsid w:val="001D6F25"/>
    <w:rsid w:val="001D707A"/>
    <w:rsid w:val="001D79AC"/>
    <w:rsid w:val="001D7A30"/>
    <w:rsid w:val="001D7F51"/>
    <w:rsid w:val="001E00A4"/>
    <w:rsid w:val="001E014B"/>
    <w:rsid w:val="001E088F"/>
    <w:rsid w:val="001E08F5"/>
    <w:rsid w:val="001E0E8D"/>
    <w:rsid w:val="001E152B"/>
    <w:rsid w:val="001E1E85"/>
    <w:rsid w:val="001E380D"/>
    <w:rsid w:val="001E4522"/>
    <w:rsid w:val="001E4F24"/>
    <w:rsid w:val="001E50C2"/>
    <w:rsid w:val="001E57A5"/>
    <w:rsid w:val="001E5DE4"/>
    <w:rsid w:val="001E5E21"/>
    <w:rsid w:val="001E5EB6"/>
    <w:rsid w:val="001E6032"/>
    <w:rsid w:val="001E670A"/>
    <w:rsid w:val="001E6CA2"/>
    <w:rsid w:val="001E6F1D"/>
    <w:rsid w:val="001E7167"/>
    <w:rsid w:val="001E7AD4"/>
    <w:rsid w:val="001F0333"/>
    <w:rsid w:val="001F098E"/>
    <w:rsid w:val="001F0B1C"/>
    <w:rsid w:val="001F12ED"/>
    <w:rsid w:val="001F13C9"/>
    <w:rsid w:val="001F1CB4"/>
    <w:rsid w:val="001F1CE4"/>
    <w:rsid w:val="001F1FBB"/>
    <w:rsid w:val="001F23F8"/>
    <w:rsid w:val="001F31C0"/>
    <w:rsid w:val="001F3675"/>
    <w:rsid w:val="001F3E9E"/>
    <w:rsid w:val="001F3EA7"/>
    <w:rsid w:val="001F525E"/>
    <w:rsid w:val="001F6376"/>
    <w:rsid w:val="001F6C30"/>
    <w:rsid w:val="001F6F07"/>
    <w:rsid w:val="001F7253"/>
    <w:rsid w:val="00200289"/>
    <w:rsid w:val="002002B7"/>
    <w:rsid w:val="00201690"/>
    <w:rsid w:val="0020217D"/>
    <w:rsid w:val="002027DA"/>
    <w:rsid w:val="00202BBE"/>
    <w:rsid w:val="00202F0B"/>
    <w:rsid w:val="00202F65"/>
    <w:rsid w:val="00203834"/>
    <w:rsid w:val="00203BD9"/>
    <w:rsid w:val="002040D7"/>
    <w:rsid w:val="00205145"/>
    <w:rsid w:val="0020577A"/>
    <w:rsid w:val="00207182"/>
    <w:rsid w:val="0020742C"/>
    <w:rsid w:val="002078C2"/>
    <w:rsid w:val="002100F7"/>
    <w:rsid w:val="0021100A"/>
    <w:rsid w:val="0021106F"/>
    <w:rsid w:val="002110CF"/>
    <w:rsid w:val="002110D4"/>
    <w:rsid w:val="00211CFD"/>
    <w:rsid w:val="00211F12"/>
    <w:rsid w:val="00212663"/>
    <w:rsid w:val="00212E3B"/>
    <w:rsid w:val="002131A1"/>
    <w:rsid w:val="00213705"/>
    <w:rsid w:val="00213D73"/>
    <w:rsid w:val="00213FC6"/>
    <w:rsid w:val="0021462B"/>
    <w:rsid w:val="00214A1D"/>
    <w:rsid w:val="002156CF"/>
    <w:rsid w:val="00215ADD"/>
    <w:rsid w:val="00216151"/>
    <w:rsid w:val="00216C89"/>
    <w:rsid w:val="00217732"/>
    <w:rsid w:val="00217BDA"/>
    <w:rsid w:val="00220B18"/>
    <w:rsid w:val="002210F8"/>
    <w:rsid w:val="002225D4"/>
    <w:rsid w:val="00222BFF"/>
    <w:rsid w:val="00222C35"/>
    <w:rsid w:val="00223374"/>
    <w:rsid w:val="002237DF"/>
    <w:rsid w:val="00223839"/>
    <w:rsid w:val="00224EEB"/>
    <w:rsid w:val="002250BE"/>
    <w:rsid w:val="0022535C"/>
    <w:rsid w:val="002255ED"/>
    <w:rsid w:val="00225781"/>
    <w:rsid w:val="00226616"/>
    <w:rsid w:val="00226738"/>
    <w:rsid w:val="00227676"/>
    <w:rsid w:val="0022795B"/>
    <w:rsid w:val="002301FB"/>
    <w:rsid w:val="00230533"/>
    <w:rsid w:val="00230AAC"/>
    <w:rsid w:val="002314A0"/>
    <w:rsid w:val="002314D4"/>
    <w:rsid w:val="00231C47"/>
    <w:rsid w:val="00232C81"/>
    <w:rsid w:val="00233222"/>
    <w:rsid w:val="00233370"/>
    <w:rsid w:val="00234A14"/>
    <w:rsid w:val="00234A38"/>
    <w:rsid w:val="002351BB"/>
    <w:rsid w:val="00235B66"/>
    <w:rsid w:val="00235E27"/>
    <w:rsid w:val="002362FA"/>
    <w:rsid w:val="0023671D"/>
    <w:rsid w:val="00236F1F"/>
    <w:rsid w:val="00237610"/>
    <w:rsid w:val="00240D7F"/>
    <w:rsid w:val="002416F4"/>
    <w:rsid w:val="00241DCA"/>
    <w:rsid w:val="00241DE9"/>
    <w:rsid w:val="00241F45"/>
    <w:rsid w:val="002421BD"/>
    <w:rsid w:val="002422BC"/>
    <w:rsid w:val="00242A71"/>
    <w:rsid w:val="00243C62"/>
    <w:rsid w:val="0024505C"/>
    <w:rsid w:val="0024599B"/>
    <w:rsid w:val="00245F3C"/>
    <w:rsid w:val="002460CB"/>
    <w:rsid w:val="0024630A"/>
    <w:rsid w:val="00246A6F"/>
    <w:rsid w:val="00246B1D"/>
    <w:rsid w:val="00246B5B"/>
    <w:rsid w:val="00246BE7"/>
    <w:rsid w:val="0024759B"/>
    <w:rsid w:val="00247684"/>
    <w:rsid w:val="00250724"/>
    <w:rsid w:val="00250FA0"/>
    <w:rsid w:val="0025127A"/>
    <w:rsid w:val="00251308"/>
    <w:rsid w:val="00251B98"/>
    <w:rsid w:val="0025261C"/>
    <w:rsid w:val="0025273A"/>
    <w:rsid w:val="00252B33"/>
    <w:rsid w:val="00252FD1"/>
    <w:rsid w:val="00254587"/>
    <w:rsid w:val="00254850"/>
    <w:rsid w:val="00255389"/>
    <w:rsid w:val="00255D3F"/>
    <w:rsid w:val="002565A5"/>
    <w:rsid w:val="00256874"/>
    <w:rsid w:val="002568C7"/>
    <w:rsid w:val="00256B9E"/>
    <w:rsid w:val="002571C9"/>
    <w:rsid w:val="00257ACA"/>
    <w:rsid w:val="00257BAF"/>
    <w:rsid w:val="002605A0"/>
    <w:rsid w:val="0026070E"/>
    <w:rsid w:val="002607C6"/>
    <w:rsid w:val="0026096A"/>
    <w:rsid w:val="00260C5C"/>
    <w:rsid w:val="00261863"/>
    <w:rsid w:val="00261A0A"/>
    <w:rsid w:val="00261C31"/>
    <w:rsid w:val="00261C32"/>
    <w:rsid w:val="00262420"/>
    <w:rsid w:val="00262E4F"/>
    <w:rsid w:val="002661C1"/>
    <w:rsid w:val="00266255"/>
    <w:rsid w:val="002671C8"/>
    <w:rsid w:val="00267EA2"/>
    <w:rsid w:val="0027034C"/>
    <w:rsid w:val="00270888"/>
    <w:rsid w:val="00270D32"/>
    <w:rsid w:val="0027108B"/>
    <w:rsid w:val="00271447"/>
    <w:rsid w:val="00271FC4"/>
    <w:rsid w:val="002720EC"/>
    <w:rsid w:val="002724F9"/>
    <w:rsid w:val="00272857"/>
    <w:rsid w:val="00272961"/>
    <w:rsid w:val="00272BAF"/>
    <w:rsid w:val="00272FD4"/>
    <w:rsid w:val="0027304F"/>
    <w:rsid w:val="002734D4"/>
    <w:rsid w:val="002736FE"/>
    <w:rsid w:val="00273D0C"/>
    <w:rsid w:val="00273D84"/>
    <w:rsid w:val="002744D8"/>
    <w:rsid w:val="00274510"/>
    <w:rsid w:val="00275AD1"/>
    <w:rsid w:val="00275B25"/>
    <w:rsid w:val="0027711A"/>
    <w:rsid w:val="002772C6"/>
    <w:rsid w:val="0028080F"/>
    <w:rsid w:val="002822DE"/>
    <w:rsid w:val="00282AC4"/>
    <w:rsid w:val="00282E60"/>
    <w:rsid w:val="00284293"/>
    <w:rsid w:val="00284566"/>
    <w:rsid w:val="00284D1B"/>
    <w:rsid w:val="00284D55"/>
    <w:rsid w:val="002857B8"/>
    <w:rsid w:val="0028584E"/>
    <w:rsid w:val="00286556"/>
    <w:rsid w:val="0028661F"/>
    <w:rsid w:val="002872D1"/>
    <w:rsid w:val="00287B6A"/>
    <w:rsid w:val="00287B95"/>
    <w:rsid w:val="002906E7"/>
    <w:rsid w:val="00290FB1"/>
    <w:rsid w:val="00291537"/>
    <w:rsid w:val="00291D02"/>
    <w:rsid w:val="00292D2E"/>
    <w:rsid w:val="00292F41"/>
    <w:rsid w:val="0029338C"/>
    <w:rsid w:val="00293788"/>
    <w:rsid w:val="002941E2"/>
    <w:rsid w:val="002943D3"/>
    <w:rsid w:val="002945F4"/>
    <w:rsid w:val="00294B15"/>
    <w:rsid w:val="0029647E"/>
    <w:rsid w:val="00296CC9"/>
    <w:rsid w:val="00296D15"/>
    <w:rsid w:val="00296F3E"/>
    <w:rsid w:val="00296FC8"/>
    <w:rsid w:val="00297D74"/>
    <w:rsid w:val="00297DD8"/>
    <w:rsid w:val="00297F8F"/>
    <w:rsid w:val="002A0684"/>
    <w:rsid w:val="002A1387"/>
    <w:rsid w:val="002A1EC6"/>
    <w:rsid w:val="002A24E2"/>
    <w:rsid w:val="002A2C74"/>
    <w:rsid w:val="002A3047"/>
    <w:rsid w:val="002A3D30"/>
    <w:rsid w:val="002A45FC"/>
    <w:rsid w:val="002A6221"/>
    <w:rsid w:val="002A6C41"/>
    <w:rsid w:val="002A7371"/>
    <w:rsid w:val="002A7582"/>
    <w:rsid w:val="002A7995"/>
    <w:rsid w:val="002A7D84"/>
    <w:rsid w:val="002A7DF7"/>
    <w:rsid w:val="002B0B9D"/>
    <w:rsid w:val="002B1190"/>
    <w:rsid w:val="002B144F"/>
    <w:rsid w:val="002B2D23"/>
    <w:rsid w:val="002B326B"/>
    <w:rsid w:val="002B470E"/>
    <w:rsid w:val="002B636A"/>
    <w:rsid w:val="002B636C"/>
    <w:rsid w:val="002B6601"/>
    <w:rsid w:val="002B70DD"/>
    <w:rsid w:val="002B769A"/>
    <w:rsid w:val="002B7D4F"/>
    <w:rsid w:val="002C078C"/>
    <w:rsid w:val="002C08B1"/>
    <w:rsid w:val="002C09EA"/>
    <w:rsid w:val="002C10E5"/>
    <w:rsid w:val="002C12C6"/>
    <w:rsid w:val="002C1509"/>
    <w:rsid w:val="002C1774"/>
    <w:rsid w:val="002C20EC"/>
    <w:rsid w:val="002C223D"/>
    <w:rsid w:val="002C2532"/>
    <w:rsid w:val="002C2695"/>
    <w:rsid w:val="002C3B90"/>
    <w:rsid w:val="002C4DA6"/>
    <w:rsid w:val="002C57AD"/>
    <w:rsid w:val="002C608C"/>
    <w:rsid w:val="002C684C"/>
    <w:rsid w:val="002C6A62"/>
    <w:rsid w:val="002D0005"/>
    <w:rsid w:val="002D0BA5"/>
    <w:rsid w:val="002D0F20"/>
    <w:rsid w:val="002D1A8A"/>
    <w:rsid w:val="002D1DC4"/>
    <w:rsid w:val="002D1E98"/>
    <w:rsid w:val="002D250D"/>
    <w:rsid w:val="002D2627"/>
    <w:rsid w:val="002D2680"/>
    <w:rsid w:val="002D2700"/>
    <w:rsid w:val="002D2738"/>
    <w:rsid w:val="002D2A5D"/>
    <w:rsid w:val="002D3C26"/>
    <w:rsid w:val="002D4507"/>
    <w:rsid w:val="002D59B9"/>
    <w:rsid w:val="002D66D3"/>
    <w:rsid w:val="002D73F7"/>
    <w:rsid w:val="002D78B0"/>
    <w:rsid w:val="002D7CC0"/>
    <w:rsid w:val="002E03FC"/>
    <w:rsid w:val="002E03FE"/>
    <w:rsid w:val="002E085A"/>
    <w:rsid w:val="002E09B8"/>
    <w:rsid w:val="002E0C98"/>
    <w:rsid w:val="002E133A"/>
    <w:rsid w:val="002E15B4"/>
    <w:rsid w:val="002E1F56"/>
    <w:rsid w:val="002E225E"/>
    <w:rsid w:val="002E2962"/>
    <w:rsid w:val="002E5E4D"/>
    <w:rsid w:val="002E6794"/>
    <w:rsid w:val="002E7522"/>
    <w:rsid w:val="002E79FB"/>
    <w:rsid w:val="002F06C2"/>
    <w:rsid w:val="002F0C36"/>
    <w:rsid w:val="002F10C5"/>
    <w:rsid w:val="002F1508"/>
    <w:rsid w:val="002F1678"/>
    <w:rsid w:val="002F1FD1"/>
    <w:rsid w:val="002F2134"/>
    <w:rsid w:val="002F2522"/>
    <w:rsid w:val="002F28BA"/>
    <w:rsid w:val="002F2B24"/>
    <w:rsid w:val="002F2E7A"/>
    <w:rsid w:val="002F2FDF"/>
    <w:rsid w:val="002F3160"/>
    <w:rsid w:val="002F3A64"/>
    <w:rsid w:val="002F3C56"/>
    <w:rsid w:val="002F55D5"/>
    <w:rsid w:val="002F6889"/>
    <w:rsid w:val="002F6ADA"/>
    <w:rsid w:val="002F6D73"/>
    <w:rsid w:val="002F7F91"/>
    <w:rsid w:val="003002FC"/>
    <w:rsid w:val="003004C0"/>
    <w:rsid w:val="00300551"/>
    <w:rsid w:val="00300877"/>
    <w:rsid w:val="00300C26"/>
    <w:rsid w:val="00300C95"/>
    <w:rsid w:val="00302CDE"/>
    <w:rsid w:val="00302F14"/>
    <w:rsid w:val="00304008"/>
    <w:rsid w:val="0030406C"/>
    <w:rsid w:val="003053BE"/>
    <w:rsid w:val="00305D18"/>
    <w:rsid w:val="00305F35"/>
    <w:rsid w:val="003066D7"/>
    <w:rsid w:val="0031003D"/>
    <w:rsid w:val="00312DF1"/>
    <w:rsid w:val="00313E85"/>
    <w:rsid w:val="00314242"/>
    <w:rsid w:val="003143B9"/>
    <w:rsid w:val="00315E11"/>
    <w:rsid w:val="00316217"/>
    <w:rsid w:val="003168A7"/>
    <w:rsid w:val="00316BE6"/>
    <w:rsid w:val="00316EBE"/>
    <w:rsid w:val="00317136"/>
    <w:rsid w:val="003175AF"/>
    <w:rsid w:val="00320B9C"/>
    <w:rsid w:val="00320D29"/>
    <w:rsid w:val="003214C5"/>
    <w:rsid w:val="003221AB"/>
    <w:rsid w:val="00322415"/>
    <w:rsid w:val="00322D46"/>
    <w:rsid w:val="00322F9A"/>
    <w:rsid w:val="003231FE"/>
    <w:rsid w:val="0032321C"/>
    <w:rsid w:val="00323525"/>
    <w:rsid w:val="003239E2"/>
    <w:rsid w:val="00323C06"/>
    <w:rsid w:val="003246CA"/>
    <w:rsid w:val="00324C08"/>
    <w:rsid w:val="00324F2F"/>
    <w:rsid w:val="00325EA9"/>
    <w:rsid w:val="00325FAA"/>
    <w:rsid w:val="00326056"/>
    <w:rsid w:val="00326BD8"/>
    <w:rsid w:val="00327008"/>
    <w:rsid w:val="0032700C"/>
    <w:rsid w:val="003271E5"/>
    <w:rsid w:val="0032753D"/>
    <w:rsid w:val="0032774E"/>
    <w:rsid w:val="003301C9"/>
    <w:rsid w:val="00330619"/>
    <w:rsid w:val="0033081A"/>
    <w:rsid w:val="003314A8"/>
    <w:rsid w:val="003319D9"/>
    <w:rsid w:val="0033203B"/>
    <w:rsid w:val="00332599"/>
    <w:rsid w:val="00332857"/>
    <w:rsid w:val="00332F9D"/>
    <w:rsid w:val="00333309"/>
    <w:rsid w:val="00333C31"/>
    <w:rsid w:val="00334832"/>
    <w:rsid w:val="00334CE3"/>
    <w:rsid w:val="0033503B"/>
    <w:rsid w:val="0033563D"/>
    <w:rsid w:val="003359C4"/>
    <w:rsid w:val="003365DA"/>
    <w:rsid w:val="003367C0"/>
    <w:rsid w:val="00336B77"/>
    <w:rsid w:val="00337D5C"/>
    <w:rsid w:val="003403FA"/>
    <w:rsid w:val="0034207F"/>
    <w:rsid w:val="00343A62"/>
    <w:rsid w:val="003456DA"/>
    <w:rsid w:val="0034638C"/>
    <w:rsid w:val="00346B23"/>
    <w:rsid w:val="00346B45"/>
    <w:rsid w:val="0034760E"/>
    <w:rsid w:val="00350F8D"/>
    <w:rsid w:val="00351A01"/>
    <w:rsid w:val="00351D48"/>
    <w:rsid w:val="00351DF3"/>
    <w:rsid w:val="00352B16"/>
    <w:rsid w:val="00353530"/>
    <w:rsid w:val="003549FE"/>
    <w:rsid w:val="00355A44"/>
    <w:rsid w:val="00356684"/>
    <w:rsid w:val="003567A6"/>
    <w:rsid w:val="003573EF"/>
    <w:rsid w:val="00357570"/>
    <w:rsid w:val="00360BA8"/>
    <w:rsid w:val="00361A56"/>
    <w:rsid w:val="003622F6"/>
    <w:rsid w:val="00362389"/>
    <w:rsid w:val="0036346A"/>
    <w:rsid w:val="0036506A"/>
    <w:rsid w:val="003650FA"/>
    <w:rsid w:val="00365776"/>
    <w:rsid w:val="00365AD1"/>
    <w:rsid w:val="003676F8"/>
    <w:rsid w:val="003703CE"/>
    <w:rsid w:val="00371067"/>
    <w:rsid w:val="00371663"/>
    <w:rsid w:val="00371824"/>
    <w:rsid w:val="00372980"/>
    <w:rsid w:val="00372E5A"/>
    <w:rsid w:val="0037355A"/>
    <w:rsid w:val="003749AA"/>
    <w:rsid w:val="003749C0"/>
    <w:rsid w:val="00375E95"/>
    <w:rsid w:val="00376C21"/>
    <w:rsid w:val="00377FCA"/>
    <w:rsid w:val="00382B97"/>
    <w:rsid w:val="003831BA"/>
    <w:rsid w:val="003838B2"/>
    <w:rsid w:val="00383F62"/>
    <w:rsid w:val="003842E2"/>
    <w:rsid w:val="00384619"/>
    <w:rsid w:val="003855D9"/>
    <w:rsid w:val="00385C68"/>
    <w:rsid w:val="0038680B"/>
    <w:rsid w:val="00387D6B"/>
    <w:rsid w:val="003902A7"/>
    <w:rsid w:val="00390831"/>
    <w:rsid w:val="003909FF"/>
    <w:rsid w:val="00390F17"/>
    <w:rsid w:val="0039194B"/>
    <w:rsid w:val="00391BBA"/>
    <w:rsid w:val="003929D5"/>
    <w:rsid w:val="0039352D"/>
    <w:rsid w:val="00393644"/>
    <w:rsid w:val="00393F0E"/>
    <w:rsid w:val="003942DF"/>
    <w:rsid w:val="00395CAB"/>
    <w:rsid w:val="003968E5"/>
    <w:rsid w:val="00397B41"/>
    <w:rsid w:val="00397F5D"/>
    <w:rsid w:val="003A0820"/>
    <w:rsid w:val="003A19DF"/>
    <w:rsid w:val="003A238A"/>
    <w:rsid w:val="003A25E5"/>
    <w:rsid w:val="003A26BA"/>
    <w:rsid w:val="003A2A04"/>
    <w:rsid w:val="003A2EA9"/>
    <w:rsid w:val="003A3549"/>
    <w:rsid w:val="003A3AFF"/>
    <w:rsid w:val="003A3EDD"/>
    <w:rsid w:val="003A4020"/>
    <w:rsid w:val="003A482B"/>
    <w:rsid w:val="003A4B9A"/>
    <w:rsid w:val="003A5A14"/>
    <w:rsid w:val="003A5B0C"/>
    <w:rsid w:val="003A5ED1"/>
    <w:rsid w:val="003A6E87"/>
    <w:rsid w:val="003A6EAA"/>
    <w:rsid w:val="003A6EAB"/>
    <w:rsid w:val="003A7B9F"/>
    <w:rsid w:val="003A7C9E"/>
    <w:rsid w:val="003B0247"/>
    <w:rsid w:val="003B096A"/>
    <w:rsid w:val="003B0C5A"/>
    <w:rsid w:val="003B1262"/>
    <w:rsid w:val="003B1452"/>
    <w:rsid w:val="003B1C06"/>
    <w:rsid w:val="003B2701"/>
    <w:rsid w:val="003B2873"/>
    <w:rsid w:val="003B321E"/>
    <w:rsid w:val="003B41F2"/>
    <w:rsid w:val="003B451B"/>
    <w:rsid w:val="003B459D"/>
    <w:rsid w:val="003B4677"/>
    <w:rsid w:val="003B4879"/>
    <w:rsid w:val="003B4D4C"/>
    <w:rsid w:val="003B4E5B"/>
    <w:rsid w:val="003B4E65"/>
    <w:rsid w:val="003B5194"/>
    <w:rsid w:val="003B56E0"/>
    <w:rsid w:val="003B59BC"/>
    <w:rsid w:val="003B646D"/>
    <w:rsid w:val="003B6C42"/>
    <w:rsid w:val="003B6E60"/>
    <w:rsid w:val="003B79E7"/>
    <w:rsid w:val="003B7CEC"/>
    <w:rsid w:val="003B7E24"/>
    <w:rsid w:val="003C06A7"/>
    <w:rsid w:val="003C0FF3"/>
    <w:rsid w:val="003C1709"/>
    <w:rsid w:val="003C18F4"/>
    <w:rsid w:val="003C1C9C"/>
    <w:rsid w:val="003C1D31"/>
    <w:rsid w:val="003C1E0B"/>
    <w:rsid w:val="003C236B"/>
    <w:rsid w:val="003C274F"/>
    <w:rsid w:val="003C2AFB"/>
    <w:rsid w:val="003C3707"/>
    <w:rsid w:val="003C3ADA"/>
    <w:rsid w:val="003C3B17"/>
    <w:rsid w:val="003C3FE6"/>
    <w:rsid w:val="003C408B"/>
    <w:rsid w:val="003C43E5"/>
    <w:rsid w:val="003C4679"/>
    <w:rsid w:val="003C5120"/>
    <w:rsid w:val="003C51B8"/>
    <w:rsid w:val="003C56D1"/>
    <w:rsid w:val="003C5CD1"/>
    <w:rsid w:val="003C6278"/>
    <w:rsid w:val="003C7F33"/>
    <w:rsid w:val="003D1179"/>
    <w:rsid w:val="003D1AC6"/>
    <w:rsid w:val="003D2B99"/>
    <w:rsid w:val="003D323F"/>
    <w:rsid w:val="003D40EB"/>
    <w:rsid w:val="003D4EA3"/>
    <w:rsid w:val="003D518A"/>
    <w:rsid w:val="003D5679"/>
    <w:rsid w:val="003D56B7"/>
    <w:rsid w:val="003D579B"/>
    <w:rsid w:val="003D6062"/>
    <w:rsid w:val="003D6627"/>
    <w:rsid w:val="003D66CC"/>
    <w:rsid w:val="003D66FC"/>
    <w:rsid w:val="003D7151"/>
    <w:rsid w:val="003D7189"/>
    <w:rsid w:val="003D71BC"/>
    <w:rsid w:val="003D7484"/>
    <w:rsid w:val="003D7736"/>
    <w:rsid w:val="003E091A"/>
    <w:rsid w:val="003E09E2"/>
    <w:rsid w:val="003E0BDE"/>
    <w:rsid w:val="003E120E"/>
    <w:rsid w:val="003E2E86"/>
    <w:rsid w:val="003E358C"/>
    <w:rsid w:val="003E4040"/>
    <w:rsid w:val="003E4536"/>
    <w:rsid w:val="003E51AE"/>
    <w:rsid w:val="003E5A30"/>
    <w:rsid w:val="003E5B6C"/>
    <w:rsid w:val="003E5CCC"/>
    <w:rsid w:val="003E5DF2"/>
    <w:rsid w:val="003E6CB8"/>
    <w:rsid w:val="003E6D31"/>
    <w:rsid w:val="003E7688"/>
    <w:rsid w:val="003E7D0B"/>
    <w:rsid w:val="003F02BB"/>
    <w:rsid w:val="003F06A8"/>
    <w:rsid w:val="003F0815"/>
    <w:rsid w:val="003F0974"/>
    <w:rsid w:val="003F0A6D"/>
    <w:rsid w:val="003F0B2B"/>
    <w:rsid w:val="003F15D1"/>
    <w:rsid w:val="003F2738"/>
    <w:rsid w:val="003F2AEA"/>
    <w:rsid w:val="003F2CB5"/>
    <w:rsid w:val="003F2EED"/>
    <w:rsid w:val="003F38E2"/>
    <w:rsid w:val="003F4706"/>
    <w:rsid w:val="003F4B03"/>
    <w:rsid w:val="003F4BF1"/>
    <w:rsid w:val="003F5454"/>
    <w:rsid w:val="003F6D14"/>
    <w:rsid w:val="003F6D16"/>
    <w:rsid w:val="003F77EF"/>
    <w:rsid w:val="003F78D1"/>
    <w:rsid w:val="003F7F72"/>
    <w:rsid w:val="004005AC"/>
    <w:rsid w:val="00401495"/>
    <w:rsid w:val="0040184B"/>
    <w:rsid w:val="00401CCE"/>
    <w:rsid w:val="00401D69"/>
    <w:rsid w:val="00402FDE"/>
    <w:rsid w:val="004039C4"/>
    <w:rsid w:val="00403EBF"/>
    <w:rsid w:val="00404174"/>
    <w:rsid w:val="00404DF3"/>
    <w:rsid w:val="00405C70"/>
    <w:rsid w:val="00406512"/>
    <w:rsid w:val="00407929"/>
    <w:rsid w:val="004079D4"/>
    <w:rsid w:val="00410055"/>
    <w:rsid w:val="004119E1"/>
    <w:rsid w:val="004125E0"/>
    <w:rsid w:val="00412AA0"/>
    <w:rsid w:val="00412BBA"/>
    <w:rsid w:val="00413538"/>
    <w:rsid w:val="00413F27"/>
    <w:rsid w:val="00414B28"/>
    <w:rsid w:val="004151ED"/>
    <w:rsid w:val="00415FA2"/>
    <w:rsid w:val="004165AB"/>
    <w:rsid w:val="0041705D"/>
    <w:rsid w:val="0041767A"/>
    <w:rsid w:val="00420381"/>
    <w:rsid w:val="00421DDE"/>
    <w:rsid w:val="00422130"/>
    <w:rsid w:val="00423732"/>
    <w:rsid w:val="00423CD9"/>
    <w:rsid w:val="00424000"/>
    <w:rsid w:val="004240A9"/>
    <w:rsid w:val="00424112"/>
    <w:rsid w:val="00424190"/>
    <w:rsid w:val="0042428E"/>
    <w:rsid w:val="004242F1"/>
    <w:rsid w:val="004245BA"/>
    <w:rsid w:val="00425E0F"/>
    <w:rsid w:val="0042602F"/>
    <w:rsid w:val="004268A7"/>
    <w:rsid w:val="004268C0"/>
    <w:rsid w:val="00426A96"/>
    <w:rsid w:val="00427100"/>
    <w:rsid w:val="004275B4"/>
    <w:rsid w:val="004275FC"/>
    <w:rsid w:val="004277BB"/>
    <w:rsid w:val="00427834"/>
    <w:rsid w:val="00427F07"/>
    <w:rsid w:val="00430353"/>
    <w:rsid w:val="0043056D"/>
    <w:rsid w:val="004306EF"/>
    <w:rsid w:val="0043072E"/>
    <w:rsid w:val="00430BD5"/>
    <w:rsid w:val="00430CEA"/>
    <w:rsid w:val="00431E7B"/>
    <w:rsid w:val="00432B66"/>
    <w:rsid w:val="00432C3A"/>
    <w:rsid w:val="004335A1"/>
    <w:rsid w:val="00433790"/>
    <w:rsid w:val="00433D2D"/>
    <w:rsid w:val="00434619"/>
    <w:rsid w:val="00434632"/>
    <w:rsid w:val="00435A04"/>
    <w:rsid w:val="004366A4"/>
    <w:rsid w:val="00436F79"/>
    <w:rsid w:val="00436FAC"/>
    <w:rsid w:val="00437825"/>
    <w:rsid w:val="00437D9A"/>
    <w:rsid w:val="004404D4"/>
    <w:rsid w:val="00440BAB"/>
    <w:rsid w:val="00442432"/>
    <w:rsid w:val="00443603"/>
    <w:rsid w:val="004449EE"/>
    <w:rsid w:val="00444FF6"/>
    <w:rsid w:val="004455FF"/>
    <w:rsid w:val="004457C7"/>
    <w:rsid w:val="0044637B"/>
    <w:rsid w:val="00446509"/>
    <w:rsid w:val="004465F6"/>
    <w:rsid w:val="00447D5F"/>
    <w:rsid w:val="0045028B"/>
    <w:rsid w:val="0045029F"/>
    <w:rsid w:val="00452D43"/>
    <w:rsid w:val="004531C4"/>
    <w:rsid w:val="00453999"/>
    <w:rsid w:val="00453BC1"/>
    <w:rsid w:val="00453E3B"/>
    <w:rsid w:val="00454A3E"/>
    <w:rsid w:val="00454C98"/>
    <w:rsid w:val="004551FE"/>
    <w:rsid w:val="004556FA"/>
    <w:rsid w:val="00455845"/>
    <w:rsid w:val="00456182"/>
    <w:rsid w:val="0045624A"/>
    <w:rsid w:val="004562DD"/>
    <w:rsid w:val="00456C33"/>
    <w:rsid w:val="0045721A"/>
    <w:rsid w:val="00457342"/>
    <w:rsid w:val="00460D6B"/>
    <w:rsid w:val="00460D7E"/>
    <w:rsid w:val="00463951"/>
    <w:rsid w:val="00464509"/>
    <w:rsid w:val="00464533"/>
    <w:rsid w:val="00464CB1"/>
    <w:rsid w:val="00464FE1"/>
    <w:rsid w:val="004668EA"/>
    <w:rsid w:val="00466BCD"/>
    <w:rsid w:val="00466FB8"/>
    <w:rsid w:val="00467322"/>
    <w:rsid w:val="004674CF"/>
    <w:rsid w:val="0047005F"/>
    <w:rsid w:val="004700ED"/>
    <w:rsid w:val="004710F7"/>
    <w:rsid w:val="00472680"/>
    <w:rsid w:val="004734C8"/>
    <w:rsid w:val="00473CCB"/>
    <w:rsid w:val="00473CDE"/>
    <w:rsid w:val="00473E76"/>
    <w:rsid w:val="004748BC"/>
    <w:rsid w:val="004763C0"/>
    <w:rsid w:val="004767FC"/>
    <w:rsid w:val="00476996"/>
    <w:rsid w:val="00477631"/>
    <w:rsid w:val="004776B9"/>
    <w:rsid w:val="00477843"/>
    <w:rsid w:val="0048110E"/>
    <w:rsid w:val="004811DB"/>
    <w:rsid w:val="004812B5"/>
    <w:rsid w:val="00481ACB"/>
    <w:rsid w:val="00481CF1"/>
    <w:rsid w:val="00482346"/>
    <w:rsid w:val="004825E0"/>
    <w:rsid w:val="004837DD"/>
    <w:rsid w:val="0048391A"/>
    <w:rsid w:val="0048478F"/>
    <w:rsid w:val="004854CE"/>
    <w:rsid w:val="004856CD"/>
    <w:rsid w:val="00485B69"/>
    <w:rsid w:val="0048607D"/>
    <w:rsid w:val="004861F6"/>
    <w:rsid w:val="00487887"/>
    <w:rsid w:val="004903CF"/>
    <w:rsid w:val="00490878"/>
    <w:rsid w:val="0049117D"/>
    <w:rsid w:val="00492FD9"/>
    <w:rsid w:val="00493083"/>
    <w:rsid w:val="0049360F"/>
    <w:rsid w:val="0049444F"/>
    <w:rsid w:val="00494586"/>
    <w:rsid w:val="00494DB0"/>
    <w:rsid w:val="004957FD"/>
    <w:rsid w:val="0049593C"/>
    <w:rsid w:val="004965DC"/>
    <w:rsid w:val="00496D26"/>
    <w:rsid w:val="004A06D1"/>
    <w:rsid w:val="004A082B"/>
    <w:rsid w:val="004A13A1"/>
    <w:rsid w:val="004A2BBC"/>
    <w:rsid w:val="004A2E2B"/>
    <w:rsid w:val="004A3924"/>
    <w:rsid w:val="004A4291"/>
    <w:rsid w:val="004A4BA5"/>
    <w:rsid w:val="004A51D3"/>
    <w:rsid w:val="004A632C"/>
    <w:rsid w:val="004A7D47"/>
    <w:rsid w:val="004B1613"/>
    <w:rsid w:val="004B18DF"/>
    <w:rsid w:val="004B20C4"/>
    <w:rsid w:val="004B30BE"/>
    <w:rsid w:val="004B4052"/>
    <w:rsid w:val="004B4693"/>
    <w:rsid w:val="004B4B6C"/>
    <w:rsid w:val="004B55F0"/>
    <w:rsid w:val="004B58E6"/>
    <w:rsid w:val="004B6115"/>
    <w:rsid w:val="004B61AE"/>
    <w:rsid w:val="004B634B"/>
    <w:rsid w:val="004B64FD"/>
    <w:rsid w:val="004B6E3F"/>
    <w:rsid w:val="004B7028"/>
    <w:rsid w:val="004B734D"/>
    <w:rsid w:val="004C100B"/>
    <w:rsid w:val="004C1154"/>
    <w:rsid w:val="004C1B94"/>
    <w:rsid w:val="004C1F45"/>
    <w:rsid w:val="004C21BA"/>
    <w:rsid w:val="004C21CD"/>
    <w:rsid w:val="004C35BF"/>
    <w:rsid w:val="004C39E1"/>
    <w:rsid w:val="004C49CE"/>
    <w:rsid w:val="004C4DB5"/>
    <w:rsid w:val="004C4F96"/>
    <w:rsid w:val="004C5B8E"/>
    <w:rsid w:val="004C5B99"/>
    <w:rsid w:val="004C643A"/>
    <w:rsid w:val="004C6CF0"/>
    <w:rsid w:val="004C6F37"/>
    <w:rsid w:val="004C7A8A"/>
    <w:rsid w:val="004C7C41"/>
    <w:rsid w:val="004D2C79"/>
    <w:rsid w:val="004D4129"/>
    <w:rsid w:val="004D49F6"/>
    <w:rsid w:val="004D54D2"/>
    <w:rsid w:val="004D5DF1"/>
    <w:rsid w:val="004D5FD2"/>
    <w:rsid w:val="004D5FDA"/>
    <w:rsid w:val="004D6C74"/>
    <w:rsid w:val="004D6ED5"/>
    <w:rsid w:val="004D6F67"/>
    <w:rsid w:val="004D6F68"/>
    <w:rsid w:val="004D7CEF"/>
    <w:rsid w:val="004E0815"/>
    <w:rsid w:val="004E0C3E"/>
    <w:rsid w:val="004E0CE8"/>
    <w:rsid w:val="004E1203"/>
    <w:rsid w:val="004E165C"/>
    <w:rsid w:val="004E1A17"/>
    <w:rsid w:val="004E1B0F"/>
    <w:rsid w:val="004E212A"/>
    <w:rsid w:val="004E265E"/>
    <w:rsid w:val="004E2736"/>
    <w:rsid w:val="004E2D91"/>
    <w:rsid w:val="004E3A90"/>
    <w:rsid w:val="004E42FD"/>
    <w:rsid w:val="004E484F"/>
    <w:rsid w:val="004E4DEA"/>
    <w:rsid w:val="004E5F83"/>
    <w:rsid w:val="004E6614"/>
    <w:rsid w:val="004F0AD6"/>
    <w:rsid w:val="004F0C7D"/>
    <w:rsid w:val="004F1D84"/>
    <w:rsid w:val="004F20EA"/>
    <w:rsid w:val="004F268E"/>
    <w:rsid w:val="004F285F"/>
    <w:rsid w:val="004F2F41"/>
    <w:rsid w:val="004F3645"/>
    <w:rsid w:val="004F4435"/>
    <w:rsid w:val="004F44D3"/>
    <w:rsid w:val="004F474A"/>
    <w:rsid w:val="004F5502"/>
    <w:rsid w:val="004F6279"/>
    <w:rsid w:val="004F68FE"/>
    <w:rsid w:val="004F7159"/>
    <w:rsid w:val="004F78B0"/>
    <w:rsid w:val="00500502"/>
    <w:rsid w:val="00500582"/>
    <w:rsid w:val="0050062D"/>
    <w:rsid w:val="00500DD8"/>
    <w:rsid w:val="0050173D"/>
    <w:rsid w:val="00501F72"/>
    <w:rsid w:val="005025A6"/>
    <w:rsid w:val="0050279E"/>
    <w:rsid w:val="00503602"/>
    <w:rsid w:val="00503E0F"/>
    <w:rsid w:val="00504D59"/>
    <w:rsid w:val="0050563D"/>
    <w:rsid w:val="00506745"/>
    <w:rsid w:val="005068B4"/>
    <w:rsid w:val="0050728B"/>
    <w:rsid w:val="005073B4"/>
    <w:rsid w:val="00507727"/>
    <w:rsid w:val="00507B75"/>
    <w:rsid w:val="00507C75"/>
    <w:rsid w:val="00507CBE"/>
    <w:rsid w:val="00507EA6"/>
    <w:rsid w:val="005103CB"/>
    <w:rsid w:val="005105A3"/>
    <w:rsid w:val="005113C2"/>
    <w:rsid w:val="005114FB"/>
    <w:rsid w:val="005117F4"/>
    <w:rsid w:val="00512260"/>
    <w:rsid w:val="00512434"/>
    <w:rsid w:val="00513214"/>
    <w:rsid w:val="00514327"/>
    <w:rsid w:val="00514EAF"/>
    <w:rsid w:val="00516041"/>
    <w:rsid w:val="0051642D"/>
    <w:rsid w:val="00516565"/>
    <w:rsid w:val="0051663C"/>
    <w:rsid w:val="00516993"/>
    <w:rsid w:val="00516CA1"/>
    <w:rsid w:val="00517201"/>
    <w:rsid w:val="00517399"/>
    <w:rsid w:val="00517544"/>
    <w:rsid w:val="0051787B"/>
    <w:rsid w:val="00517AF4"/>
    <w:rsid w:val="005203C8"/>
    <w:rsid w:val="00520858"/>
    <w:rsid w:val="005213E2"/>
    <w:rsid w:val="00521E4C"/>
    <w:rsid w:val="00522C28"/>
    <w:rsid w:val="00522C69"/>
    <w:rsid w:val="00522D96"/>
    <w:rsid w:val="00523DB6"/>
    <w:rsid w:val="00524449"/>
    <w:rsid w:val="00524650"/>
    <w:rsid w:val="005246A8"/>
    <w:rsid w:val="00525744"/>
    <w:rsid w:val="00527708"/>
    <w:rsid w:val="005304B4"/>
    <w:rsid w:val="005307F6"/>
    <w:rsid w:val="00530903"/>
    <w:rsid w:val="00530D1C"/>
    <w:rsid w:val="00531013"/>
    <w:rsid w:val="00531870"/>
    <w:rsid w:val="00531C3A"/>
    <w:rsid w:val="0053221F"/>
    <w:rsid w:val="005325B6"/>
    <w:rsid w:val="00533DE7"/>
    <w:rsid w:val="00533FC5"/>
    <w:rsid w:val="0053478B"/>
    <w:rsid w:val="005349EC"/>
    <w:rsid w:val="00534C07"/>
    <w:rsid w:val="00534EF4"/>
    <w:rsid w:val="00535948"/>
    <w:rsid w:val="00535991"/>
    <w:rsid w:val="005371EE"/>
    <w:rsid w:val="005372BF"/>
    <w:rsid w:val="005374B3"/>
    <w:rsid w:val="0054020E"/>
    <w:rsid w:val="00540780"/>
    <w:rsid w:val="00540820"/>
    <w:rsid w:val="00540962"/>
    <w:rsid w:val="00541433"/>
    <w:rsid w:val="00541D98"/>
    <w:rsid w:val="00542644"/>
    <w:rsid w:val="00542AE0"/>
    <w:rsid w:val="0054350D"/>
    <w:rsid w:val="0054361F"/>
    <w:rsid w:val="005448A2"/>
    <w:rsid w:val="00544FD3"/>
    <w:rsid w:val="005451BC"/>
    <w:rsid w:val="00545929"/>
    <w:rsid w:val="0054619A"/>
    <w:rsid w:val="005461EF"/>
    <w:rsid w:val="00546EFA"/>
    <w:rsid w:val="0054707C"/>
    <w:rsid w:val="005476B6"/>
    <w:rsid w:val="005479FF"/>
    <w:rsid w:val="00550033"/>
    <w:rsid w:val="00550B2F"/>
    <w:rsid w:val="00551F46"/>
    <w:rsid w:val="00552175"/>
    <w:rsid w:val="00552D0A"/>
    <w:rsid w:val="005562B1"/>
    <w:rsid w:val="00556DBB"/>
    <w:rsid w:val="005571ED"/>
    <w:rsid w:val="00557694"/>
    <w:rsid w:val="0056009D"/>
    <w:rsid w:val="0056023E"/>
    <w:rsid w:val="00560E6E"/>
    <w:rsid w:val="0056204A"/>
    <w:rsid w:val="00562555"/>
    <w:rsid w:val="00562A3F"/>
    <w:rsid w:val="0056306F"/>
    <w:rsid w:val="0056355D"/>
    <w:rsid w:val="00564DD1"/>
    <w:rsid w:val="00566712"/>
    <w:rsid w:val="00566B1C"/>
    <w:rsid w:val="00566DD2"/>
    <w:rsid w:val="00566EF0"/>
    <w:rsid w:val="00567BD7"/>
    <w:rsid w:val="005700D8"/>
    <w:rsid w:val="0057011A"/>
    <w:rsid w:val="00570770"/>
    <w:rsid w:val="00571499"/>
    <w:rsid w:val="005715A8"/>
    <w:rsid w:val="00572003"/>
    <w:rsid w:val="00573064"/>
    <w:rsid w:val="005736C0"/>
    <w:rsid w:val="005737AF"/>
    <w:rsid w:val="00574859"/>
    <w:rsid w:val="005752BB"/>
    <w:rsid w:val="00575C33"/>
    <w:rsid w:val="00576405"/>
    <w:rsid w:val="00576B2A"/>
    <w:rsid w:val="00576F87"/>
    <w:rsid w:val="005773D4"/>
    <w:rsid w:val="0058006B"/>
    <w:rsid w:val="00581029"/>
    <w:rsid w:val="0058123F"/>
    <w:rsid w:val="00581BD1"/>
    <w:rsid w:val="00581C29"/>
    <w:rsid w:val="00582807"/>
    <w:rsid w:val="00582BCE"/>
    <w:rsid w:val="00582C2A"/>
    <w:rsid w:val="00582CAC"/>
    <w:rsid w:val="005838AC"/>
    <w:rsid w:val="00583B84"/>
    <w:rsid w:val="005841D1"/>
    <w:rsid w:val="005844F4"/>
    <w:rsid w:val="00584D30"/>
    <w:rsid w:val="00584E9C"/>
    <w:rsid w:val="00585249"/>
    <w:rsid w:val="005870D2"/>
    <w:rsid w:val="005873DB"/>
    <w:rsid w:val="005877DF"/>
    <w:rsid w:val="00587AA9"/>
    <w:rsid w:val="00590075"/>
    <w:rsid w:val="00590323"/>
    <w:rsid w:val="0059105E"/>
    <w:rsid w:val="00591751"/>
    <w:rsid w:val="00591805"/>
    <w:rsid w:val="00591EF9"/>
    <w:rsid w:val="005928CD"/>
    <w:rsid w:val="00592988"/>
    <w:rsid w:val="0059319D"/>
    <w:rsid w:val="00593CFC"/>
    <w:rsid w:val="00593E08"/>
    <w:rsid w:val="005943D3"/>
    <w:rsid w:val="00594B61"/>
    <w:rsid w:val="00595298"/>
    <w:rsid w:val="0059689B"/>
    <w:rsid w:val="00597C89"/>
    <w:rsid w:val="00597CCC"/>
    <w:rsid w:val="00597E2F"/>
    <w:rsid w:val="005A0818"/>
    <w:rsid w:val="005A0B76"/>
    <w:rsid w:val="005A1172"/>
    <w:rsid w:val="005A130A"/>
    <w:rsid w:val="005A2385"/>
    <w:rsid w:val="005A26B9"/>
    <w:rsid w:val="005A2E5F"/>
    <w:rsid w:val="005A3274"/>
    <w:rsid w:val="005A3E79"/>
    <w:rsid w:val="005A4888"/>
    <w:rsid w:val="005A499E"/>
    <w:rsid w:val="005A503D"/>
    <w:rsid w:val="005A506F"/>
    <w:rsid w:val="005A50D2"/>
    <w:rsid w:val="005A5993"/>
    <w:rsid w:val="005A5A08"/>
    <w:rsid w:val="005A770A"/>
    <w:rsid w:val="005B0B92"/>
    <w:rsid w:val="005B15D5"/>
    <w:rsid w:val="005B167A"/>
    <w:rsid w:val="005B22F7"/>
    <w:rsid w:val="005B2895"/>
    <w:rsid w:val="005B2BE6"/>
    <w:rsid w:val="005B3494"/>
    <w:rsid w:val="005B3ABC"/>
    <w:rsid w:val="005B3D2E"/>
    <w:rsid w:val="005B3D87"/>
    <w:rsid w:val="005B4847"/>
    <w:rsid w:val="005B48D8"/>
    <w:rsid w:val="005B532B"/>
    <w:rsid w:val="005B5EE8"/>
    <w:rsid w:val="005B6F8A"/>
    <w:rsid w:val="005B7CDD"/>
    <w:rsid w:val="005C088B"/>
    <w:rsid w:val="005C0ADA"/>
    <w:rsid w:val="005C1216"/>
    <w:rsid w:val="005C16F5"/>
    <w:rsid w:val="005C1DF6"/>
    <w:rsid w:val="005C1F16"/>
    <w:rsid w:val="005C292E"/>
    <w:rsid w:val="005C2A1B"/>
    <w:rsid w:val="005C3542"/>
    <w:rsid w:val="005C36DE"/>
    <w:rsid w:val="005C3B68"/>
    <w:rsid w:val="005C448C"/>
    <w:rsid w:val="005C44ED"/>
    <w:rsid w:val="005C4681"/>
    <w:rsid w:val="005C46D1"/>
    <w:rsid w:val="005C4825"/>
    <w:rsid w:val="005C4ACF"/>
    <w:rsid w:val="005C57DC"/>
    <w:rsid w:val="005C6EC2"/>
    <w:rsid w:val="005C75CA"/>
    <w:rsid w:val="005C787B"/>
    <w:rsid w:val="005C78DD"/>
    <w:rsid w:val="005C7C02"/>
    <w:rsid w:val="005D0184"/>
    <w:rsid w:val="005D0703"/>
    <w:rsid w:val="005D079A"/>
    <w:rsid w:val="005D09A6"/>
    <w:rsid w:val="005D1498"/>
    <w:rsid w:val="005D1DDC"/>
    <w:rsid w:val="005D3903"/>
    <w:rsid w:val="005D3954"/>
    <w:rsid w:val="005D3B55"/>
    <w:rsid w:val="005D3FF8"/>
    <w:rsid w:val="005D423B"/>
    <w:rsid w:val="005D4713"/>
    <w:rsid w:val="005D4E74"/>
    <w:rsid w:val="005D58FB"/>
    <w:rsid w:val="005D6440"/>
    <w:rsid w:val="005D6A8B"/>
    <w:rsid w:val="005D6F78"/>
    <w:rsid w:val="005D70AA"/>
    <w:rsid w:val="005D71E2"/>
    <w:rsid w:val="005D7264"/>
    <w:rsid w:val="005D7C8B"/>
    <w:rsid w:val="005D7FAD"/>
    <w:rsid w:val="005E035B"/>
    <w:rsid w:val="005E0DAB"/>
    <w:rsid w:val="005E0F0C"/>
    <w:rsid w:val="005E1664"/>
    <w:rsid w:val="005E323C"/>
    <w:rsid w:val="005E3240"/>
    <w:rsid w:val="005E3562"/>
    <w:rsid w:val="005E3CD6"/>
    <w:rsid w:val="005E4E2B"/>
    <w:rsid w:val="005E5637"/>
    <w:rsid w:val="005E5655"/>
    <w:rsid w:val="005E62F9"/>
    <w:rsid w:val="005E6646"/>
    <w:rsid w:val="005E6E5A"/>
    <w:rsid w:val="005E7151"/>
    <w:rsid w:val="005E716D"/>
    <w:rsid w:val="005E76B5"/>
    <w:rsid w:val="005E7A3B"/>
    <w:rsid w:val="005E7F67"/>
    <w:rsid w:val="005F06E5"/>
    <w:rsid w:val="005F0ECE"/>
    <w:rsid w:val="005F0F1D"/>
    <w:rsid w:val="005F2232"/>
    <w:rsid w:val="005F2458"/>
    <w:rsid w:val="005F2ED3"/>
    <w:rsid w:val="005F4005"/>
    <w:rsid w:val="005F4315"/>
    <w:rsid w:val="005F437F"/>
    <w:rsid w:val="005F522D"/>
    <w:rsid w:val="005F6C39"/>
    <w:rsid w:val="005F6FE5"/>
    <w:rsid w:val="005F78FB"/>
    <w:rsid w:val="005F7F32"/>
    <w:rsid w:val="006003D6"/>
    <w:rsid w:val="00600494"/>
    <w:rsid w:val="00600727"/>
    <w:rsid w:val="006009F0"/>
    <w:rsid w:val="00600B5D"/>
    <w:rsid w:val="00600C4A"/>
    <w:rsid w:val="0060168A"/>
    <w:rsid w:val="006019F4"/>
    <w:rsid w:val="00602168"/>
    <w:rsid w:val="00602622"/>
    <w:rsid w:val="006041B0"/>
    <w:rsid w:val="00605B5A"/>
    <w:rsid w:val="00605D18"/>
    <w:rsid w:val="00610022"/>
    <w:rsid w:val="006102D7"/>
    <w:rsid w:val="006107A4"/>
    <w:rsid w:val="006109F2"/>
    <w:rsid w:val="00610BE8"/>
    <w:rsid w:val="00611167"/>
    <w:rsid w:val="00611AD7"/>
    <w:rsid w:val="00611D7C"/>
    <w:rsid w:val="006140BF"/>
    <w:rsid w:val="0061442F"/>
    <w:rsid w:val="006149ED"/>
    <w:rsid w:val="00614E5F"/>
    <w:rsid w:val="00614EF9"/>
    <w:rsid w:val="006153D3"/>
    <w:rsid w:val="00615855"/>
    <w:rsid w:val="00615AC0"/>
    <w:rsid w:val="00615BB0"/>
    <w:rsid w:val="00615DA6"/>
    <w:rsid w:val="00615E80"/>
    <w:rsid w:val="00615E93"/>
    <w:rsid w:val="006168CE"/>
    <w:rsid w:val="00617239"/>
    <w:rsid w:val="00617395"/>
    <w:rsid w:val="00617E83"/>
    <w:rsid w:val="00620214"/>
    <w:rsid w:val="006204AE"/>
    <w:rsid w:val="00621294"/>
    <w:rsid w:val="006225DA"/>
    <w:rsid w:val="00622762"/>
    <w:rsid w:val="0062369A"/>
    <w:rsid w:val="006246BF"/>
    <w:rsid w:val="00625922"/>
    <w:rsid w:val="00625AB4"/>
    <w:rsid w:val="00626175"/>
    <w:rsid w:val="00626444"/>
    <w:rsid w:val="0062644E"/>
    <w:rsid w:val="0062764D"/>
    <w:rsid w:val="00630001"/>
    <w:rsid w:val="006304B7"/>
    <w:rsid w:val="00630586"/>
    <w:rsid w:val="006306BB"/>
    <w:rsid w:val="006307D0"/>
    <w:rsid w:val="00631112"/>
    <w:rsid w:val="006319A5"/>
    <w:rsid w:val="00631A9C"/>
    <w:rsid w:val="00631C00"/>
    <w:rsid w:val="00631EE0"/>
    <w:rsid w:val="00632695"/>
    <w:rsid w:val="006328C5"/>
    <w:rsid w:val="006336CD"/>
    <w:rsid w:val="00634020"/>
    <w:rsid w:val="00634471"/>
    <w:rsid w:val="00634B4F"/>
    <w:rsid w:val="00634E8E"/>
    <w:rsid w:val="00634F3F"/>
    <w:rsid w:val="00635D0D"/>
    <w:rsid w:val="006362C6"/>
    <w:rsid w:val="0063706A"/>
    <w:rsid w:val="00637569"/>
    <w:rsid w:val="006375B4"/>
    <w:rsid w:val="00637B74"/>
    <w:rsid w:val="00640230"/>
    <w:rsid w:val="00640DFD"/>
    <w:rsid w:val="00640FD1"/>
    <w:rsid w:val="0064292B"/>
    <w:rsid w:val="00642FCF"/>
    <w:rsid w:val="006444BC"/>
    <w:rsid w:val="00644F82"/>
    <w:rsid w:val="006452A1"/>
    <w:rsid w:val="006453B4"/>
    <w:rsid w:val="00645BA3"/>
    <w:rsid w:val="00645C99"/>
    <w:rsid w:val="00647063"/>
    <w:rsid w:val="006470FB"/>
    <w:rsid w:val="006471F2"/>
    <w:rsid w:val="0064751D"/>
    <w:rsid w:val="0064785E"/>
    <w:rsid w:val="00647968"/>
    <w:rsid w:val="00647C6E"/>
    <w:rsid w:val="00650659"/>
    <w:rsid w:val="00651431"/>
    <w:rsid w:val="0065152E"/>
    <w:rsid w:val="00651961"/>
    <w:rsid w:val="0065218A"/>
    <w:rsid w:val="006529D9"/>
    <w:rsid w:val="00652C53"/>
    <w:rsid w:val="00653B36"/>
    <w:rsid w:val="006542D9"/>
    <w:rsid w:val="00654BF9"/>
    <w:rsid w:val="006559D5"/>
    <w:rsid w:val="00655DFD"/>
    <w:rsid w:val="00656A12"/>
    <w:rsid w:val="00656FFB"/>
    <w:rsid w:val="00657234"/>
    <w:rsid w:val="0065764C"/>
    <w:rsid w:val="00657B9B"/>
    <w:rsid w:val="00660695"/>
    <w:rsid w:val="00661366"/>
    <w:rsid w:val="006622FC"/>
    <w:rsid w:val="00662BE4"/>
    <w:rsid w:val="00663F4E"/>
    <w:rsid w:val="006641D4"/>
    <w:rsid w:val="006647E0"/>
    <w:rsid w:val="00664909"/>
    <w:rsid w:val="00664E46"/>
    <w:rsid w:val="00665369"/>
    <w:rsid w:val="006656F0"/>
    <w:rsid w:val="00665A0B"/>
    <w:rsid w:val="00665F43"/>
    <w:rsid w:val="0066687C"/>
    <w:rsid w:val="00667002"/>
    <w:rsid w:val="00667F70"/>
    <w:rsid w:val="006702A6"/>
    <w:rsid w:val="00671090"/>
    <w:rsid w:val="006711FD"/>
    <w:rsid w:val="0067135E"/>
    <w:rsid w:val="00671901"/>
    <w:rsid w:val="00671DC0"/>
    <w:rsid w:val="00671E28"/>
    <w:rsid w:val="006725E1"/>
    <w:rsid w:val="006728F0"/>
    <w:rsid w:val="00673349"/>
    <w:rsid w:val="00673BC7"/>
    <w:rsid w:val="00674747"/>
    <w:rsid w:val="00674B8C"/>
    <w:rsid w:val="00676733"/>
    <w:rsid w:val="00676DE0"/>
    <w:rsid w:val="0067762F"/>
    <w:rsid w:val="00677C14"/>
    <w:rsid w:val="00680A48"/>
    <w:rsid w:val="00680CD9"/>
    <w:rsid w:val="0068108C"/>
    <w:rsid w:val="006811C8"/>
    <w:rsid w:val="00681412"/>
    <w:rsid w:val="00681E6D"/>
    <w:rsid w:val="00682127"/>
    <w:rsid w:val="0068235B"/>
    <w:rsid w:val="0068306C"/>
    <w:rsid w:val="00683E71"/>
    <w:rsid w:val="00684930"/>
    <w:rsid w:val="00685AD3"/>
    <w:rsid w:val="006867F3"/>
    <w:rsid w:val="00686CEE"/>
    <w:rsid w:val="00686F5B"/>
    <w:rsid w:val="006871AA"/>
    <w:rsid w:val="006908AF"/>
    <w:rsid w:val="006908F7"/>
    <w:rsid w:val="00690A17"/>
    <w:rsid w:val="00691013"/>
    <w:rsid w:val="00691CF9"/>
    <w:rsid w:val="00693AAF"/>
    <w:rsid w:val="00694242"/>
    <w:rsid w:val="006947DD"/>
    <w:rsid w:val="00694DED"/>
    <w:rsid w:val="006950E5"/>
    <w:rsid w:val="0069556A"/>
    <w:rsid w:val="006961A7"/>
    <w:rsid w:val="00696602"/>
    <w:rsid w:val="006968FF"/>
    <w:rsid w:val="00696EB0"/>
    <w:rsid w:val="0069736B"/>
    <w:rsid w:val="00697575"/>
    <w:rsid w:val="006A028C"/>
    <w:rsid w:val="006A04C7"/>
    <w:rsid w:val="006A0B04"/>
    <w:rsid w:val="006A1231"/>
    <w:rsid w:val="006A1893"/>
    <w:rsid w:val="006A1B4F"/>
    <w:rsid w:val="006A273D"/>
    <w:rsid w:val="006A344A"/>
    <w:rsid w:val="006A385B"/>
    <w:rsid w:val="006A534F"/>
    <w:rsid w:val="006A5C48"/>
    <w:rsid w:val="006A5E4C"/>
    <w:rsid w:val="006A6088"/>
    <w:rsid w:val="006A60D5"/>
    <w:rsid w:val="006A6139"/>
    <w:rsid w:val="006A626F"/>
    <w:rsid w:val="006A6726"/>
    <w:rsid w:val="006A68A0"/>
    <w:rsid w:val="006A6E3B"/>
    <w:rsid w:val="006A7237"/>
    <w:rsid w:val="006A76EB"/>
    <w:rsid w:val="006A7CFD"/>
    <w:rsid w:val="006B009F"/>
    <w:rsid w:val="006B05DE"/>
    <w:rsid w:val="006B08D6"/>
    <w:rsid w:val="006B17A7"/>
    <w:rsid w:val="006B1DFC"/>
    <w:rsid w:val="006B204C"/>
    <w:rsid w:val="006B240A"/>
    <w:rsid w:val="006B2C38"/>
    <w:rsid w:val="006B2D87"/>
    <w:rsid w:val="006B389E"/>
    <w:rsid w:val="006B38D5"/>
    <w:rsid w:val="006B3FC6"/>
    <w:rsid w:val="006B5566"/>
    <w:rsid w:val="006B56CC"/>
    <w:rsid w:val="006B5A65"/>
    <w:rsid w:val="006B6F3B"/>
    <w:rsid w:val="006B77D0"/>
    <w:rsid w:val="006B77E2"/>
    <w:rsid w:val="006C1493"/>
    <w:rsid w:val="006C15D4"/>
    <w:rsid w:val="006C3BCC"/>
    <w:rsid w:val="006C5745"/>
    <w:rsid w:val="006C59F4"/>
    <w:rsid w:val="006C5B48"/>
    <w:rsid w:val="006C6938"/>
    <w:rsid w:val="006C6AA1"/>
    <w:rsid w:val="006C74F5"/>
    <w:rsid w:val="006C7BB6"/>
    <w:rsid w:val="006D00AC"/>
    <w:rsid w:val="006D029E"/>
    <w:rsid w:val="006D0595"/>
    <w:rsid w:val="006D1812"/>
    <w:rsid w:val="006D1D71"/>
    <w:rsid w:val="006D2285"/>
    <w:rsid w:val="006D25E6"/>
    <w:rsid w:val="006D2C4A"/>
    <w:rsid w:val="006D31C1"/>
    <w:rsid w:val="006D4408"/>
    <w:rsid w:val="006D44BD"/>
    <w:rsid w:val="006D44F1"/>
    <w:rsid w:val="006D6A56"/>
    <w:rsid w:val="006D737E"/>
    <w:rsid w:val="006D757C"/>
    <w:rsid w:val="006D79DA"/>
    <w:rsid w:val="006E04FC"/>
    <w:rsid w:val="006E0C92"/>
    <w:rsid w:val="006E14BE"/>
    <w:rsid w:val="006E1539"/>
    <w:rsid w:val="006E17B2"/>
    <w:rsid w:val="006E1EE0"/>
    <w:rsid w:val="006E2DD3"/>
    <w:rsid w:val="006E367A"/>
    <w:rsid w:val="006E3F42"/>
    <w:rsid w:val="006E484C"/>
    <w:rsid w:val="006E4C88"/>
    <w:rsid w:val="006E4E07"/>
    <w:rsid w:val="006E4FB6"/>
    <w:rsid w:val="006E52C5"/>
    <w:rsid w:val="006E5316"/>
    <w:rsid w:val="006E6C97"/>
    <w:rsid w:val="006E6F4F"/>
    <w:rsid w:val="006E7CEB"/>
    <w:rsid w:val="006F0B5E"/>
    <w:rsid w:val="006F0EDA"/>
    <w:rsid w:val="006F12B4"/>
    <w:rsid w:val="006F18BE"/>
    <w:rsid w:val="006F1CBD"/>
    <w:rsid w:val="006F2075"/>
    <w:rsid w:val="006F390A"/>
    <w:rsid w:val="006F39E0"/>
    <w:rsid w:val="006F40C7"/>
    <w:rsid w:val="006F4118"/>
    <w:rsid w:val="006F41BC"/>
    <w:rsid w:val="006F46EC"/>
    <w:rsid w:val="006F5157"/>
    <w:rsid w:val="006F5920"/>
    <w:rsid w:val="006F5BB5"/>
    <w:rsid w:val="006F5EAC"/>
    <w:rsid w:val="006F60F3"/>
    <w:rsid w:val="006F68A2"/>
    <w:rsid w:val="006F7064"/>
    <w:rsid w:val="006F736E"/>
    <w:rsid w:val="006F790B"/>
    <w:rsid w:val="006F7B06"/>
    <w:rsid w:val="00700B31"/>
    <w:rsid w:val="00701624"/>
    <w:rsid w:val="00701A2A"/>
    <w:rsid w:val="007022F9"/>
    <w:rsid w:val="007031DA"/>
    <w:rsid w:val="00703BF1"/>
    <w:rsid w:val="0070512A"/>
    <w:rsid w:val="00705651"/>
    <w:rsid w:val="00705912"/>
    <w:rsid w:val="00705A41"/>
    <w:rsid w:val="00705F1D"/>
    <w:rsid w:val="0070610A"/>
    <w:rsid w:val="007064E6"/>
    <w:rsid w:val="00707274"/>
    <w:rsid w:val="00707289"/>
    <w:rsid w:val="007079D8"/>
    <w:rsid w:val="00710859"/>
    <w:rsid w:val="00711D08"/>
    <w:rsid w:val="00712697"/>
    <w:rsid w:val="00712A05"/>
    <w:rsid w:val="00712A73"/>
    <w:rsid w:val="00713E09"/>
    <w:rsid w:val="00713E60"/>
    <w:rsid w:val="00713EE6"/>
    <w:rsid w:val="007143C7"/>
    <w:rsid w:val="0071468F"/>
    <w:rsid w:val="007171D0"/>
    <w:rsid w:val="007176AA"/>
    <w:rsid w:val="00717CFD"/>
    <w:rsid w:val="00717EDD"/>
    <w:rsid w:val="007204BC"/>
    <w:rsid w:val="007205AE"/>
    <w:rsid w:val="00720C81"/>
    <w:rsid w:val="00720DC4"/>
    <w:rsid w:val="0072198E"/>
    <w:rsid w:val="00722469"/>
    <w:rsid w:val="007226E4"/>
    <w:rsid w:val="00724126"/>
    <w:rsid w:val="00724FCB"/>
    <w:rsid w:val="00724FE0"/>
    <w:rsid w:val="0072544F"/>
    <w:rsid w:val="007258C4"/>
    <w:rsid w:val="0072592C"/>
    <w:rsid w:val="0072614E"/>
    <w:rsid w:val="00726332"/>
    <w:rsid w:val="00726A88"/>
    <w:rsid w:val="00726D84"/>
    <w:rsid w:val="00727554"/>
    <w:rsid w:val="00727AA4"/>
    <w:rsid w:val="00730090"/>
    <w:rsid w:val="007305AB"/>
    <w:rsid w:val="00730FBF"/>
    <w:rsid w:val="00732515"/>
    <w:rsid w:val="00733884"/>
    <w:rsid w:val="00733F66"/>
    <w:rsid w:val="0073416B"/>
    <w:rsid w:val="00734211"/>
    <w:rsid w:val="00734623"/>
    <w:rsid w:val="00734784"/>
    <w:rsid w:val="00734B2E"/>
    <w:rsid w:val="00734B9C"/>
    <w:rsid w:val="007353B8"/>
    <w:rsid w:val="00735945"/>
    <w:rsid w:val="0073597D"/>
    <w:rsid w:val="00735AC1"/>
    <w:rsid w:val="0073708A"/>
    <w:rsid w:val="007404AB"/>
    <w:rsid w:val="00740A35"/>
    <w:rsid w:val="00740C63"/>
    <w:rsid w:val="0074105E"/>
    <w:rsid w:val="0074165A"/>
    <w:rsid w:val="00741835"/>
    <w:rsid w:val="00741943"/>
    <w:rsid w:val="00742247"/>
    <w:rsid w:val="007433D6"/>
    <w:rsid w:val="00743673"/>
    <w:rsid w:val="00743AED"/>
    <w:rsid w:val="00743CC2"/>
    <w:rsid w:val="00744CA9"/>
    <w:rsid w:val="00746963"/>
    <w:rsid w:val="00746DB2"/>
    <w:rsid w:val="007477D9"/>
    <w:rsid w:val="007502C5"/>
    <w:rsid w:val="00750F48"/>
    <w:rsid w:val="0075110C"/>
    <w:rsid w:val="00751189"/>
    <w:rsid w:val="00751321"/>
    <w:rsid w:val="00751B91"/>
    <w:rsid w:val="00751DC2"/>
    <w:rsid w:val="00751E70"/>
    <w:rsid w:val="00752434"/>
    <w:rsid w:val="00752C17"/>
    <w:rsid w:val="007532EE"/>
    <w:rsid w:val="00753B3F"/>
    <w:rsid w:val="00753D84"/>
    <w:rsid w:val="00755A65"/>
    <w:rsid w:val="0075609A"/>
    <w:rsid w:val="00757D22"/>
    <w:rsid w:val="0076012E"/>
    <w:rsid w:val="00761298"/>
    <w:rsid w:val="0076129C"/>
    <w:rsid w:val="007617D0"/>
    <w:rsid w:val="00761EB3"/>
    <w:rsid w:val="007621AA"/>
    <w:rsid w:val="0076264D"/>
    <w:rsid w:val="007636DA"/>
    <w:rsid w:val="0076429A"/>
    <w:rsid w:val="007642E2"/>
    <w:rsid w:val="00764303"/>
    <w:rsid w:val="00764384"/>
    <w:rsid w:val="00764FED"/>
    <w:rsid w:val="007653A8"/>
    <w:rsid w:val="00765BB8"/>
    <w:rsid w:val="0076617D"/>
    <w:rsid w:val="007661A9"/>
    <w:rsid w:val="007664C7"/>
    <w:rsid w:val="007670CE"/>
    <w:rsid w:val="007679FF"/>
    <w:rsid w:val="00767BBF"/>
    <w:rsid w:val="00767CE7"/>
    <w:rsid w:val="007700F4"/>
    <w:rsid w:val="00770143"/>
    <w:rsid w:val="007707FB"/>
    <w:rsid w:val="00770DC6"/>
    <w:rsid w:val="00771882"/>
    <w:rsid w:val="0077217C"/>
    <w:rsid w:val="00772380"/>
    <w:rsid w:val="00773A7E"/>
    <w:rsid w:val="007743C6"/>
    <w:rsid w:val="007746D5"/>
    <w:rsid w:val="0077491A"/>
    <w:rsid w:val="007759CA"/>
    <w:rsid w:val="00776021"/>
    <w:rsid w:val="0077682B"/>
    <w:rsid w:val="00776929"/>
    <w:rsid w:val="00776C19"/>
    <w:rsid w:val="0077733E"/>
    <w:rsid w:val="007776C1"/>
    <w:rsid w:val="007779B3"/>
    <w:rsid w:val="00777E3E"/>
    <w:rsid w:val="007807C3"/>
    <w:rsid w:val="007807D6"/>
    <w:rsid w:val="00780F20"/>
    <w:rsid w:val="00780F68"/>
    <w:rsid w:val="00781940"/>
    <w:rsid w:val="00782249"/>
    <w:rsid w:val="00782F88"/>
    <w:rsid w:val="0078389D"/>
    <w:rsid w:val="007843A8"/>
    <w:rsid w:val="00784479"/>
    <w:rsid w:val="00784DFE"/>
    <w:rsid w:val="00785FDF"/>
    <w:rsid w:val="007861A6"/>
    <w:rsid w:val="00787518"/>
    <w:rsid w:val="00790151"/>
    <w:rsid w:val="00790D8B"/>
    <w:rsid w:val="007916B9"/>
    <w:rsid w:val="00792D4C"/>
    <w:rsid w:val="00793A3D"/>
    <w:rsid w:val="00793BF9"/>
    <w:rsid w:val="007943A8"/>
    <w:rsid w:val="00794BE5"/>
    <w:rsid w:val="00795769"/>
    <w:rsid w:val="00795F7D"/>
    <w:rsid w:val="007978CA"/>
    <w:rsid w:val="007A08EA"/>
    <w:rsid w:val="007A12DF"/>
    <w:rsid w:val="007A2CCB"/>
    <w:rsid w:val="007A2F70"/>
    <w:rsid w:val="007A319E"/>
    <w:rsid w:val="007A3DFE"/>
    <w:rsid w:val="007A434A"/>
    <w:rsid w:val="007A43BA"/>
    <w:rsid w:val="007A46B2"/>
    <w:rsid w:val="007A4A32"/>
    <w:rsid w:val="007A4C68"/>
    <w:rsid w:val="007A5832"/>
    <w:rsid w:val="007A7066"/>
    <w:rsid w:val="007A79DA"/>
    <w:rsid w:val="007B0084"/>
    <w:rsid w:val="007B0514"/>
    <w:rsid w:val="007B0646"/>
    <w:rsid w:val="007B07F4"/>
    <w:rsid w:val="007B0BE4"/>
    <w:rsid w:val="007B15DD"/>
    <w:rsid w:val="007B1905"/>
    <w:rsid w:val="007B2355"/>
    <w:rsid w:val="007B4253"/>
    <w:rsid w:val="007B438B"/>
    <w:rsid w:val="007B5227"/>
    <w:rsid w:val="007B5D21"/>
    <w:rsid w:val="007B5FB4"/>
    <w:rsid w:val="007B5FD2"/>
    <w:rsid w:val="007B5FFC"/>
    <w:rsid w:val="007B6111"/>
    <w:rsid w:val="007B6734"/>
    <w:rsid w:val="007B6924"/>
    <w:rsid w:val="007B6980"/>
    <w:rsid w:val="007B6AB5"/>
    <w:rsid w:val="007B6F76"/>
    <w:rsid w:val="007B7517"/>
    <w:rsid w:val="007B77AB"/>
    <w:rsid w:val="007B79AD"/>
    <w:rsid w:val="007C106C"/>
    <w:rsid w:val="007C13C0"/>
    <w:rsid w:val="007C2849"/>
    <w:rsid w:val="007C2E83"/>
    <w:rsid w:val="007C325C"/>
    <w:rsid w:val="007C34D6"/>
    <w:rsid w:val="007C3F20"/>
    <w:rsid w:val="007C4273"/>
    <w:rsid w:val="007C4422"/>
    <w:rsid w:val="007C5DE2"/>
    <w:rsid w:val="007C5F9C"/>
    <w:rsid w:val="007C615D"/>
    <w:rsid w:val="007C6163"/>
    <w:rsid w:val="007C6395"/>
    <w:rsid w:val="007C64D3"/>
    <w:rsid w:val="007C6B1B"/>
    <w:rsid w:val="007C6C8E"/>
    <w:rsid w:val="007C6D1F"/>
    <w:rsid w:val="007C70D6"/>
    <w:rsid w:val="007C77D0"/>
    <w:rsid w:val="007C79AE"/>
    <w:rsid w:val="007D18F2"/>
    <w:rsid w:val="007D283C"/>
    <w:rsid w:val="007D369D"/>
    <w:rsid w:val="007D3CD9"/>
    <w:rsid w:val="007D3EEA"/>
    <w:rsid w:val="007D4681"/>
    <w:rsid w:val="007D4BBC"/>
    <w:rsid w:val="007D4EB1"/>
    <w:rsid w:val="007D5336"/>
    <w:rsid w:val="007D553D"/>
    <w:rsid w:val="007E108F"/>
    <w:rsid w:val="007E1CEF"/>
    <w:rsid w:val="007E36DE"/>
    <w:rsid w:val="007E4B72"/>
    <w:rsid w:val="007E4FBD"/>
    <w:rsid w:val="007E536D"/>
    <w:rsid w:val="007E5390"/>
    <w:rsid w:val="007E5BE0"/>
    <w:rsid w:val="007E5E7D"/>
    <w:rsid w:val="007E5F1C"/>
    <w:rsid w:val="007E5F92"/>
    <w:rsid w:val="007E70D6"/>
    <w:rsid w:val="007E7377"/>
    <w:rsid w:val="007E7AB3"/>
    <w:rsid w:val="007F02D5"/>
    <w:rsid w:val="007F184F"/>
    <w:rsid w:val="007F230B"/>
    <w:rsid w:val="007F293C"/>
    <w:rsid w:val="007F2F57"/>
    <w:rsid w:val="007F32F6"/>
    <w:rsid w:val="007F38EF"/>
    <w:rsid w:val="007F3B73"/>
    <w:rsid w:val="007F404E"/>
    <w:rsid w:val="007F4DB7"/>
    <w:rsid w:val="007F4FD7"/>
    <w:rsid w:val="007F5F94"/>
    <w:rsid w:val="007F659A"/>
    <w:rsid w:val="007F6BDF"/>
    <w:rsid w:val="007F7F3A"/>
    <w:rsid w:val="008001F1"/>
    <w:rsid w:val="00800363"/>
    <w:rsid w:val="00800926"/>
    <w:rsid w:val="008013F0"/>
    <w:rsid w:val="008020BF"/>
    <w:rsid w:val="00802F6B"/>
    <w:rsid w:val="0080322B"/>
    <w:rsid w:val="00803389"/>
    <w:rsid w:val="00803F64"/>
    <w:rsid w:val="00804187"/>
    <w:rsid w:val="00804363"/>
    <w:rsid w:val="008045DE"/>
    <w:rsid w:val="00804959"/>
    <w:rsid w:val="00807080"/>
    <w:rsid w:val="00807890"/>
    <w:rsid w:val="0080789E"/>
    <w:rsid w:val="008101D8"/>
    <w:rsid w:val="008102B4"/>
    <w:rsid w:val="008105CD"/>
    <w:rsid w:val="00810876"/>
    <w:rsid w:val="008114F7"/>
    <w:rsid w:val="00813273"/>
    <w:rsid w:val="00813287"/>
    <w:rsid w:val="008134EC"/>
    <w:rsid w:val="0081394F"/>
    <w:rsid w:val="00813CE1"/>
    <w:rsid w:val="00813FEB"/>
    <w:rsid w:val="00813FFE"/>
    <w:rsid w:val="008151B5"/>
    <w:rsid w:val="00816D98"/>
    <w:rsid w:val="008172CF"/>
    <w:rsid w:val="00817A0E"/>
    <w:rsid w:val="00817D1E"/>
    <w:rsid w:val="0082092E"/>
    <w:rsid w:val="00820A3F"/>
    <w:rsid w:val="00820D5C"/>
    <w:rsid w:val="0082109C"/>
    <w:rsid w:val="008219BA"/>
    <w:rsid w:val="00821C89"/>
    <w:rsid w:val="00823102"/>
    <w:rsid w:val="008238ED"/>
    <w:rsid w:val="00824409"/>
    <w:rsid w:val="008247CC"/>
    <w:rsid w:val="00824A88"/>
    <w:rsid w:val="00824DC5"/>
    <w:rsid w:val="00824E8F"/>
    <w:rsid w:val="008257AF"/>
    <w:rsid w:val="008259D1"/>
    <w:rsid w:val="0082605F"/>
    <w:rsid w:val="008265D6"/>
    <w:rsid w:val="00827009"/>
    <w:rsid w:val="00827608"/>
    <w:rsid w:val="00827AF0"/>
    <w:rsid w:val="00827F4C"/>
    <w:rsid w:val="0083011F"/>
    <w:rsid w:val="00830B85"/>
    <w:rsid w:val="00830E77"/>
    <w:rsid w:val="0083148C"/>
    <w:rsid w:val="00831532"/>
    <w:rsid w:val="00831F09"/>
    <w:rsid w:val="00832097"/>
    <w:rsid w:val="00832988"/>
    <w:rsid w:val="00833517"/>
    <w:rsid w:val="008336F2"/>
    <w:rsid w:val="00833B3A"/>
    <w:rsid w:val="00834627"/>
    <w:rsid w:val="00834922"/>
    <w:rsid w:val="0083526A"/>
    <w:rsid w:val="008356C9"/>
    <w:rsid w:val="00835E25"/>
    <w:rsid w:val="008368D6"/>
    <w:rsid w:val="00836923"/>
    <w:rsid w:val="00836991"/>
    <w:rsid w:val="00836FDF"/>
    <w:rsid w:val="008376BC"/>
    <w:rsid w:val="0083781A"/>
    <w:rsid w:val="00837B53"/>
    <w:rsid w:val="00840032"/>
    <w:rsid w:val="00840873"/>
    <w:rsid w:val="00840D04"/>
    <w:rsid w:val="00840E2C"/>
    <w:rsid w:val="008416AA"/>
    <w:rsid w:val="008417DA"/>
    <w:rsid w:val="00842EC4"/>
    <w:rsid w:val="00843601"/>
    <w:rsid w:val="008437D7"/>
    <w:rsid w:val="00843E68"/>
    <w:rsid w:val="0084479A"/>
    <w:rsid w:val="00845129"/>
    <w:rsid w:val="00846B34"/>
    <w:rsid w:val="0084747E"/>
    <w:rsid w:val="00847553"/>
    <w:rsid w:val="00847955"/>
    <w:rsid w:val="00850D70"/>
    <w:rsid w:val="0085158F"/>
    <w:rsid w:val="008518CD"/>
    <w:rsid w:val="00851E6F"/>
    <w:rsid w:val="00852382"/>
    <w:rsid w:val="00852754"/>
    <w:rsid w:val="008532EE"/>
    <w:rsid w:val="008535E0"/>
    <w:rsid w:val="00853659"/>
    <w:rsid w:val="008538BE"/>
    <w:rsid w:val="00854630"/>
    <w:rsid w:val="0085469A"/>
    <w:rsid w:val="0085476B"/>
    <w:rsid w:val="00854AD3"/>
    <w:rsid w:val="00854C96"/>
    <w:rsid w:val="00854F15"/>
    <w:rsid w:val="00855462"/>
    <w:rsid w:val="00855467"/>
    <w:rsid w:val="0085598C"/>
    <w:rsid w:val="00856348"/>
    <w:rsid w:val="00856419"/>
    <w:rsid w:val="00856670"/>
    <w:rsid w:val="00856B51"/>
    <w:rsid w:val="0086032A"/>
    <w:rsid w:val="00860C97"/>
    <w:rsid w:val="00860DA0"/>
    <w:rsid w:val="00861B55"/>
    <w:rsid w:val="00861C0B"/>
    <w:rsid w:val="00862CC0"/>
    <w:rsid w:val="00863C27"/>
    <w:rsid w:val="00863E68"/>
    <w:rsid w:val="00864002"/>
    <w:rsid w:val="0086521B"/>
    <w:rsid w:val="008654AB"/>
    <w:rsid w:val="00865D91"/>
    <w:rsid w:val="008660B2"/>
    <w:rsid w:val="008663BD"/>
    <w:rsid w:val="00866B79"/>
    <w:rsid w:val="00867A0B"/>
    <w:rsid w:val="00867F41"/>
    <w:rsid w:val="00871853"/>
    <w:rsid w:val="00871DFC"/>
    <w:rsid w:val="00872752"/>
    <w:rsid w:val="0087280C"/>
    <w:rsid w:val="008734D4"/>
    <w:rsid w:val="008736B9"/>
    <w:rsid w:val="008738AA"/>
    <w:rsid w:val="0087415B"/>
    <w:rsid w:val="0087469B"/>
    <w:rsid w:val="008754AE"/>
    <w:rsid w:val="008755D6"/>
    <w:rsid w:val="00876A29"/>
    <w:rsid w:val="00876B15"/>
    <w:rsid w:val="00877984"/>
    <w:rsid w:val="00880BAF"/>
    <w:rsid w:val="00881439"/>
    <w:rsid w:val="008817B9"/>
    <w:rsid w:val="0088374C"/>
    <w:rsid w:val="00883E4D"/>
    <w:rsid w:val="00884781"/>
    <w:rsid w:val="008847CF"/>
    <w:rsid w:val="00886E3A"/>
    <w:rsid w:val="00886F6C"/>
    <w:rsid w:val="0088786D"/>
    <w:rsid w:val="00887A97"/>
    <w:rsid w:val="00887F06"/>
    <w:rsid w:val="00890194"/>
    <w:rsid w:val="008919B8"/>
    <w:rsid w:val="008919E2"/>
    <w:rsid w:val="0089208F"/>
    <w:rsid w:val="00892BCA"/>
    <w:rsid w:val="008937AF"/>
    <w:rsid w:val="008938D2"/>
    <w:rsid w:val="00894524"/>
    <w:rsid w:val="00894EFA"/>
    <w:rsid w:val="008951CB"/>
    <w:rsid w:val="00895E3C"/>
    <w:rsid w:val="0089752E"/>
    <w:rsid w:val="008A064E"/>
    <w:rsid w:val="008A0C88"/>
    <w:rsid w:val="008A1B69"/>
    <w:rsid w:val="008A2B2A"/>
    <w:rsid w:val="008A2E84"/>
    <w:rsid w:val="008A321E"/>
    <w:rsid w:val="008A3EA7"/>
    <w:rsid w:val="008A42E2"/>
    <w:rsid w:val="008A5A93"/>
    <w:rsid w:val="008A5BDD"/>
    <w:rsid w:val="008A5CF0"/>
    <w:rsid w:val="008A5DEB"/>
    <w:rsid w:val="008A5EC5"/>
    <w:rsid w:val="008A6282"/>
    <w:rsid w:val="008A6A1D"/>
    <w:rsid w:val="008A71C7"/>
    <w:rsid w:val="008A7774"/>
    <w:rsid w:val="008B009E"/>
    <w:rsid w:val="008B0653"/>
    <w:rsid w:val="008B0ABC"/>
    <w:rsid w:val="008B0AE6"/>
    <w:rsid w:val="008B1549"/>
    <w:rsid w:val="008B1DC3"/>
    <w:rsid w:val="008B2C2E"/>
    <w:rsid w:val="008B30A2"/>
    <w:rsid w:val="008B3A65"/>
    <w:rsid w:val="008B4A9E"/>
    <w:rsid w:val="008B56D9"/>
    <w:rsid w:val="008B5D91"/>
    <w:rsid w:val="008B60FA"/>
    <w:rsid w:val="008B6651"/>
    <w:rsid w:val="008B6ABC"/>
    <w:rsid w:val="008B7A7A"/>
    <w:rsid w:val="008B7D9D"/>
    <w:rsid w:val="008C0137"/>
    <w:rsid w:val="008C0211"/>
    <w:rsid w:val="008C0A1D"/>
    <w:rsid w:val="008C0A6B"/>
    <w:rsid w:val="008C0C2C"/>
    <w:rsid w:val="008C122E"/>
    <w:rsid w:val="008C14C0"/>
    <w:rsid w:val="008C1E83"/>
    <w:rsid w:val="008C22E4"/>
    <w:rsid w:val="008C2972"/>
    <w:rsid w:val="008C298F"/>
    <w:rsid w:val="008C2998"/>
    <w:rsid w:val="008C3F28"/>
    <w:rsid w:val="008C43E5"/>
    <w:rsid w:val="008C47A9"/>
    <w:rsid w:val="008C5C88"/>
    <w:rsid w:val="008C5CA0"/>
    <w:rsid w:val="008C5ED1"/>
    <w:rsid w:val="008C6FFF"/>
    <w:rsid w:val="008C7227"/>
    <w:rsid w:val="008C73A2"/>
    <w:rsid w:val="008C7FE9"/>
    <w:rsid w:val="008D0103"/>
    <w:rsid w:val="008D0171"/>
    <w:rsid w:val="008D06AF"/>
    <w:rsid w:val="008D11B4"/>
    <w:rsid w:val="008D1355"/>
    <w:rsid w:val="008D140B"/>
    <w:rsid w:val="008D176A"/>
    <w:rsid w:val="008D2D39"/>
    <w:rsid w:val="008D33EE"/>
    <w:rsid w:val="008D39C6"/>
    <w:rsid w:val="008D3ABD"/>
    <w:rsid w:val="008D3BFD"/>
    <w:rsid w:val="008D49FB"/>
    <w:rsid w:val="008D4BEE"/>
    <w:rsid w:val="008D52AF"/>
    <w:rsid w:val="008D5A18"/>
    <w:rsid w:val="008D5AF0"/>
    <w:rsid w:val="008D6315"/>
    <w:rsid w:val="008D66C8"/>
    <w:rsid w:val="008D795D"/>
    <w:rsid w:val="008D7975"/>
    <w:rsid w:val="008E211F"/>
    <w:rsid w:val="008E29A5"/>
    <w:rsid w:val="008E2DF3"/>
    <w:rsid w:val="008E3180"/>
    <w:rsid w:val="008E40ED"/>
    <w:rsid w:val="008E4212"/>
    <w:rsid w:val="008E42EF"/>
    <w:rsid w:val="008E42F7"/>
    <w:rsid w:val="008E4A0C"/>
    <w:rsid w:val="008E4A20"/>
    <w:rsid w:val="008E52A5"/>
    <w:rsid w:val="008E5AC1"/>
    <w:rsid w:val="008E5AE9"/>
    <w:rsid w:val="008E6E60"/>
    <w:rsid w:val="008E747D"/>
    <w:rsid w:val="008E7FB7"/>
    <w:rsid w:val="008F0817"/>
    <w:rsid w:val="008F08FA"/>
    <w:rsid w:val="008F10AC"/>
    <w:rsid w:val="008F122B"/>
    <w:rsid w:val="008F206C"/>
    <w:rsid w:val="008F2C23"/>
    <w:rsid w:val="008F384F"/>
    <w:rsid w:val="008F3E8E"/>
    <w:rsid w:val="008F459F"/>
    <w:rsid w:val="008F5042"/>
    <w:rsid w:val="008F50C4"/>
    <w:rsid w:val="008F5619"/>
    <w:rsid w:val="008F66DC"/>
    <w:rsid w:val="008F6F69"/>
    <w:rsid w:val="008F71D7"/>
    <w:rsid w:val="00900913"/>
    <w:rsid w:val="00900A55"/>
    <w:rsid w:val="00900BC4"/>
    <w:rsid w:val="00900D0D"/>
    <w:rsid w:val="00900F41"/>
    <w:rsid w:val="009016DB"/>
    <w:rsid w:val="0090230C"/>
    <w:rsid w:val="0090274D"/>
    <w:rsid w:val="00903481"/>
    <w:rsid w:val="00903E46"/>
    <w:rsid w:val="009043DA"/>
    <w:rsid w:val="00904F10"/>
    <w:rsid w:val="00904F30"/>
    <w:rsid w:val="009052B7"/>
    <w:rsid w:val="00905446"/>
    <w:rsid w:val="009055B1"/>
    <w:rsid w:val="0090595C"/>
    <w:rsid w:val="009066B7"/>
    <w:rsid w:val="00906C3D"/>
    <w:rsid w:val="00906E4C"/>
    <w:rsid w:val="00906EA0"/>
    <w:rsid w:val="00907EC7"/>
    <w:rsid w:val="00907F0D"/>
    <w:rsid w:val="009102CC"/>
    <w:rsid w:val="0091098D"/>
    <w:rsid w:val="00911A4F"/>
    <w:rsid w:val="00911ADD"/>
    <w:rsid w:val="00912773"/>
    <w:rsid w:val="009129FD"/>
    <w:rsid w:val="00912D17"/>
    <w:rsid w:val="009132F0"/>
    <w:rsid w:val="009139D2"/>
    <w:rsid w:val="009142C3"/>
    <w:rsid w:val="009150D7"/>
    <w:rsid w:val="009162C5"/>
    <w:rsid w:val="00916EA7"/>
    <w:rsid w:val="00916F4A"/>
    <w:rsid w:val="00917381"/>
    <w:rsid w:val="0091750B"/>
    <w:rsid w:val="00917967"/>
    <w:rsid w:val="00917A8E"/>
    <w:rsid w:val="00920021"/>
    <w:rsid w:val="00920B92"/>
    <w:rsid w:val="00920BD4"/>
    <w:rsid w:val="00923157"/>
    <w:rsid w:val="0092330D"/>
    <w:rsid w:val="00923404"/>
    <w:rsid w:val="00923E6E"/>
    <w:rsid w:val="00924297"/>
    <w:rsid w:val="0092472D"/>
    <w:rsid w:val="00924EC0"/>
    <w:rsid w:val="00925585"/>
    <w:rsid w:val="0092576D"/>
    <w:rsid w:val="009272B9"/>
    <w:rsid w:val="00927E81"/>
    <w:rsid w:val="00930C40"/>
    <w:rsid w:val="00931AA3"/>
    <w:rsid w:val="00932550"/>
    <w:rsid w:val="009327D9"/>
    <w:rsid w:val="009331E6"/>
    <w:rsid w:val="00934187"/>
    <w:rsid w:val="009345BA"/>
    <w:rsid w:val="0093490C"/>
    <w:rsid w:val="00934F26"/>
    <w:rsid w:val="00935AB6"/>
    <w:rsid w:val="00936BA8"/>
    <w:rsid w:val="009376E1"/>
    <w:rsid w:val="00940223"/>
    <w:rsid w:val="0094091C"/>
    <w:rsid w:val="00940B19"/>
    <w:rsid w:val="00941231"/>
    <w:rsid w:val="00941496"/>
    <w:rsid w:val="00941E18"/>
    <w:rsid w:val="0094223D"/>
    <w:rsid w:val="0094264E"/>
    <w:rsid w:val="009427D6"/>
    <w:rsid w:val="009432C8"/>
    <w:rsid w:val="00943F6D"/>
    <w:rsid w:val="00944C0B"/>
    <w:rsid w:val="00944F3D"/>
    <w:rsid w:val="00946422"/>
    <w:rsid w:val="009464B4"/>
    <w:rsid w:val="00946554"/>
    <w:rsid w:val="00947007"/>
    <w:rsid w:val="0094727A"/>
    <w:rsid w:val="009478E3"/>
    <w:rsid w:val="00947D32"/>
    <w:rsid w:val="00950509"/>
    <w:rsid w:val="00950A0C"/>
    <w:rsid w:val="00950C4B"/>
    <w:rsid w:val="00951607"/>
    <w:rsid w:val="00951B6B"/>
    <w:rsid w:val="00951DCF"/>
    <w:rsid w:val="00951EC9"/>
    <w:rsid w:val="0095281A"/>
    <w:rsid w:val="009539DF"/>
    <w:rsid w:val="00953FE5"/>
    <w:rsid w:val="00955039"/>
    <w:rsid w:val="0095525B"/>
    <w:rsid w:val="0095620A"/>
    <w:rsid w:val="0095725F"/>
    <w:rsid w:val="0095797C"/>
    <w:rsid w:val="00957C6B"/>
    <w:rsid w:val="00957D7B"/>
    <w:rsid w:val="00957E4F"/>
    <w:rsid w:val="009606EC"/>
    <w:rsid w:val="00960DE2"/>
    <w:rsid w:val="00960F50"/>
    <w:rsid w:val="009610E4"/>
    <w:rsid w:val="009610E7"/>
    <w:rsid w:val="00961932"/>
    <w:rsid w:val="00961DAA"/>
    <w:rsid w:val="00961FEE"/>
    <w:rsid w:val="00963859"/>
    <w:rsid w:val="00963AB5"/>
    <w:rsid w:val="00963D0C"/>
    <w:rsid w:val="009645C6"/>
    <w:rsid w:val="00965470"/>
    <w:rsid w:val="0096631B"/>
    <w:rsid w:val="00967800"/>
    <w:rsid w:val="00967937"/>
    <w:rsid w:val="0097004F"/>
    <w:rsid w:val="00971859"/>
    <w:rsid w:val="00971C8C"/>
    <w:rsid w:val="00971EDB"/>
    <w:rsid w:val="00972139"/>
    <w:rsid w:val="00973183"/>
    <w:rsid w:val="0097327B"/>
    <w:rsid w:val="00973D23"/>
    <w:rsid w:val="00974224"/>
    <w:rsid w:val="00975851"/>
    <w:rsid w:val="009762B6"/>
    <w:rsid w:val="00976574"/>
    <w:rsid w:val="00976F8F"/>
    <w:rsid w:val="0097758B"/>
    <w:rsid w:val="00980244"/>
    <w:rsid w:val="00980A4E"/>
    <w:rsid w:val="00981677"/>
    <w:rsid w:val="00981EEC"/>
    <w:rsid w:val="00981EEF"/>
    <w:rsid w:val="00981F2C"/>
    <w:rsid w:val="0098335F"/>
    <w:rsid w:val="00983382"/>
    <w:rsid w:val="009833AC"/>
    <w:rsid w:val="0098355D"/>
    <w:rsid w:val="00983ACA"/>
    <w:rsid w:val="00983DB2"/>
    <w:rsid w:val="00984102"/>
    <w:rsid w:val="0098446F"/>
    <w:rsid w:val="009849A3"/>
    <w:rsid w:val="00984AD7"/>
    <w:rsid w:val="00984D53"/>
    <w:rsid w:val="00984FE0"/>
    <w:rsid w:val="00985013"/>
    <w:rsid w:val="009854BD"/>
    <w:rsid w:val="0098587A"/>
    <w:rsid w:val="00985DB8"/>
    <w:rsid w:val="00986236"/>
    <w:rsid w:val="00986C54"/>
    <w:rsid w:val="00987902"/>
    <w:rsid w:val="00987A8A"/>
    <w:rsid w:val="00990800"/>
    <w:rsid w:val="009909D6"/>
    <w:rsid w:val="009911EE"/>
    <w:rsid w:val="0099121E"/>
    <w:rsid w:val="00991623"/>
    <w:rsid w:val="00991944"/>
    <w:rsid w:val="00992212"/>
    <w:rsid w:val="0099278A"/>
    <w:rsid w:val="00992BAE"/>
    <w:rsid w:val="009945AB"/>
    <w:rsid w:val="00994B0C"/>
    <w:rsid w:val="00995268"/>
    <w:rsid w:val="0099527C"/>
    <w:rsid w:val="00995534"/>
    <w:rsid w:val="00995607"/>
    <w:rsid w:val="00995AFC"/>
    <w:rsid w:val="009A00CD"/>
    <w:rsid w:val="009A0D3C"/>
    <w:rsid w:val="009A100B"/>
    <w:rsid w:val="009A1272"/>
    <w:rsid w:val="009A232B"/>
    <w:rsid w:val="009A25C1"/>
    <w:rsid w:val="009A2703"/>
    <w:rsid w:val="009A277C"/>
    <w:rsid w:val="009A5120"/>
    <w:rsid w:val="009A5CBF"/>
    <w:rsid w:val="009A6B27"/>
    <w:rsid w:val="009A75A3"/>
    <w:rsid w:val="009B0623"/>
    <w:rsid w:val="009B0CC1"/>
    <w:rsid w:val="009B3CDD"/>
    <w:rsid w:val="009B3CF9"/>
    <w:rsid w:val="009B4F65"/>
    <w:rsid w:val="009B59B0"/>
    <w:rsid w:val="009B5BE7"/>
    <w:rsid w:val="009B5C42"/>
    <w:rsid w:val="009B5C8D"/>
    <w:rsid w:val="009B6304"/>
    <w:rsid w:val="009B6A4F"/>
    <w:rsid w:val="009B6D0F"/>
    <w:rsid w:val="009B6EA8"/>
    <w:rsid w:val="009B7493"/>
    <w:rsid w:val="009B7508"/>
    <w:rsid w:val="009B776D"/>
    <w:rsid w:val="009B7DAA"/>
    <w:rsid w:val="009C025F"/>
    <w:rsid w:val="009C05A0"/>
    <w:rsid w:val="009C0637"/>
    <w:rsid w:val="009C1191"/>
    <w:rsid w:val="009C1384"/>
    <w:rsid w:val="009C15B1"/>
    <w:rsid w:val="009C1BE2"/>
    <w:rsid w:val="009C1DF4"/>
    <w:rsid w:val="009C3243"/>
    <w:rsid w:val="009C3FF7"/>
    <w:rsid w:val="009C45D0"/>
    <w:rsid w:val="009C56B2"/>
    <w:rsid w:val="009C5D79"/>
    <w:rsid w:val="009C6399"/>
    <w:rsid w:val="009C6774"/>
    <w:rsid w:val="009C689B"/>
    <w:rsid w:val="009C6AE1"/>
    <w:rsid w:val="009C6C87"/>
    <w:rsid w:val="009C7902"/>
    <w:rsid w:val="009C7EFB"/>
    <w:rsid w:val="009D017F"/>
    <w:rsid w:val="009D018F"/>
    <w:rsid w:val="009D0838"/>
    <w:rsid w:val="009D0AB5"/>
    <w:rsid w:val="009D0E72"/>
    <w:rsid w:val="009D1129"/>
    <w:rsid w:val="009D1F0D"/>
    <w:rsid w:val="009D22B4"/>
    <w:rsid w:val="009D3AC0"/>
    <w:rsid w:val="009D3BE3"/>
    <w:rsid w:val="009D3C8A"/>
    <w:rsid w:val="009D41D2"/>
    <w:rsid w:val="009D48B8"/>
    <w:rsid w:val="009D4B2B"/>
    <w:rsid w:val="009D572B"/>
    <w:rsid w:val="009D604C"/>
    <w:rsid w:val="009D66E3"/>
    <w:rsid w:val="009D6CB1"/>
    <w:rsid w:val="009D6F9B"/>
    <w:rsid w:val="009D7A47"/>
    <w:rsid w:val="009E055B"/>
    <w:rsid w:val="009E065A"/>
    <w:rsid w:val="009E0F37"/>
    <w:rsid w:val="009E1224"/>
    <w:rsid w:val="009E1DEE"/>
    <w:rsid w:val="009E3CB6"/>
    <w:rsid w:val="009E3CD3"/>
    <w:rsid w:val="009E4371"/>
    <w:rsid w:val="009E43F4"/>
    <w:rsid w:val="009E4AA5"/>
    <w:rsid w:val="009E5689"/>
    <w:rsid w:val="009E593E"/>
    <w:rsid w:val="009E622B"/>
    <w:rsid w:val="009E6850"/>
    <w:rsid w:val="009E6D9B"/>
    <w:rsid w:val="009E70DF"/>
    <w:rsid w:val="009E7501"/>
    <w:rsid w:val="009E79B0"/>
    <w:rsid w:val="009F0068"/>
    <w:rsid w:val="009F07F2"/>
    <w:rsid w:val="009F0EAC"/>
    <w:rsid w:val="009F105F"/>
    <w:rsid w:val="009F1B39"/>
    <w:rsid w:val="009F1B76"/>
    <w:rsid w:val="009F1C67"/>
    <w:rsid w:val="009F2002"/>
    <w:rsid w:val="009F254F"/>
    <w:rsid w:val="009F264B"/>
    <w:rsid w:val="009F29A7"/>
    <w:rsid w:val="009F2A6F"/>
    <w:rsid w:val="009F2B7E"/>
    <w:rsid w:val="009F2F10"/>
    <w:rsid w:val="009F35FD"/>
    <w:rsid w:val="009F37C2"/>
    <w:rsid w:val="009F3DB8"/>
    <w:rsid w:val="009F3ED6"/>
    <w:rsid w:val="009F414D"/>
    <w:rsid w:val="009F458F"/>
    <w:rsid w:val="009F46F8"/>
    <w:rsid w:val="009F4A6D"/>
    <w:rsid w:val="009F4EE4"/>
    <w:rsid w:val="009F5652"/>
    <w:rsid w:val="009F5C5F"/>
    <w:rsid w:val="009F6D9E"/>
    <w:rsid w:val="009F70B5"/>
    <w:rsid w:val="009F725C"/>
    <w:rsid w:val="009F77A4"/>
    <w:rsid w:val="00A0036D"/>
    <w:rsid w:val="00A004D7"/>
    <w:rsid w:val="00A0077F"/>
    <w:rsid w:val="00A00D0D"/>
    <w:rsid w:val="00A010AF"/>
    <w:rsid w:val="00A014E0"/>
    <w:rsid w:val="00A029A7"/>
    <w:rsid w:val="00A032E4"/>
    <w:rsid w:val="00A03AA9"/>
    <w:rsid w:val="00A03F82"/>
    <w:rsid w:val="00A0423A"/>
    <w:rsid w:val="00A04350"/>
    <w:rsid w:val="00A04895"/>
    <w:rsid w:val="00A05699"/>
    <w:rsid w:val="00A06024"/>
    <w:rsid w:val="00A065C0"/>
    <w:rsid w:val="00A067EB"/>
    <w:rsid w:val="00A06D8B"/>
    <w:rsid w:val="00A07A3C"/>
    <w:rsid w:val="00A10D82"/>
    <w:rsid w:val="00A10F10"/>
    <w:rsid w:val="00A11FA5"/>
    <w:rsid w:val="00A1200B"/>
    <w:rsid w:val="00A131BA"/>
    <w:rsid w:val="00A143B9"/>
    <w:rsid w:val="00A14496"/>
    <w:rsid w:val="00A1525F"/>
    <w:rsid w:val="00A154D0"/>
    <w:rsid w:val="00A15A2B"/>
    <w:rsid w:val="00A15D48"/>
    <w:rsid w:val="00A15E7C"/>
    <w:rsid w:val="00A1600D"/>
    <w:rsid w:val="00A17CC9"/>
    <w:rsid w:val="00A17EE0"/>
    <w:rsid w:val="00A20903"/>
    <w:rsid w:val="00A209E2"/>
    <w:rsid w:val="00A21D5E"/>
    <w:rsid w:val="00A220C6"/>
    <w:rsid w:val="00A221C7"/>
    <w:rsid w:val="00A22951"/>
    <w:rsid w:val="00A229D8"/>
    <w:rsid w:val="00A22D5F"/>
    <w:rsid w:val="00A2315E"/>
    <w:rsid w:val="00A23375"/>
    <w:rsid w:val="00A23EBE"/>
    <w:rsid w:val="00A24013"/>
    <w:rsid w:val="00A242C7"/>
    <w:rsid w:val="00A24625"/>
    <w:rsid w:val="00A25138"/>
    <w:rsid w:val="00A2527D"/>
    <w:rsid w:val="00A2574A"/>
    <w:rsid w:val="00A2635E"/>
    <w:rsid w:val="00A265BB"/>
    <w:rsid w:val="00A26D6E"/>
    <w:rsid w:val="00A275B3"/>
    <w:rsid w:val="00A27E77"/>
    <w:rsid w:val="00A30C85"/>
    <w:rsid w:val="00A30FD7"/>
    <w:rsid w:val="00A31E92"/>
    <w:rsid w:val="00A32CE7"/>
    <w:rsid w:val="00A32DE1"/>
    <w:rsid w:val="00A3357C"/>
    <w:rsid w:val="00A33A23"/>
    <w:rsid w:val="00A33C44"/>
    <w:rsid w:val="00A33D6C"/>
    <w:rsid w:val="00A342C0"/>
    <w:rsid w:val="00A345E4"/>
    <w:rsid w:val="00A34762"/>
    <w:rsid w:val="00A34B83"/>
    <w:rsid w:val="00A34F45"/>
    <w:rsid w:val="00A34FFE"/>
    <w:rsid w:val="00A35B10"/>
    <w:rsid w:val="00A35D1B"/>
    <w:rsid w:val="00A363F2"/>
    <w:rsid w:val="00A36B91"/>
    <w:rsid w:val="00A36FAD"/>
    <w:rsid w:val="00A37359"/>
    <w:rsid w:val="00A37827"/>
    <w:rsid w:val="00A37ECF"/>
    <w:rsid w:val="00A4054D"/>
    <w:rsid w:val="00A408BA"/>
    <w:rsid w:val="00A40B17"/>
    <w:rsid w:val="00A40EF7"/>
    <w:rsid w:val="00A41D90"/>
    <w:rsid w:val="00A4211A"/>
    <w:rsid w:val="00A4287B"/>
    <w:rsid w:val="00A43349"/>
    <w:rsid w:val="00A4374D"/>
    <w:rsid w:val="00A444F7"/>
    <w:rsid w:val="00A44A16"/>
    <w:rsid w:val="00A44C7B"/>
    <w:rsid w:val="00A46BB3"/>
    <w:rsid w:val="00A50FEA"/>
    <w:rsid w:val="00A51B00"/>
    <w:rsid w:val="00A5313C"/>
    <w:rsid w:val="00A53A6C"/>
    <w:rsid w:val="00A552F7"/>
    <w:rsid w:val="00A553D5"/>
    <w:rsid w:val="00A55EA7"/>
    <w:rsid w:val="00A56069"/>
    <w:rsid w:val="00A563D8"/>
    <w:rsid w:val="00A56EC7"/>
    <w:rsid w:val="00A579B4"/>
    <w:rsid w:val="00A60B81"/>
    <w:rsid w:val="00A60C8F"/>
    <w:rsid w:val="00A614D7"/>
    <w:rsid w:val="00A617ED"/>
    <w:rsid w:val="00A62837"/>
    <w:rsid w:val="00A629CE"/>
    <w:rsid w:val="00A62DFD"/>
    <w:rsid w:val="00A63906"/>
    <w:rsid w:val="00A64D93"/>
    <w:rsid w:val="00A64DAE"/>
    <w:rsid w:val="00A64E4B"/>
    <w:rsid w:val="00A667F9"/>
    <w:rsid w:val="00A668C9"/>
    <w:rsid w:val="00A668FF"/>
    <w:rsid w:val="00A66AF6"/>
    <w:rsid w:val="00A66D10"/>
    <w:rsid w:val="00A670E5"/>
    <w:rsid w:val="00A70681"/>
    <w:rsid w:val="00A734A0"/>
    <w:rsid w:val="00A7363F"/>
    <w:rsid w:val="00A752C2"/>
    <w:rsid w:val="00A75507"/>
    <w:rsid w:val="00A75F85"/>
    <w:rsid w:val="00A75FDA"/>
    <w:rsid w:val="00A7611E"/>
    <w:rsid w:val="00A763AD"/>
    <w:rsid w:val="00A764B4"/>
    <w:rsid w:val="00A765BB"/>
    <w:rsid w:val="00A7745C"/>
    <w:rsid w:val="00A77BF5"/>
    <w:rsid w:val="00A801BC"/>
    <w:rsid w:val="00A80536"/>
    <w:rsid w:val="00A811AA"/>
    <w:rsid w:val="00A81B60"/>
    <w:rsid w:val="00A81D94"/>
    <w:rsid w:val="00A81DBC"/>
    <w:rsid w:val="00A81DE2"/>
    <w:rsid w:val="00A82433"/>
    <w:rsid w:val="00A8307B"/>
    <w:rsid w:val="00A830EA"/>
    <w:rsid w:val="00A8358B"/>
    <w:rsid w:val="00A83834"/>
    <w:rsid w:val="00A841BC"/>
    <w:rsid w:val="00A84877"/>
    <w:rsid w:val="00A84C72"/>
    <w:rsid w:val="00A8599D"/>
    <w:rsid w:val="00A85F65"/>
    <w:rsid w:val="00A85F86"/>
    <w:rsid w:val="00A85FC8"/>
    <w:rsid w:val="00A872E1"/>
    <w:rsid w:val="00A87317"/>
    <w:rsid w:val="00A90569"/>
    <w:rsid w:val="00A90BE3"/>
    <w:rsid w:val="00A91024"/>
    <w:rsid w:val="00A91263"/>
    <w:rsid w:val="00A914DD"/>
    <w:rsid w:val="00A9153C"/>
    <w:rsid w:val="00A92263"/>
    <w:rsid w:val="00A927CB"/>
    <w:rsid w:val="00A93AEE"/>
    <w:rsid w:val="00A93AF4"/>
    <w:rsid w:val="00A94933"/>
    <w:rsid w:val="00A95036"/>
    <w:rsid w:val="00A95937"/>
    <w:rsid w:val="00A967CE"/>
    <w:rsid w:val="00A97EF9"/>
    <w:rsid w:val="00A97FED"/>
    <w:rsid w:val="00AA02AC"/>
    <w:rsid w:val="00AA0418"/>
    <w:rsid w:val="00AA146B"/>
    <w:rsid w:val="00AA1841"/>
    <w:rsid w:val="00AA2B06"/>
    <w:rsid w:val="00AA2B88"/>
    <w:rsid w:val="00AA2BA5"/>
    <w:rsid w:val="00AA3859"/>
    <w:rsid w:val="00AA3B0F"/>
    <w:rsid w:val="00AA3E8F"/>
    <w:rsid w:val="00AA3F45"/>
    <w:rsid w:val="00AA5768"/>
    <w:rsid w:val="00AA59CF"/>
    <w:rsid w:val="00AA6D3D"/>
    <w:rsid w:val="00AA715C"/>
    <w:rsid w:val="00AA722E"/>
    <w:rsid w:val="00AA7CE9"/>
    <w:rsid w:val="00AB00D8"/>
    <w:rsid w:val="00AB14C4"/>
    <w:rsid w:val="00AB1886"/>
    <w:rsid w:val="00AB2950"/>
    <w:rsid w:val="00AB2A46"/>
    <w:rsid w:val="00AB35A4"/>
    <w:rsid w:val="00AB367D"/>
    <w:rsid w:val="00AB3876"/>
    <w:rsid w:val="00AB3CF3"/>
    <w:rsid w:val="00AB44A7"/>
    <w:rsid w:val="00AB44AE"/>
    <w:rsid w:val="00AB4C38"/>
    <w:rsid w:val="00AB51FB"/>
    <w:rsid w:val="00AB532D"/>
    <w:rsid w:val="00AB58F1"/>
    <w:rsid w:val="00AB59F1"/>
    <w:rsid w:val="00AB5C5A"/>
    <w:rsid w:val="00AB6197"/>
    <w:rsid w:val="00AB64FD"/>
    <w:rsid w:val="00AB6586"/>
    <w:rsid w:val="00AB76C5"/>
    <w:rsid w:val="00AB7970"/>
    <w:rsid w:val="00AB7F0B"/>
    <w:rsid w:val="00AC1850"/>
    <w:rsid w:val="00AC1A20"/>
    <w:rsid w:val="00AC26F7"/>
    <w:rsid w:val="00AC32BB"/>
    <w:rsid w:val="00AC4838"/>
    <w:rsid w:val="00AC52AA"/>
    <w:rsid w:val="00AC536D"/>
    <w:rsid w:val="00AC5455"/>
    <w:rsid w:val="00AC5779"/>
    <w:rsid w:val="00AC6C7C"/>
    <w:rsid w:val="00AC6D95"/>
    <w:rsid w:val="00AC747C"/>
    <w:rsid w:val="00AD0D6F"/>
    <w:rsid w:val="00AD1188"/>
    <w:rsid w:val="00AD144F"/>
    <w:rsid w:val="00AD1A58"/>
    <w:rsid w:val="00AD1A5D"/>
    <w:rsid w:val="00AD1B64"/>
    <w:rsid w:val="00AD21A9"/>
    <w:rsid w:val="00AD25CF"/>
    <w:rsid w:val="00AD2660"/>
    <w:rsid w:val="00AD386E"/>
    <w:rsid w:val="00AD44C1"/>
    <w:rsid w:val="00AD4A68"/>
    <w:rsid w:val="00AD4A71"/>
    <w:rsid w:val="00AD6059"/>
    <w:rsid w:val="00AD6A0D"/>
    <w:rsid w:val="00AD6DB4"/>
    <w:rsid w:val="00AD70B1"/>
    <w:rsid w:val="00AD7595"/>
    <w:rsid w:val="00AE0B58"/>
    <w:rsid w:val="00AE0F8C"/>
    <w:rsid w:val="00AE1A41"/>
    <w:rsid w:val="00AE1AEE"/>
    <w:rsid w:val="00AE23C1"/>
    <w:rsid w:val="00AE23CB"/>
    <w:rsid w:val="00AE4365"/>
    <w:rsid w:val="00AE44F7"/>
    <w:rsid w:val="00AE4528"/>
    <w:rsid w:val="00AE45DE"/>
    <w:rsid w:val="00AE4705"/>
    <w:rsid w:val="00AE488D"/>
    <w:rsid w:val="00AE5FAD"/>
    <w:rsid w:val="00AE6694"/>
    <w:rsid w:val="00AE7206"/>
    <w:rsid w:val="00AE7EE4"/>
    <w:rsid w:val="00AF231E"/>
    <w:rsid w:val="00AF23F8"/>
    <w:rsid w:val="00AF3FC4"/>
    <w:rsid w:val="00AF4FEA"/>
    <w:rsid w:val="00AF5533"/>
    <w:rsid w:val="00AF55BB"/>
    <w:rsid w:val="00AF57C6"/>
    <w:rsid w:val="00AF5AE7"/>
    <w:rsid w:val="00AF61AC"/>
    <w:rsid w:val="00AF6310"/>
    <w:rsid w:val="00AF6CE4"/>
    <w:rsid w:val="00B006F7"/>
    <w:rsid w:val="00B012C5"/>
    <w:rsid w:val="00B015D0"/>
    <w:rsid w:val="00B017D3"/>
    <w:rsid w:val="00B024DF"/>
    <w:rsid w:val="00B0324E"/>
    <w:rsid w:val="00B043E5"/>
    <w:rsid w:val="00B05761"/>
    <w:rsid w:val="00B0581B"/>
    <w:rsid w:val="00B05D05"/>
    <w:rsid w:val="00B066BE"/>
    <w:rsid w:val="00B06BA3"/>
    <w:rsid w:val="00B06C59"/>
    <w:rsid w:val="00B06DDB"/>
    <w:rsid w:val="00B074F2"/>
    <w:rsid w:val="00B07655"/>
    <w:rsid w:val="00B109EA"/>
    <w:rsid w:val="00B115D0"/>
    <w:rsid w:val="00B115D5"/>
    <w:rsid w:val="00B11836"/>
    <w:rsid w:val="00B11EEB"/>
    <w:rsid w:val="00B11F97"/>
    <w:rsid w:val="00B12259"/>
    <w:rsid w:val="00B122F2"/>
    <w:rsid w:val="00B130B8"/>
    <w:rsid w:val="00B137E6"/>
    <w:rsid w:val="00B14714"/>
    <w:rsid w:val="00B14778"/>
    <w:rsid w:val="00B152A9"/>
    <w:rsid w:val="00B1539D"/>
    <w:rsid w:val="00B1565C"/>
    <w:rsid w:val="00B15F73"/>
    <w:rsid w:val="00B16768"/>
    <w:rsid w:val="00B1747B"/>
    <w:rsid w:val="00B17BD0"/>
    <w:rsid w:val="00B17E36"/>
    <w:rsid w:val="00B20A3A"/>
    <w:rsid w:val="00B21595"/>
    <w:rsid w:val="00B21633"/>
    <w:rsid w:val="00B21A95"/>
    <w:rsid w:val="00B21ACC"/>
    <w:rsid w:val="00B22765"/>
    <w:rsid w:val="00B22809"/>
    <w:rsid w:val="00B231C2"/>
    <w:rsid w:val="00B23ACF"/>
    <w:rsid w:val="00B2472D"/>
    <w:rsid w:val="00B25522"/>
    <w:rsid w:val="00B25BBB"/>
    <w:rsid w:val="00B25D9F"/>
    <w:rsid w:val="00B269F9"/>
    <w:rsid w:val="00B26E8C"/>
    <w:rsid w:val="00B2799E"/>
    <w:rsid w:val="00B30214"/>
    <w:rsid w:val="00B304D7"/>
    <w:rsid w:val="00B3054D"/>
    <w:rsid w:val="00B30A98"/>
    <w:rsid w:val="00B30CCC"/>
    <w:rsid w:val="00B30E0B"/>
    <w:rsid w:val="00B31B79"/>
    <w:rsid w:val="00B324EE"/>
    <w:rsid w:val="00B32E5B"/>
    <w:rsid w:val="00B33B09"/>
    <w:rsid w:val="00B33F98"/>
    <w:rsid w:val="00B34391"/>
    <w:rsid w:val="00B35144"/>
    <w:rsid w:val="00B35BF9"/>
    <w:rsid w:val="00B35E83"/>
    <w:rsid w:val="00B36FAE"/>
    <w:rsid w:val="00B37887"/>
    <w:rsid w:val="00B40874"/>
    <w:rsid w:val="00B40924"/>
    <w:rsid w:val="00B41387"/>
    <w:rsid w:val="00B4172E"/>
    <w:rsid w:val="00B420BF"/>
    <w:rsid w:val="00B42642"/>
    <w:rsid w:val="00B42F83"/>
    <w:rsid w:val="00B43225"/>
    <w:rsid w:val="00B43398"/>
    <w:rsid w:val="00B43AB9"/>
    <w:rsid w:val="00B441CF"/>
    <w:rsid w:val="00B44560"/>
    <w:rsid w:val="00B448AA"/>
    <w:rsid w:val="00B44D0B"/>
    <w:rsid w:val="00B44F78"/>
    <w:rsid w:val="00B456CF"/>
    <w:rsid w:val="00B45E5B"/>
    <w:rsid w:val="00B4653D"/>
    <w:rsid w:val="00B50BBF"/>
    <w:rsid w:val="00B50DA6"/>
    <w:rsid w:val="00B51021"/>
    <w:rsid w:val="00B51EF6"/>
    <w:rsid w:val="00B52749"/>
    <w:rsid w:val="00B52F46"/>
    <w:rsid w:val="00B532DD"/>
    <w:rsid w:val="00B5344B"/>
    <w:rsid w:val="00B53CC1"/>
    <w:rsid w:val="00B53FE2"/>
    <w:rsid w:val="00B54C33"/>
    <w:rsid w:val="00B55AEA"/>
    <w:rsid w:val="00B560B6"/>
    <w:rsid w:val="00B56529"/>
    <w:rsid w:val="00B56F0C"/>
    <w:rsid w:val="00B57970"/>
    <w:rsid w:val="00B60B0D"/>
    <w:rsid w:val="00B60D5E"/>
    <w:rsid w:val="00B6125D"/>
    <w:rsid w:val="00B6187A"/>
    <w:rsid w:val="00B626CE"/>
    <w:rsid w:val="00B63259"/>
    <w:rsid w:val="00B6338C"/>
    <w:rsid w:val="00B63A1C"/>
    <w:rsid w:val="00B65329"/>
    <w:rsid w:val="00B65D7A"/>
    <w:rsid w:val="00B6702B"/>
    <w:rsid w:val="00B6736B"/>
    <w:rsid w:val="00B675A6"/>
    <w:rsid w:val="00B67684"/>
    <w:rsid w:val="00B70A30"/>
    <w:rsid w:val="00B70DCC"/>
    <w:rsid w:val="00B70F06"/>
    <w:rsid w:val="00B714EB"/>
    <w:rsid w:val="00B71905"/>
    <w:rsid w:val="00B71A13"/>
    <w:rsid w:val="00B7235A"/>
    <w:rsid w:val="00B72787"/>
    <w:rsid w:val="00B72FCC"/>
    <w:rsid w:val="00B73301"/>
    <w:rsid w:val="00B73AAD"/>
    <w:rsid w:val="00B73F39"/>
    <w:rsid w:val="00B75B86"/>
    <w:rsid w:val="00B76847"/>
    <w:rsid w:val="00B76FC2"/>
    <w:rsid w:val="00B804A7"/>
    <w:rsid w:val="00B80C31"/>
    <w:rsid w:val="00B81657"/>
    <w:rsid w:val="00B81A65"/>
    <w:rsid w:val="00B8216E"/>
    <w:rsid w:val="00B846FD"/>
    <w:rsid w:val="00B854AA"/>
    <w:rsid w:val="00B855DE"/>
    <w:rsid w:val="00B8591D"/>
    <w:rsid w:val="00B87CF3"/>
    <w:rsid w:val="00B87D2E"/>
    <w:rsid w:val="00B90509"/>
    <w:rsid w:val="00B912C1"/>
    <w:rsid w:val="00B91CC6"/>
    <w:rsid w:val="00B92D6B"/>
    <w:rsid w:val="00B9318C"/>
    <w:rsid w:val="00B935C5"/>
    <w:rsid w:val="00B93B99"/>
    <w:rsid w:val="00B93CD3"/>
    <w:rsid w:val="00B94003"/>
    <w:rsid w:val="00B94028"/>
    <w:rsid w:val="00B9421A"/>
    <w:rsid w:val="00B94D9D"/>
    <w:rsid w:val="00B951E7"/>
    <w:rsid w:val="00B95330"/>
    <w:rsid w:val="00B956F4"/>
    <w:rsid w:val="00B9688C"/>
    <w:rsid w:val="00B96FEE"/>
    <w:rsid w:val="00B97C5D"/>
    <w:rsid w:val="00BA0743"/>
    <w:rsid w:val="00BA180F"/>
    <w:rsid w:val="00BA1FD1"/>
    <w:rsid w:val="00BA26D4"/>
    <w:rsid w:val="00BA2BD0"/>
    <w:rsid w:val="00BA3D81"/>
    <w:rsid w:val="00BA3F1A"/>
    <w:rsid w:val="00BA41DA"/>
    <w:rsid w:val="00BA5351"/>
    <w:rsid w:val="00BA599E"/>
    <w:rsid w:val="00BA6110"/>
    <w:rsid w:val="00BA68F7"/>
    <w:rsid w:val="00BA69D6"/>
    <w:rsid w:val="00BA7325"/>
    <w:rsid w:val="00BB04EA"/>
    <w:rsid w:val="00BB0DD1"/>
    <w:rsid w:val="00BB1376"/>
    <w:rsid w:val="00BB137B"/>
    <w:rsid w:val="00BB1622"/>
    <w:rsid w:val="00BB2EE8"/>
    <w:rsid w:val="00BB3057"/>
    <w:rsid w:val="00BB3490"/>
    <w:rsid w:val="00BB4A27"/>
    <w:rsid w:val="00BB4DBE"/>
    <w:rsid w:val="00BB62C2"/>
    <w:rsid w:val="00BB6FE3"/>
    <w:rsid w:val="00BB74C4"/>
    <w:rsid w:val="00BC024F"/>
    <w:rsid w:val="00BC03EC"/>
    <w:rsid w:val="00BC047A"/>
    <w:rsid w:val="00BC076C"/>
    <w:rsid w:val="00BC0876"/>
    <w:rsid w:val="00BC0968"/>
    <w:rsid w:val="00BC0DDF"/>
    <w:rsid w:val="00BC178E"/>
    <w:rsid w:val="00BC1A1E"/>
    <w:rsid w:val="00BC1A27"/>
    <w:rsid w:val="00BC23CE"/>
    <w:rsid w:val="00BC2E02"/>
    <w:rsid w:val="00BC309A"/>
    <w:rsid w:val="00BC37DE"/>
    <w:rsid w:val="00BC3B3B"/>
    <w:rsid w:val="00BC47F8"/>
    <w:rsid w:val="00BC495C"/>
    <w:rsid w:val="00BC4C50"/>
    <w:rsid w:val="00BC4D2B"/>
    <w:rsid w:val="00BC5303"/>
    <w:rsid w:val="00BC5CA6"/>
    <w:rsid w:val="00BC653E"/>
    <w:rsid w:val="00BC67AE"/>
    <w:rsid w:val="00BD03B2"/>
    <w:rsid w:val="00BD056F"/>
    <w:rsid w:val="00BD15BC"/>
    <w:rsid w:val="00BD4467"/>
    <w:rsid w:val="00BD483E"/>
    <w:rsid w:val="00BD4B4E"/>
    <w:rsid w:val="00BD4B93"/>
    <w:rsid w:val="00BD54F6"/>
    <w:rsid w:val="00BD5821"/>
    <w:rsid w:val="00BD5B13"/>
    <w:rsid w:val="00BD5D88"/>
    <w:rsid w:val="00BD6A2C"/>
    <w:rsid w:val="00BD6C0B"/>
    <w:rsid w:val="00BD79ED"/>
    <w:rsid w:val="00BD7E70"/>
    <w:rsid w:val="00BD7F87"/>
    <w:rsid w:val="00BE0179"/>
    <w:rsid w:val="00BE0ABE"/>
    <w:rsid w:val="00BE1A20"/>
    <w:rsid w:val="00BE20AB"/>
    <w:rsid w:val="00BE20DB"/>
    <w:rsid w:val="00BE2182"/>
    <w:rsid w:val="00BE2300"/>
    <w:rsid w:val="00BE2515"/>
    <w:rsid w:val="00BE2733"/>
    <w:rsid w:val="00BE2735"/>
    <w:rsid w:val="00BE289B"/>
    <w:rsid w:val="00BE3E74"/>
    <w:rsid w:val="00BE43D6"/>
    <w:rsid w:val="00BE4E1B"/>
    <w:rsid w:val="00BE4E96"/>
    <w:rsid w:val="00BE4FEA"/>
    <w:rsid w:val="00BE51EA"/>
    <w:rsid w:val="00BE58EB"/>
    <w:rsid w:val="00BE5947"/>
    <w:rsid w:val="00BE5C68"/>
    <w:rsid w:val="00BE7053"/>
    <w:rsid w:val="00BE7C7E"/>
    <w:rsid w:val="00BF07C6"/>
    <w:rsid w:val="00BF0963"/>
    <w:rsid w:val="00BF0A9C"/>
    <w:rsid w:val="00BF18A7"/>
    <w:rsid w:val="00BF2EAF"/>
    <w:rsid w:val="00BF3A5A"/>
    <w:rsid w:val="00BF4D4A"/>
    <w:rsid w:val="00BF5C9A"/>
    <w:rsid w:val="00BF5E22"/>
    <w:rsid w:val="00BF6292"/>
    <w:rsid w:val="00BF65FB"/>
    <w:rsid w:val="00BF6C0B"/>
    <w:rsid w:val="00BF6C4C"/>
    <w:rsid w:val="00BF6D61"/>
    <w:rsid w:val="00BF6E7F"/>
    <w:rsid w:val="00BF75AE"/>
    <w:rsid w:val="00C00B23"/>
    <w:rsid w:val="00C00E11"/>
    <w:rsid w:val="00C01098"/>
    <w:rsid w:val="00C01102"/>
    <w:rsid w:val="00C01192"/>
    <w:rsid w:val="00C02245"/>
    <w:rsid w:val="00C02710"/>
    <w:rsid w:val="00C03121"/>
    <w:rsid w:val="00C03243"/>
    <w:rsid w:val="00C033AF"/>
    <w:rsid w:val="00C0342D"/>
    <w:rsid w:val="00C035D9"/>
    <w:rsid w:val="00C03A23"/>
    <w:rsid w:val="00C03A3F"/>
    <w:rsid w:val="00C045B0"/>
    <w:rsid w:val="00C04E2D"/>
    <w:rsid w:val="00C05104"/>
    <w:rsid w:val="00C05729"/>
    <w:rsid w:val="00C05C05"/>
    <w:rsid w:val="00C060ED"/>
    <w:rsid w:val="00C06511"/>
    <w:rsid w:val="00C06766"/>
    <w:rsid w:val="00C06CA1"/>
    <w:rsid w:val="00C07925"/>
    <w:rsid w:val="00C1002C"/>
    <w:rsid w:val="00C1085A"/>
    <w:rsid w:val="00C10C5E"/>
    <w:rsid w:val="00C12177"/>
    <w:rsid w:val="00C12913"/>
    <w:rsid w:val="00C131D5"/>
    <w:rsid w:val="00C13324"/>
    <w:rsid w:val="00C13826"/>
    <w:rsid w:val="00C140AE"/>
    <w:rsid w:val="00C14FFF"/>
    <w:rsid w:val="00C154B7"/>
    <w:rsid w:val="00C1615A"/>
    <w:rsid w:val="00C16CDB"/>
    <w:rsid w:val="00C17057"/>
    <w:rsid w:val="00C17153"/>
    <w:rsid w:val="00C17B7C"/>
    <w:rsid w:val="00C20145"/>
    <w:rsid w:val="00C202D6"/>
    <w:rsid w:val="00C20375"/>
    <w:rsid w:val="00C20852"/>
    <w:rsid w:val="00C20B89"/>
    <w:rsid w:val="00C20EBE"/>
    <w:rsid w:val="00C2210F"/>
    <w:rsid w:val="00C2230B"/>
    <w:rsid w:val="00C228E6"/>
    <w:rsid w:val="00C22AF6"/>
    <w:rsid w:val="00C238B8"/>
    <w:rsid w:val="00C23923"/>
    <w:rsid w:val="00C23C9B"/>
    <w:rsid w:val="00C244D0"/>
    <w:rsid w:val="00C24B9C"/>
    <w:rsid w:val="00C24F1D"/>
    <w:rsid w:val="00C25018"/>
    <w:rsid w:val="00C25831"/>
    <w:rsid w:val="00C26126"/>
    <w:rsid w:val="00C2618C"/>
    <w:rsid w:val="00C269FE"/>
    <w:rsid w:val="00C2701B"/>
    <w:rsid w:val="00C271B2"/>
    <w:rsid w:val="00C276D8"/>
    <w:rsid w:val="00C27A77"/>
    <w:rsid w:val="00C27FE2"/>
    <w:rsid w:val="00C3118C"/>
    <w:rsid w:val="00C3180A"/>
    <w:rsid w:val="00C31F0E"/>
    <w:rsid w:val="00C320A5"/>
    <w:rsid w:val="00C33245"/>
    <w:rsid w:val="00C343B9"/>
    <w:rsid w:val="00C34A0C"/>
    <w:rsid w:val="00C35F4F"/>
    <w:rsid w:val="00C36052"/>
    <w:rsid w:val="00C36106"/>
    <w:rsid w:val="00C36B83"/>
    <w:rsid w:val="00C37BC5"/>
    <w:rsid w:val="00C40507"/>
    <w:rsid w:val="00C4070E"/>
    <w:rsid w:val="00C41205"/>
    <w:rsid w:val="00C41880"/>
    <w:rsid w:val="00C42372"/>
    <w:rsid w:val="00C42BF5"/>
    <w:rsid w:val="00C438EA"/>
    <w:rsid w:val="00C44279"/>
    <w:rsid w:val="00C4458F"/>
    <w:rsid w:val="00C446CB"/>
    <w:rsid w:val="00C4482E"/>
    <w:rsid w:val="00C44857"/>
    <w:rsid w:val="00C44891"/>
    <w:rsid w:val="00C44B70"/>
    <w:rsid w:val="00C47306"/>
    <w:rsid w:val="00C47819"/>
    <w:rsid w:val="00C47A64"/>
    <w:rsid w:val="00C47C23"/>
    <w:rsid w:val="00C5008A"/>
    <w:rsid w:val="00C500CB"/>
    <w:rsid w:val="00C503F0"/>
    <w:rsid w:val="00C50BCB"/>
    <w:rsid w:val="00C51761"/>
    <w:rsid w:val="00C517A4"/>
    <w:rsid w:val="00C53365"/>
    <w:rsid w:val="00C534F7"/>
    <w:rsid w:val="00C5357C"/>
    <w:rsid w:val="00C53662"/>
    <w:rsid w:val="00C539F2"/>
    <w:rsid w:val="00C53CB5"/>
    <w:rsid w:val="00C53E5D"/>
    <w:rsid w:val="00C543D0"/>
    <w:rsid w:val="00C54D95"/>
    <w:rsid w:val="00C55989"/>
    <w:rsid w:val="00C55A3F"/>
    <w:rsid w:val="00C55CFD"/>
    <w:rsid w:val="00C56451"/>
    <w:rsid w:val="00C568E8"/>
    <w:rsid w:val="00C56BA3"/>
    <w:rsid w:val="00C57277"/>
    <w:rsid w:val="00C60DAB"/>
    <w:rsid w:val="00C60E38"/>
    <w:rsid w:val="00C61640"/>
    <w:rsid w:val="00C619B0"/>
    <w:rsid w:val="00C61A79"/>
    <w:rsid w:val="00C61BA0"/>
    <w:rsid w:val="00C621DF"/>
    <w:rsid w:val="00C6223A"/>
    <w:rsid w:val="00C622E4"/>
    <w:rsid w:val="00C624CC"/>
    <w:rsid w:val="00C628BC"/>
    <w:rsid w:val="00C6343B"/>
    <w:rsid w:val="00C639E9"/>
    <w:rsid w:val="00C63C09"/>
    <w:rsid w:val="00C63C6A"/>
    <w:rsid w:val="00C63D26"/>
    <w:rsid w:val="00C642D3"/>
    <w:rsid w:val="00C64B2B"/>
    <w:rsid w:val="00C656B9"/>
    <w:rsid w:val="00C65DAF"/>
    <w:rsid w:val="00C6605A"/>
    <w:rsid w:val="00C66565"/>
    <w:rsid w:val="00C668CC"/>
    <w:rsid w:val="00C66C53"/>
    <w:rsid w:val="00C67331"/>
    <w:rsid w:val="00C67CC0"/>
    <w:rsid w:val="00C700ED"/>
    <w:rsid w:val="00C704C0"/>
    <w:rsid w:val="00C70EA8"/>
    <w:rsid w:val="00C71FC6"/>
    <w:rsid w:val="00C723F4"/>
    <w:rsid w:val="00C726E6"/>
    <w:rsid w:val="00C72B65"/>
    <w:rsid w:val="00C733C1"/>
    <w:rsid w:val="00C73DB2"/>
    <w:rsid w:val="00C73F89"/>
    <w:rsid w:val="00C747CF"/>
    <w:rsid w:val="00C755B9"/>
    <w:rsid w:val="00C76669"/>
    <w:rsid w:val="00C76F14"/>
    <w:rsid w:val="00C771F5"/>
    <w:rsid w:val="00C7778B"/>
    <w:rsid w:val="00C77C33"/>
    <w:rsid w:val="00C77CC6"/>
    <w:rsid w:val="00C800E9"/>
    <w:rsid w:val="00C8052B"/>
    <w:rsid w:val="00C80C6E"/>
    <w:rsid w:val="00C81605"/>
    <w:rsid w:val="00C827F2"/>
    <w:rsid w:val="00C83883"/>
    <w:rsid w:val="00C8468D"/>
    <w:rsid w:val="00C84AB3"/>
    <w:rsid w:val="00C84E1D"/>
    <w:rsid w:val="00C85001"/>
    <w:rsid w:val="00C85555"/>
    <w:rsid w:val="00C86498"/>
    <w:rsid w:val="00C866B7"/>
    <w:rsid w:val="00C87037"/>
    <w:rsid w:val="00C87DDE"/>
    <w:rsid w:val="00C87F35"/>
    <w:rsid w:val="00C90201"/>
    <w:rsid w:val="00C90E2B"/>
    <w:rsid w:val="00C91282"/>
    <w:rsid w:val="00C92448"/>
    <w:rsid w:val="00C92A8C"/>
    <w:rsid w:val="00C92C86"/>
    <w:rsid w:val="00C92D8A"/>
    <w:rsid w:val="00C92DE5"/>
    <w:rsid w:val="00C930B9"/>
    <w:rsid w:val="00C93240"/>
    <w:rsid w:val="00C93403"/>
    <w:rsid w:val="00C937D7"/>
    <w:rsid w:val="00C945EA"/>
    <w:rsid w:val="00C95587"/>
    <w:rsid w:val="00C955F8"/>
    <w:rsid w:val="00C958BC"/>
    <w:rsid w:val="00C95EDA"/>
    <w:rsid w:val="00C9671F"/>
    <w:rsid w:val="00C97F44"/>
    <w:rsid w:val="00CA0121"/>
    <w:rsid w:val="00CA0338"/>
    <w:rsid w:val="00CA09BF"/>
    <w:rsid w:val="00CA0C54"/>
    <w:rsid w:val="00CA0DEA"/>
    <w:rsid w:val="00CA1029"/>
    <w:rsid w:val="00CA1938"/>
    <w:rsid w:val="00CA2934"/>
    <w:rsid w:val="00CA2EE9"/>
    <w:rsid w:val="00CA3CA1"/>
    <w:rsid w:val="00CA431E"/>
    <w:rsid w:val="00CA4591"/>
    <w:rsid w:val="00CA4F8A"/>
    <w:rsid w:val="00CA5A23"/>
    <w:rsid w:val="00CB0110"/>
    <w:rsid w:val="00CB0746"/>
    <w:rsid w:val="00CB0BC7"/>
    <w:rsid w:val="00CB0F37"/>
    <w:rsid w:val="00CB101C"/>
    <w:rsid w:val="00CB150A"/>
    <w:rsid w:val="00CB23C5"/>
    <w:rsid w:val="00CB2BA2"/>
    <w:rsid w:val="00CB2ECC"/>
    <w:rsid w:val="00CB3288"/>
    <w:rsid w:val="00CB3B56"/>
    <w:rsid w:val="00CB3D5C"/>
    <w:rsid w:val="00CB4506"/>
    <w:rsid w:val="00CB4D6B"/>
    <w:rsid w:val="00CB513B"/>
    <w:rsid w:val="00CB51AD"/>
    <w:rsid w:val="00CB5A06"/>
    <w:rsid w:val="00CB5C31"/>
    <w:rsid w:val="00CB6B25"/>
    <w:rsid w:val="00CB723F"/>
    <w:rsid w:val="00CB7F0B"/>
    <w:rsid w:val="00CC0060"/>
    <w:rsid w:val="00CC014E"/>
    <w:rsid w:val="00CC0260"/>
    <w:rsid w:val="00CC160B"/>
    <w:rsid w:val="00CC2355"/>
    <w:rsid w:val="00CC2409"/>
    <w:rsid w:val="00CC2F49"/>
    <w:rsid w:val="00CC2FEF"/>
    <w:rsid w:val="00CC3658"/>
    <w:rsid w:val="00CC3921"/>
    <w:rsid w:val="00CC3EC8"/>
    <w:rsid w:val="00CC41E1"/>
    <w:rsid w:val="00CC43B5"/>
    <w:rsid w:val="00CC489A"/>
    <w:rsid w:val="00CC59A8"/>
    <w:rsid w:val="00CC6599"/>
    <w:rsid w:val="00CC6966"/>
    <w:rsid w:val="00CC70D9"/>
    <w:rsid w:val="00CC74FD"/>
    <w:rsid w:val="00CC79BE"/>
    <w:rsid w:val="00CC79E2"/>
    <w:rsid w:val="00CC7C83"/>
    <w:rsid w:val="00CD0F6D"/>
    <w:rsid w:val="00CD1881"/>
    <w:rsid w:val="00CD2581"/>
    <w:rsid w:val="00CD2BD1"/>
    <w:rsid w:val="00CD2C50"/>
    <w:rsid w:val="00CD2E0B"/>
    <w:rsid w:val="00CD368E"/>
    <w:rsid w:val="00CD36F6"/>
    <w:rsid w:val="00CD44CE"/>
    <w:rsid w:val="00CD4744"/>
    <w:rsid w:val="00CD57E9"/>
    <w:rsid w:val="00CD6142"/>
    <w:rsid w:val="00CD69F5"/>
    <w:rsid w:val="00CD71F9"/>
    <w:rsid w:val="00CD71FF"/>
    <w:rsid w:val="00CD73FB"/>
    <w:rsid w:val="00CD766A"/>
    <w:rsid w:val="00CD77E0"/>
    <w:rsid w:val="00CD7E7C"/>
    <w:rsid w:val="00CD7F78"/>
    <w:rsid w:val="00CE0274"/>
    <w:rsid w:val="00CE0AB5"/>
    <w:rsid w:val="00CE0C99"/>
    <w:rsid w:val="00CE2CD2"/>
    <w:rsid w:val="00CE3BE6"/>
    <w:rsid w:val="00CE3FBD"/>
    <w:rsid w:val="00CE4186"/>
    <w:rsid w:val="00CE47F5"/>
    <w:rsid w:val="00CE4DCF"/>
    <w:rsid w:val="00CE545D"/>
    <w:rsid w:val="00CE5969"/>
    <w:rsid w:val="00CE63F3"/>
    <w:rsid w:val="00CE6678"/>
    <w:rsid w:val="00CE6AF0"/>
    <w:rsid w:val="00CE6D2D"/>
    <w:rsid w:val="00CE7126"/>
    <w:rsid w:val="00CE7346"/>
    <w:rsid w:val="00CE75E2"/>
    <w:rsid w:val="00CE7624"/>
    <w:rsid w:val="00CF013D"/>
    <w:rsid w:val="00CF0F88"/>
    <w:rsid w:val="00CF1A18"/>
    <w:rsid w:val="00CF21BD"/>
    <w:rsid w:val="00CF2CDE"/>
    <w:rsid w:val="00CF2ED4"/>
    <w:rsid w:val="00CF2FD0"/>
    <w:rsid w:val="00CF59D0"/>
    <w:rsid w:val="00CF5D14"/>
    <w:rsid w:val="00CF6571"/>
    <w:rsid w:val="00CF762A"/>
    <w:rsid w:val="00CF797B"/>
    <w:rsid w:val="00D0043D"/>
    <w:rsid w:val="00D021C2"/>
    <w:rsid w:val="00D02696"/>
    <w:rsid w:val="00D042D0"/>
    <w:rsid w:val="00D06923"/>
    <w:rsid w:val="00D07961"/>
    <w:rsid w:val="00D10AF2"/>
    <w:rsid w:val="00D10C2C"/>
    <w:rsid w:val="00D10D5C"/>
    <w:rsid w:val="00D11EA2"/>
    <w:rsid w:val="00D13169"/>
    <w:rsid w:val="00D1570D"/>
    <w:rsid w:val="00D15FBB"/>
    <w:rsid w:val="00D1600B"/>
    <w:rsid w:val="00D162D6"/>
    <w:rsid w:val="00D1632F"/>
    <w:rsid w:val="00D16554"/>
    <w:rsid w:val="00D1679A"/>
    <w:rsid w:val="00D16D64"/>
    <w:rsid w:val="00D17304"/>
    <w:rsid w:val="00D20219"/>
    <w:rsid w:val="00D20361"/>
    <w:rsid w:val="00D20590"/>
    <w:rsid w:val="00D2117F"/>
    <w:rsid w:val="00D21641"/>
    <w:rsid w:val="00D21862"/>
    <w:rsid w:val="00D21C87"/>
    <w:rsid w:val="00D22334"/>
    <w:rsid w:val="00D2253B"/>
    <w:rsid w:val="00D226C5"/>
    <w:rsid w:val="00D2298E"/>
    <w:rsid w:val="00D23684"/>
    <w:rsid w:val="00D23A32"/>
    <w:rsid w:val="00D24960"/>
    <w:rsid w:val="00D24EC3"/>
    <w:rsid w:val="00D24F12"/>
    <w:rsid w:val="00D259E9"/>
    <w:rsid w:val="00D273B2"/>
    <w:rsid w:val="00D27683"/>
    <w:rsid w:val="00D27B50"/>
    <w:rsid w:val="00D30210"/>
    <w:rsid w:val="00D3051C"/>
    <w:rsid w:val="00D30E77"/>
    <w:rsid w:val="00D31456"/>
    <w:rsid w:val="00D314D4"/>
    <w:rsid w:val="00D31613"/>
    <w:rsid w:val="00D3172C"/>
    <w:rsid w:val="00D31D9B"/>
    <w:rsid w:val="00D32169"/>
    <w:rsid w:val="00D32925"/>
    <w:rsid w:val="00D33265"/>
    <w:rsid w:val="00D33654"/>
    <w:rsid w:val="00D338E8"/>
    <w:rsid w:val="00D33BDD"/>
    <w:rsid w:val="00D33F6F"/>
    <w:rsid w:val="00D341DC"/>
    <w:rsid w:val="00D34C5D"/>
    <w:rsid w:val="00D34E13"/>
    <w:rsid w:val="00D36A0D"/>
    <w:rsid w:val="00D3754F"/>
    <w:rsid w:val="00D3782A"/>
    <w:rsid w:val="00D37F01"/>
    <w:rsid w:val="00D37F27"/>
    <w:rsid w:val="00D40919"/>
    <w:rsid w:val="00D41CDD"/>
    <w:rsid w:val="00D41FD4"/>
    <w:rsid w:val="00D4257E"/>
    <w:rsid w:val="00D42A42"/>
    <w:rsid w:val="00D43129"/>
    <w:rsid w:val="00D4321F"/>
    <w:rsid w:val="00D43619"/>
    <w:rsid w:val="00D43B15"/>
    <w:rsid w:val="00D449B1"/>
    <w:rsid w:val="00D44CE8"/>
    <w:rsid w:val="00D44EA1"/>
    <w:rsid w:val="00D44F1E"/>
    <w:rsid w:val="00D456EB"/>
    <w:rsid w:val="00D466D3"/>
    <w:rsid w:val="00D46CD3"/>
    <w:rsid w:val="00D46E2A"/>
    <w:rsid w:val="00D4711B"/>
    <w:rsid w:val="00D47244"/>
    <w:rsid w:val="00D474E6"/>
    <w:rsid w:val="00D47DFF"/>
    <w:rsid w:val="00D503F1"/>
    <w:rsid w:val="00D519C5"/>
    <w:rsid w:val="00D51A55"/>
    <w:rsid w:val="00D525A5"/>
    <w:rsid w:val="00D53DEF"/>
    <w:rsid w:val="00D53E2C"/>
    <w:rsid w:val="00D5430E"/>
    <w:rsid w:val="00D55811"/>
    <w:rsid w:val="00D55A41"/>
    <w:rsid w:val="00D56056"/>
    <w:rsid w:val="00D56599"/>
    <w:rsid w:val="00D565EE"/>
    <w:rsid w:val="00D571A6"/>
    <w:rsid w:val="00D578F5"/>
    <w:rsid w:val="00D600CE"/>
    <w:rsid w:val="00D616E4"/>
    <w:rsid w:val="00D621C6"/>
    <w:rsid w:val="00D628B9"/>
    <w:rsid w:val="00D63024"/>
    <w:rsid w:val="00D630FE"/>
    <w:rsid w:val="00D63B5A"/>
    <w:rsid w:val="00D63CAD"/>
    <w:rsid w:val="00D63E8C"/>
    <w:rsid w:val="00D6492A"/>
    <w:rsid w:val="00D656BC"/>
    <w:rsid w:val="00D65A06"/>
    <w:rsid w:val="00D65C0F"/>
    <w:rsid w:val="00D65F63"/>
    <w:rsid w:val="00D66362"/>
    <w:rsid w:val="00D66DB9"/>
    <w:rsid w:val="00D70ECA"/>
    <w:rsid w:val="00D729E1"/>
    <w:rsid w:val="00D72A34"/>
    <w:rsid w:val="00D7358B"/>
    <w:rsid w:val="00D740F3"/>
    <w:rsid w:val="00D74619"/>
    <w:rsid w:val="00D750B8"/>
    <w:rsid w:val="00D75EE5"/>
    <w:rsid w:val="00D76286"/>
    <w:rsid w:val="00D7642B"/>
    <w:rsid w:val="00D76EB1"/>
    <w:rsid w:val="00D77D62"/>
    <w:rsid w:val="00D800E3"/>
    <w:rsid w:val="00D807F8"/>
    <w:rsid w:val="00D8104B"/>
    <w:rsid w:val="00D81292"/>
    <w:rsid w:val="00D81338"/>
    <w:rsid w:val="00D8139E"/>
    <w:rsid w:val="00D8197F"/>
    <w:rsid w:val="00D81B40"/>
    <w:rsid w:val="00D81F12"/>
    <w:rsid w:val="00D8255C"/>
    <w:rsid w:val="00D826CC"/>
    <w:rsid w:val="00D82BEB"/>
    <w:rsid w:val="00D835CD"/>
    <w:rsid w:val="00D837E7"/>
    <w:rsid w:val="00D84396"/>
    <w:rsid w:val="00D84589"/>
    <w:rsid w:val="00D84A5D"/>
    <w:rsid w:val="00D85385"/>
    <w:rsid w:val="00D856F8"/>
    <w:rsid w:val="00D86094"/>
    <w:rsid w:val="00D868B1"/>
    <w:rsid w:val="00D871D1"/>
    <w:rsid w:val="00D875FD"/>
    <w:rsid w:val="00D87ECF"/>
    <w:rsid w:val="00D912B9"/>
    <w:rsid w:val="00D9148C"/>
    <w:rsid w:val="00D92253"/>
    <w:rsid w:val="00D92375"/>
    <w:rsid w:val="00D9308A"/>
    <w:rsid w:val="00D936E2"/>
    <w:rsid w:val="00D93ED7"/>
    <w:rsid w:val="00D94168"/>
    <w:rsid w:val="00D948B4"/>
    <w:rsid w:val="00D952CF"/>
    <w:rsid w:val="00D959E2"/>
    <w:rsid w:val="00D963B3"/>
    <w:rsid w:val="00D97686"/>
    <w:rsid w:val="00D97DF9"/>
    <w:rsid w:val="00DA0141"/>
    <w:rsid w:val="00DA0750"/>
    <w:rsid w:val="00DA0A3B"/>
    <w:rsid w:val="00DA0BC5"/>
    <w:rsid w:val="00DA13C8"/>
    <w:rsid w:val="00DA18EA"/>
    <w:rsid w:val="00DA2931"/>
    <w:rsid w:val="00DA346E"/>
    <w:rsid w:val="00DA3943"/>
    <w:rsid w:val="00DA4095"/>
    <w:rsid w:val="00DA44BD"/>
    <w:rsid w:val="00DA4935"/>
    <w:rsid w:val="00DA7506"/>
    <w:rsid w:val="00DA7821"/>
    <w:rsid w:val="00DA78B8"/>
    <w:rsid w:val="00DB0646"/>
    <w:rsid w:val="00DB1DA6"/>
    <w:rsid w:val="00DB2B48"/>
    <w:rsid w:val="00DB3553"/>
    <w:rsid w:val="00DB3BFB"/>
    <w:rsid w:val="00DB3DC8"/>
    <w:rsid w:val="00DB4310"/>
    <w:rsid w:val="00DB54AC"/>
    <w:rsid w:val="00DB5536"/>
    <w:rsid w:val="00DB6D6F"/>
    <w:rsid w:val="00DB73BD"/>
    <w:rsid w:val="00DB73E1"/>
    <w:rsid w:val="00DB7671"/>
    <w:rsid w:val="00DB7C42"/>
    <w:rsid w:val="00DB7D6B"/>
    <w:rsid w:val="00DC0BB9"/>
    <w:rsid w:val="00DC121E"/>
    <w:rsid w:val="00DC274B"/>
    <w:rsid w:val="00DC4E60"/>
    <w:rsid w:val="00DC6044"/>
    <w:rsid w:val="00DC60BF"/>
    <w:rsid w:val="00DC664A"/>
    <w:rsid w:val="00DD0417"/>
    <w:rsid w:val="00DD09AE"/>
    <w:rsid w:val="00DD0DA5"/>
    <w:rsid w:val="00DD1B33"/>
    <w:rsid w:val="00DD1D2D"/>
    <w:rsid w:val="00DD1EC1"/>
    <w:rsid w:val="00DD2177"/>
    <w:rsid w:val="00DD2655"/>
    <w:rsid w:val="00DD2EB2"/>
    <w:rsid w:val="00DD341F"/>
    <w:rsid w:val="00DD3777"/>
    <w:rsid w:val="00DD3B4D"/>
    <w:rsid w:val="00DD3E82"/>
    <w:rsid w:val="00DD442C"/>
    <w:rsid w:val="00DD51D7"/>
    <w:rsid w:val="00DD5BDC"/>
    <w:rsid w:val="00DD5F21"/>
    <w:rsid w:val="00DD5FED"/>
    <w:rsid w:val="00DD63E2"/>
    <w:rsid w:val="00DD6831"/>
    <w:rsid w:val="00DE0CA7"/>
    <w:rsid w:val="00DE1273"/>
    <w:rsid w:val="00DE16BB"/>
    <w:rsid w:val="00DE2465"/>
    <w:rsid w:val="00DE2A07"/>
    <w:rsid w:val="00DE2B35"/>
    <w:rsid w:val="00DE2D9B"/>
    <w:rsid w:val="00DE3114"/>
    <w:rsid w:val="00DE39D1"/>
    <w:rsid w:val="00DE3AE5"/>
    <w:rsid w:val="00DE3B41"/>
    <w:rsid w:val="00DE3DAC"/>
    <w:rsid w:val="00DE4C77"/>
    <w:rsid w:val="00DE4E3E"/>
    <w:rsid w:val="00DE7CB9"/>
    <w:rsid w:val="00DF0458"/>
    <w:rsid w:val="00DF05F7"/>
    <w:rsid w:val="00DF10AB"/>
    <w:rsid w:val="00DF128F"/>
    <w:rsid w:val="00DF155D"/>
    <w:rsid w:val="00DF1F10"/>
    <w:rsid w:val="00DF1FA9"/>
    <w:rsid w:val="00DF2309"/>
    <w:rsid w:val="00DF2941"/>
    <w:rsid w:val="00DF3261"/>
    <w:rsid w:val="00DF34ED"/>
    <w:rsid w:val="00DF65CA"/>
    <w:rsid w:val="00DF6AF0"/>
    <w:rsid w:val="00DF772F"/>
    <w:rsid w:val="00E00199"/>
    <w:rsid w:val="00E00293"/>
    <w:rsid w:val="00E016B1"/>
    <w:rsid w:val="00E019C4"/>
    <w:rsid w:val="00E02980"/>
    <w:rsid w:val="00E036E6"/>
    <w:rsid w:val="00E0380D"/>
    <w:rsid w:val="00E03CDC"/>
    <w:rsid w:val="00E03E7A"/>
    <w:rsid w:val="00E040CB"/>
    <w:rsid w:val="00E04247"/>
    <w:rsid w:val="00E04477"/>
    <w:rsid w:val="00E05542"/>
    <w:rsid w:val="00E05589"/>
    <w:rsid w:val="00E05CA7"/>
    <w:rsid w:val="00E06AC1"/>
    <w:rsid w:val="00E07300"/>
    <w:rsid w:val="00E07401"/>
    <w:rsid w:val="00E07D1A"/>
    <w:rsid w:val="00E10B2E"/>
    <w:rsid w:val="00E11341"/>
    <w:rsid w:val="00E116E0"/>
    <w:rsid w:val="00E11CAC"/>
    <w:rsid w:val="00E12652"/>
    <w:rsid w:val="00E129C9"/>
    <w:rsid w:val="00E13A11"/>
    <w:rsid w:val="00E142CE"/>
    <w:rsid w:val="00E14F87"/>
    <w:rsid w:val="00E163AD"/>
    <w:rsid w:val="00E16A68"/>
    <w:rsid w:val="00E16CA7"/>
    <w:rsid w:val="00E16DE7"/>
    <w:rsid w:val="00E17518"/>
    <w:rsid w:val="00E20D8D"/>
    <w:rsid w:val="00E210E3"/>
    <w:rsid w:val="00E22F01"/>
    <w:rsid w:val="00E230D9"/>
    <w:rsid w:val="00E23AE3"/>
    <w:rsid w:val="00E23CE3"/>
    <w:rsid w:val="00E23D98"/>
    <w:rsid w:val="00E23E26"/>
    <w:rsid w:val="00E242B2"/>
    <w:rsid w:val="00E24C8E"/>
    <w:rsid w:val="00E24C9F"/>
    <w:rsid w:val="00E25117"/>
    <w:rsid w:val="00E2515E"/>
    <w:rsid w:val="00E2678C"/>
    <w:rsid w:val="00E27B19"/>
    <w:rsid w:val="00E300C9"/>
    <w:rsid w:val="00E30686"/>
    <w:rsid w:val="00E306E1"/>
    <w:rsid w:val="00E30CA1"/>
    <w:rsid w:val="00E30CE8"/>
    <w:rsid w:val="00E31782"/>
    <w:rsid w:val="00E32139"/>
    <w:rsid w:val="00E32941"/>
    <w:rsid w:val="00E32A6C"/>
    <w:rsid w:val="00E32E08"/>
    <w:rsid w:val="00E33195"/>
    <w:rsid w:val="00E339C3"/>
    <w:rsid w:val="00E339CB"/>
    <w:rsid w:val="00E33EB2"/>
    <w:rsid w:val="00E345A8"/>
    <w:rsid w:val="00E3502A"/>
    <w:rsid w:val="00E35841"/>
    <w:rsid w:val="00E358D2"/>
    <w:rsid w:val="00E36C63"/>
    <w:rsid w:val="00E375C5"/>
    <w:rsid w:val="00E37D4F"/>
    <w:rsid w:val="00E37DA6"/>
    <w:rsid w:val="00E4082E"/>
    <w:rsid w:val="00E40880"/>
    <w:rsid w:val="00E40FB8"/>
    <w:rsid w:val="00E41311"/>
    <w:rsid w:val="00E41AEE"/>
    <w:rsid w:val="00E41C44"/>
    <w:rsid w:val="00E4270B"/>
    <w:rsid w:val="00E4342D"/>
    <w:rsid w:val="00E43BCD"/>
    <w:rsid w:val="00E4425A"/>
    <w:rsid w:val="00E442B2"/>
    <w:rsid w:val="00E44894"/>
    <w:rsid w:val="00E44983"/>
    <w:rsid w:val="00E44A37"/>
    <w:rsid w:val="00E45029"/>
    <w:rsid w:val="00E4549B"/>
    <w:rsid w:val="00E45F62"/>
    <w:rsid w:val="00E46D80"/>
    <w:rsid w:val="00E508F2"/>
    <w:rsid w:val="00E50FDD"/>
    <w:rsid w:val="00E5159B"/>
    <w:rsid w:val="00E51735"/>
    <w:rsid w:val="00E519C0"/>
    <w:rsid w:val="00E51B5B"/>
    <w:rsid w:val="00E51F6E"/>
    <w:rsid w:val="00E52896"/>
    <w:rsid w:val="00E52D14"/>
    <w:rsid w:val="00E53452"/>
    <w:rsid w:val="00E53664"/>
    <w:rsid w:val="00E54BB7"/>
    <w:rsid w:val="00E553F2"/>
    <w:rsid w:val="00E55967"/>
    <w:rsid w:val="00E55A82"/>
    <w:rsid w:val="00E5687D"/>
    <w:rsid w:val="00E5738F"/>
    <w:rsid w:val="00E57406"/>
    <w:rsid w:val="00E57512"/>
    <w:rsid w:val="00E575E0"/>
    <w:rsid w:val="00E57611"/>
    <w:rsid w:val="00E6010C"/>
    <w:rsid w:val="00E609B6"/>
    <w:rsid w:val="00E60A1A"/>
    <w:rsid w:val="00E611EE"/>
    <w:rsid w:val="00E6145C"/>
    <w:rsid w:val="00E61A53"/>
    <w:rsid w:val="00E620C4"/>
    <w:rsid w:val="00E62772"/>
    <w:rsid w:val="00E62E81"/>
    <w:rsid w:val="00E631F5"/>
    <w:rsid w:val="00E63FB7"/>
    <w:rsid w:val="00E63FE3"/>
    <w:rsid w:val="00E648B4"/>
    <w:rsid w:val="00E64DA1"/>
    <w:rsid w:val="00E64DF0"/>
    <w:rsid w:val="00E6570B"/>
    <w:rsid w:val="00E65C22"/>
    <w:rsid w:val="00E65CAE"/>
    <w:rsid w:val="00E660EE"/>
    <w:rsid w:val="00E664AF"/>
    <w:rsid w:val="00E66A76"/>
    <w:rsid w:val="00E708FC"/>
    <w:rsid w:val="00E71363"/>
    <w:rsid w:val="00E719A0"/>
    <w:rsid w:val="00E71BA8"/>
    <w:rsid w:val="00E71D7E"/>
    <w:rsid w:val="00E725F4"/>
    <w:rsid w:val="00E72D8B"/>
    <w:rsid w:val="00E72E17"/>
    <w:rsid w:val="00E72F42"/>
    <w:rsid w:val="00E73484"/>
    <w:rsid w:val="00E73A44"/>
    <w:rsid w:val="00E73FC6"/>
    <w:rsid w:val="00E74D28"/>
    <w:rsid w:val="00E7559E"/>
    <w:rsid w:val="00E75BD8"/>
    <w:rsid w:val="00E763AD"/>
    <w:rsid w:val="00E7685A"/>
    <w:rsid w:val="00E76C17"/>
    <w:rsid w:val="00E76CE7"/>
    <w:rsid w:val="00E77010"/>
    <w:rsid w:val="00E7777B"/>
    <w:rsid w:val="00E77AB6"/>
    <w:rsid w:val="00E77BFE"/>
    <w:rsid w:val="00E77C84"/>
    <w:rsid w:val="00E77D62"/>
    <w:rsid w:val="00E804A9"/>
    <w:rsid w:val="00E80F62"/>
    <w:rsid w:val="00E815EE"/>
    <w:rsid w:val="00E81E3C"/>
    <w:rsid w:val="00E82451"/>
    <w:rsid w:val="00E82DB8"/>
    <w:rsid w:val="00E8340A"/>
    <w:rsid w:val="00E8375C"/>
    <w:rsid w:val="00E8386F"/>
    <w:rsid w:val="00E841B2"/>
    <w:rsid w:val="00E8469D"/>
    <w:rsid w:val="00E8473C"/>
    <w:rsid w:val="00E8490D"/>
    <w:rsid w:val="00E8539B"/>
    <w:rsid w:val="00E858E3"/>
    <w:rsid w:val="00E87132"/>
    <w:rsid w:val="00E902C9"/>
    <w:rsid w:val="00E9036D"/>
    <w:rsid w:val="00E90959"/>
    <w:rsid w:val="00E909E7"/>
    <w:rsid w:val="00E90B0A"/>
    <w:rsid w:val="00E90BCD"/>
    <w:rsid w:val="00E91E22"/>
    <w:rsid w:val="00E92709"/>
    <w:rsid w:val="00E92F63"/>
    <w:rsid w:val="00E9386B"/>
    <w:rsid w:val="00E94F8F"/>
    <w:rsid w:val="00E95102"/>
    <w:rsid w:val="00E95196"/>
    <w:rsid w:val="00E969D8"/>
    <w:rsid w:val="00E97145"/>
    <w:rsid w:val="00E97A3C"/>
    <w:rsid w:val="00EA0235"/>
    <w:rsid w:val="00EA0723"/>
    <w:rsid w:val="00EA0DA0"/>
    <w:rsid w:val="00EA10A3"/>
    <w:rsid w:val="00EA1514"/>
    <w:rsid w:val="00EA154D"/>
    <w:rsid w:val="00EA1C0B"/>
    <w:rsid w:val="00EA2127"/>
    <w:rsid w:val="00EA2604"/>
    <w:rsid w:val="00EA27CE"/>
    <w:rsid w:val="00EA2A71"/>
    <w:rsid w:val="00EA2AAA"/>
    <w:rsid w:val="00EA2F67"/>
    <w:rsid w:val="00EA3FEF"/>
    <w:rsid w:val="00EA49BC"/>
    <w:rsid w:val="00EA4BF6"/>
    <w:rsid w:val="00EA5114"/>
    <w:rsid w:val="00EA51D3"/>
    <w:rsid w:val="00EA522F"/>
    <w:rsid w:val="00EA5829"/>
    <w:rsid w:val="00EA6314"/>
    <w:rsid w:val="00EA686D"/>
    <w:rsid w:val="00EA68E1"/>
    <w:rsid w:val="00EA6E67"/>
    <w:rsid w:val="00EA7322"/>
    <w:rsid w:val="00EA7A6E"/>
    <w:rsid w:val="00EB074F"/>
    <w:rsid w:val="00EB0FD5"/>
    <w:rsid w:val="00EB1074"/>
    <w:rsid w:val="00EB1163"/>
    <w:rsid w:val="00EB1400"/>
    <w:rsid w:val="00EB1522"/>
    <w:rsid w:val="00EB1796"/>
    <w:rsid w:val="00EB1B46"/>
    <w:rsid w:val="00EB1C5A"/>
    <w:rsid w:val="00EB1EFA"/>
    <w:rsid w:val="00EB29EC"/>
    <w:rsid w:val="00EB2AA9"/>
    <w:rsid w:val="00EB32DD"/>
    <w:rsid w:val="00EB344C"/>
    <w:rsid w:val="00EB3CD3"/>
    <w:rsid w:val="00EB3F74"/>
    <w:rsid w:val="00EB4348"/>
    <w:rsid w:val="00EB493E"/>
    <w:rsid w:val="00EB4D0D"/>
    <w:rsid w:val="00EB4D1A"/>
    <w:rsid w:val="00EB5393"/>
    <w:rsid w:val="00EB5543"/>
    <w:rsid w:val="00EB5721"/>
    <w:rsid w:val="00EB59B9"/>
    <w:rsid w:val="00EB69BB"/>
    <w:rsid w:val="00EB7224"/>
    <w:rsid w:val="00EB7D01"/>
    <w:rsid w:val="00EC0244"/>
    <w:rsid w:val="00EC050D"/>
    <w:rsid w:val="00EC068B"/>
    <w:rsid w:val="00EC0999"/>
    <w:rsid w:val="00EC0A69"/>
    <w:rsid w:val="00EC0B68"/>
    <w:rsid w:val="00EC0F1E"/>
    <w:rsid w:val="00EC2178"/>
    <w:rsid w:val="00EC2508"/>
    <w:rsid w:val="00EC25F3"/>
    <w:rsid w:val="00EC2BA2"/>
    <w:rsid w:val="00EC41DB"/>
    <w:rsid w:val="00EC47D5"/>
    <w:rsid w:val="00EC4818"/>
    <w:rsid w:val="00EC4875"/>
    <w:rsid w:val="00EC4CA0"/>
    <w:rsid w:val="00EC4FC1"/>
    <w:rsid w:val="00EC59F6"/>
    <w:rsid w:val="00EC73BE"/>
    <w:rsid w:val="00EC7D70"/>
    <w:rsid w:val="00ED00FF"/>
    <w:rsid w:val="00ED1632"/>
    <w:rsid w:val="00ED2452"/>
    <w:rsid w:val="00ED2456"/>
    <w:rsid w:val="00ED26D1"/>
    <w:rsid w:val="00ED2A43"/>
    <w:rsid w:val="00ED4086"/>
    <w:rsid w:val="00ED52AF"/>
    <w:rsid w:val="00ED5876"/>
    <w:rsid w:val="00ED5AC3"/>
    <w:rsid w:val="00ED5B87"/>
    <w:rsid w:val="00ED6191"/>
    <w:rsid w:val="00ED6520"/>
    <w:rsid w:val="00ED65EA"/>
    <w:rsid w:val="00ED6817"/>
    <w:rsid w:val="00ED6DB6"/>
    <w:rsid w:val="00ED727E"/>
    <w:rsid w:val="00EE02A0"/>
    <w:rsid w:val="00EE119C"/>
    <w:rsid w:val="00EE1C12"/>
    <w:rsid w:val="00EE27CE"/>
    <w:rsid w:val="00EE29E8"/>
    <w:rsid w:val="00EE3497"/>
    <w:rsid w:val="00EE5327"/>
    <w:rsid w:val="00EE591F"/>
    <w:rsid w:val="00EE5A02"/>
    <w:rsid w:val="00EE5F5E"/>
    <w:rsid w:val="00EE6AFF"/>
    <w:rsid w:val="00EE6FAB"/>
    <w:rsid w:val="00EE7ADB"/>
    <w:rsid w:val="00EE7D40"/>
    <w:rsid w:val="00EF1219"/>
    <w:rsid w:val="00EF1BFF"/>
    <w:rsid w:val="00EF25ED"/>
    <w:rsid w:val="00EF3134"/>
    <w:rsid w:val="00EF32D3"/>
    <w:rsid w:val="00EF373E"/>
    <w:rsid w:val="00EF4401"/>
    <w:rsid w:val="00EF4EA6"/>
    <w:rsid w:val="00EF57C1"/>
    <w:rsid w:val="00EF58EC"/>
    <w:rsid w:val="00EF5DDE"/>
    <w:rsid w:val="00EF62FB"/>
    <w:rsid w:val="00EF63BA"/>
    <w:rsid w:val="00EF7648"/>
    <w:rsid w:val="00EF7960"/>
    <w:rsid w:val="00EF7CC8"/>
    <w:rsid w:val="00EF7D76"/>
    <w:rsid w:val="00EF7E38"/>
    <w:rsid w:val="00F00034"/>
    <w:rsid w:val="00F00158"/>
    <w:rsid w:val="00F00532"/>
    <w:rsid w:val="00F007C9"/>
    <w:rsid w:val="00F012B6"/>
    <w:rsid w:val="00F029BA"/>
    <w:rsid w:val="00F0333A"/>
    <w:rsid w:val="00F03975"/>
    <w:rsid w:val="00F04B9C"/>
    <w:rsid w:val="00F04F2D"/>
    <w:rsid w:val="00F052FB"/>
    <w:rsid w:val="00F074CB"/>
    <w:rsid w:val="00F074E9"/>
    <w:rsid w:val="00F10059"/>
    <w:rsid w:val="00F10328"/>
    <w:rsid w:val="00F10F59"/>
    <w:rsid w:val="00F11D0E"/>
    <w:rsid w:val="00F11E6C"/>
    <w:rsid w:val="00F12A9C"/>
    <w:rsid w:val="00F12D32"/>
    <w:rsid w:val="00F13178"/>
    <w:rsid w:val="00F14AEE"/>
    <w:rsid w:val="00F14C59"/>
    <w:rsid w:val="00F15012"/>
    <w:rsid w:val="00F15D6A"/>
    <w:rsid w:val="00F168ED"/>
    <w:rsid w:val="00F16EA9"/>
    <w:rsid w:val="00F17CD9"/>
    <w:rsid w:val="00F17E31"/>
    <w:rsid w:val="00F17F33"/>
    <w:rsid w:val="00F20F27"/>
    <w:rsid w:val="00F21093"/>
    <w:rsid w:val="00F21508"/>
    <w:rsid w:val="00F216F3"/>
    <w:rsid w:val="00F21AB6"/>
    <w:rsid w:val="00F21DB9"/>
    <w:rsid w:val="00F21EAF"/>
    <w:rsid w:val="00F22AAE"/>
    <w:rsid w:val="00F2363F"/>
    <w:rsid w:val="00F240BF"/>
    <w:rsid w:val="00F2467B"/>
    <w:rsid w:val="00F24706"/>
    <w:rsid w:val="00F254DD"/>
    <w:rsid w:val="00F26825"/>
    <w:rsid w:val="00F27B3C"/>
    <w:rsid w:val="00F27E6A"/>
    <w:rsid w:val="00F30717"/>
    <w:rsid w:val="00F30786"/>
    <w:rsid w:val="00F30E66"/>
    <w:rsid w:val="00F30FA8"/>
    <w:rsid w:val="00F31746"/>
    <w:rsid w:val="00F318E1"/>
    <w:rsid w:val="00F322BF"/>
    <w:rsid w:val="00F3235D"/>
    <w:rsid w:val="00F325A8"/>
    <w:rsid w:val="00F32FF0"/>
    <w:rsid w:val="00F33067"/>
    <w:rsid w:val="00F33248"/>
    <w:rsid w:val="00F3325B"/>
    <w:rsid w:val="00F342B5"/>
    <w:rsid w:val="00F34D00"/>
    <w:rsid w:val="00F34F91"/>
    <w:rsid w:val="00F355B7"/>
    <w:rsid w:val="00F35626"/>
    <w:rsid w:val="00F3616F"/>
    <w:rsid w:val="00F36FA7"/>
    <w:rsid w:val="00F375C0"/>
    <w:rsid w:val="00F413A0"/>
    <w:rsid w:val="00F42303"/>
    <w:rsid w:val="00F424E6"/>
    <w:rsid w:val="00F42514"/>
    <w:rsid w:val="00F43D9A"/>
    <w:rsid w:val="00F43EA4"/>
    <w:rsid w:val="00F446E9"/>
    <w:rsid w:val="00F44E99"/>
    <w:rsid w:val="00F454F5"/>
    <w:rsid w:val="00F45B61"/>
    <w:rsid w:val="00F4669F"/>
    <w:rsid w:val="00F467DF"/>
    <w:rsid w:val="00F46CA9"/>
    <w:rsid w:val="00F47176"/>
    <w:rsid w:val="00F472CF"/>
    <w:rsid w:val="00F4765E"/>
    <w:rsid w:val="00F47CD3"/>
    <w:rsid w:val="00F50069"/>
    <w:rsid w:val="00F512CD"/>
    <w:rsid w:val="00F52272"/>
    <w:rsid w:val="00F5259F"/>
    <w:rsid w:val="00F52F2D"/>
    <w:rsid w:val="00F532B2"/>
    <w:rsid w:val="00F53384"/>
    <w:rsid w:val="00F5453E"/>
    <w:rsid w:val="00F54BD4"/>
    <w:rsid w:val="00F54C1B"/>
    <w:rsid w:val="00F55185"/>
    <w:rsid w:val="00F55825"/>
    <w:rsid w:val="00F55AF3"/>
    <w:rsid w:val="00F55AF4"/>
    <w:rsid w:val="00F55B5D"/>
    <w:rsid w:val="00F5605F"/>
    <w:rsid w:val="00F5653A"/>
    <w:rsid w:val="00F56BF0"/>
    <w:rsid w:val="00F576CB"/>
    <w:rsid w:val="00F601DD"/>
    <w:rsid w:val="00F60249"/>
    <w:rsid w:val="00F60482"/>
    <w:rsid w:val="00F60978"/>
    <w:rsid w:val="00F61332"/>
    <w:rsid w:val="00F61346"/>
    <w:rsid w:val="00F613AF"/>
    <w:rsid w:val="00F6147B"/>
    <w:rsid w:val="00F61628"/>
    <w:rsid w:val="00F62975"/>
    <w:rsid w:val="00F62A87"/>
    <w:rsid w:val="00F62F7A"/>
    <w:rsid w:val="00F639C6"/>
    <w:rsid w:val="00F63C72"/>
    <w:rsid w:val="00F64638"/>
    <w:rsid w:val="00F64798"/>
    <w:rsid w:val="00F649F1"/>
    <w:rsid w:val="00F650BD"/>
    <w:rsid w:val="00F652BE"/>
    <w:rsid w:val="00F66C9D"/>
    <w:rsid w:val="00F67193"/>
    <w:rsid w:val="00F67209"/>
    <w:rsid w:val="00F67332"/>
    <w:rsid w:val="00F6747F"/>
    <w:rsid w:val="00F71301"/>
    <w:rsid w:val="00F71AD6"/>
    <w:rsid w:val="00F724D1"/>
    <w:rsid w:val="00F744C9"/>
    <w:rsid w:val="00F74600"/>
    <w:rsid w:val="00F74FEF"/>
    <w:rsid w:val="00F75ADE"/>
    <w:rsid w:val="00F75C63"/>
    <w:rsid w:val="00F7614D"/>
    <w:rsid w:val="00F764A9"/>
    <w:rsid w:val="00F76A13"/>
    <w:rsid w:val="00F81938"/>
    <w:rsid w:val="00F81BCB"/>
    <w:rsid w:val="00F8205B"/>
    <w:rsid w:val="00F82801"/>
    <w:rsid w:val="00F82D8E"/>
    <w:rsid w:val="00F830F8"/>
    <w:rsid w:val="00F834E3"/>
    <w:rsid w:val="00F838FB"/>
    <w:rsid w:val="00F839BF"/>
    <w:rsid w:val="00F83E03"/>
    <w:rsid w:val="00F857DA"/>
    <w:rsid w:val="00F857F7"/>
    <w:rsid w:val="00F858DD"/>
    <w:rsid w:val="00F85BB3"/>
    <w:rsid w:val="00F85FF3"/>
    <w:rsid w:val="00F862DD"/>
    <w:rsid w:val="00F86925"/>
    <w:rsid w:val="00F86C3E"/>
    <w:rsid w:val="00F87184"/>
    <w:rsid w:val="00F904EA"/>
    <w:rsid w:val="00F90F84"/>
    <w:rsid w:val="00F92A4A"/>
    <w:rsid w:val="00F932C6"/>
    <w:rsid w:val="00F93558"/>
    <w:rsid w:val="00F9363E"/>
    <w:rsid w:val="00F937BC"/>
    <w:rsid w:val="00F937D1"/>
    <w:rsid w:val="00F94051"/>
    <w:rsid w:val="00F94515"/>
    <w:rsid w:val="00F9462A"/>
    <w:rsid w:val="00F948CD"/>
    <w:rsid w:val="00F95206"/>
    <w:rsid w:val="00F956AE"/>
    <w:rsid w:val="00F9697C"/>
    <w:rsid w:val="00F97B43"/>
    <w:rsid w:val="00F97BF5"/>
    <w:rsid w:val="00FA0E5D"/>
    <w:rsid w:val="00FA0F4E"/>
    <w:rsid w:val="00FA198D"/>
    <w:rsid w:val="00FA2E3B"/>
    <w:rsid w:val="00FA3C7C"/>
    <w:rsid w:val="00FA45C9"/>
    <w:rsid w:val="00FA4D8D"/>
    <w:rsid w:val="00FA4E38"/>
    <w:rsid w:val="00FA4FAB"/>
    <w:rsid w:val="00FA572F"/>
    <w:rsid w:val="00FA5A4B"/>
    <w:rsid w:val="00FA6303"/>
    <w:rsid w:val="00FA63C9"/>
    <w:rsid w:val="00FA6747"/>
    <w:rsid w:val="00FA6924"/>
    <w:rsid w:val="00FA72B0"/>
    <w:rsid w:val="00FA7681"/>
    <w:rsid w:val="00FB0B33"/>
    <w:rsid w:val="00FB12EC"/>
    <w:rsid w:val="00FB14FF"/>
    <w:rsid w:val="00FB1580"/>
    <w:rsid w:val="00FB2564"/>
    <w:rsid w:val="00FB281D"/>
    <w:rsid w:val="00FB3B3F"/>
    <w:rsid w:val="00FB3C33"/>
    <w:rsid w:val="00FB42AE"/>
    <w:rsid w:val="00FB44C2"/>
    <w:rsid w:val="00FB49D9"/>
    <w:rsid w:val="00FB4CB1"/>
    <w:rsid w:val="00FB4EFA"/>
    <w:rsid w:val="00FB4F1E"/>
    <w:rsid w:val="00FB55D2"/>
    <w:rsid w:val="00FB575E"/>
    <w:rsid w:val="00FB5A29"/>
    <w:rsid w:val="00FB6084"/>
    <w:rsid w:val="00FB610F"/>
    <w:rsid w:val="00FB6309"/>
    <w:rsid w:val="00FB7DD1"/>
    <w:rsid w:val="00FB7EC8"/>
    <w:rsid w:val="00FB7F93"/>
    <w:rsid w:val="00FC019F"/>
    <w:rsid w:val="00FC0305"/>
    <w:rsid w:val="00FC04F7"/>
    <w:rsid w:val="00FC1442"/>
    <w:rsid w:val="00FC14D6"/>
    <w:rsid w:val="00FC1780"/>
    <w:rsid w:val="00FC19E2"/>
    <w:rsid w:val="00FC1D2C"/>
    <w:rsid w:val="00FC1D61"/>
    <w:rsid w:val="00FC29F3"/>
    <w:rsid w:val="00FC3B59"/>
    <w:rsid w:val="00FC3B85"/>
    <w:rsid w:val="00FC3D97"/>
    <w:rsid w:val="00FC3E31"/>
    <w:rsid w:val="00FC4001"/>
    <w:rsid w:val="00FC43D9"/>
    <w:rsid w:val="00FC57D9"/>
    <w:rsid w:val="00FC5D04"/>
    <w:rsid w:val="00FC5F9C"/>
    <w:rsid w:val="00FC661B"/>
    <w:rsid w:val="00FC7C92"/>
    <w:rsid w:val="00FC7F9C"/>
    <w:rsid w:val="00FD008F"/>
    <w:rsid w:val="00FD046D"/>
    <w:rsid w:val="00FD0695"/>
    <w:rsid w:val="00FD0717"/>
    <w:rsid w:val="00FD0FCA"/>
    <w:rsid w:val="00FD1810"/>
    <w:rsid w:val="00FD19BA"/>
    <w:rsid w:val="00FD21B1"/>
    <w:rsid w:val="00FD3E5C"/>
    <w:rsid w:val="00FD423A"/>
    <w:rsid w:val="00FD433F"/>
    <w:rsid w:val="00FD4CA0"/>
    <w:rsid w:val="00FD4F58"/>
    <w:rsid w:val="00FD6C65"/>
    <w:rsid w:val="00FD6CD0"/>
    <w:rsid w:val="00FD7C7C"/>
    <w:rsid w:val="00FD7CC5"/>
    <w:rsid w:val="00FD7ED4"/>
    <w:rsid w:val="00FE038B"/>
    <w:rsid w:val="00FE08B9"/>
    <w:rsid w:val="00FE148C"/>
    <w:rsid w:val="00FE1D9E"/>
    <w:rsid w:val="00FE242C"/>
    <w:rsid w:val="00FE2683"/>
    <w:rsid w:val="00FE28C6"/>
    <w:rsid w:val="00FE2A01"/>
    <w:rsid w:val="00FE2EC2"/>
    <w:rsid w:val="00FE3883"/>
    <w:rsid w:val="00FE3934"/>
    <w:rsid w:val="00FE440E"/>
    <w:rsid w:val="00FE479B"/>
    <w:rsid w:val="00FE4992"/>
    <w:rsid w:val="00FE4B78"/>
    <w:rsid w:val="00FE5300"/>
    <w:rsid w:val="00FE5A12"/>
    <w:rsid w:val="00FE5A85"/>
    <w:rsid w:val="00FE5C4E"/>
    <w:rsid w:val="00FE5FA9"/>
    <w:rsid w:val="00FE6A8E"/>
    <w:rsid w:val="00FE6AB5"/>
    <w:rsid w:val="00FE785F"/>
    <w:rsid w:val="00FE7881"/>
    <w:rsid w:val="00FE7AF4"/>
    <w:rsid w:val="00FE7B26"/>
    <w:rsid w:val="00FE7C90"/>
    <w:rsid w:val="00FF0873"/>
    <w:rsid w:val="00FF1037"/>
    <w:rsid w:val="00FF1040"/>
    <w:rsid w:val="00FF2A8B"/>
    <w:rsid w:val="00FF3267"/>
    <w:rsid w:val="00FF3D05"/>
    <w:rsid w:val="00FF50CF"/>
    <w:rsid w:val="00FF511B"/>
    <w:rsid w:val="00FF5437"/>
    <w:rsid w:val="00FF5CAC"/>
    <w:rsid w:val="00FF5EEB"/>
    <w:rsid w:val="00FF7C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E02ED"/>
  <w15:chartTrackingRefBased/>
  <w15:docId w15:val="{1CAC1E4E-99CB-4154-A921-6D99AF2C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hAnsi="Arial"/>
      <w:lang w:val="en-US" w:eastAsia="en-US"/>
    </w:rPr>
  </w:style>
  <w:style w:type="paragraph" w:styleId="1">
    <w:name w:val="heading 1"/>
    <w:basedOn w:val="a"/>
    <w:next w:val="a"/>
    <w:qFormat/>
    <w:pPr>
      <w:keepNext/>
      <w:ind w:left="720" w:firstLine="720"/>
      <w:jc w:val="center"/>
      <w:outlineLvl w:val="0"/>
    </w:pPr>
    <w:rPr>
      <w:rFonts w:ascii="Times New Roman" w:hAnsi="Times New Roman"/>
      <w:b/>
      <w:sz w:val="22"/>
      <w:lang w:val="el-GR"/>
    </w:rPr>
  </w:style>
  <w:style w:type="paragraph" w:styleId="2">
    <w:name w:val="heading 2"/>
    <w:basedOn w:val="a"/>
    <w:next w:val="a"/>
    <w:qFormat/>
    <w:pPr>
      <w:keepNext/>
      <w:jc w:val="both"/>
      <w:outlineLvl w:val="1"/>
    </w:pPr>
    <w:rPr>
      <w:rFonts w:ascii="Times New Roman" w:hAnsi="Times New Roman"/>
      <w:sz w:val="22"/>
      <w:u w:val="single"/>
      <w:lang w:val="el-GR"/>
    </w:rPr>
  </w:style>
  <w:style w:type="paragraph" w:styleId="3">
    <w:name w:val="heading 3"/>
    <w:basedOn w:val="a"/>
    <w:next w:val="a"/>
    <w:qFormat/>
    <w:pPr>
      <w:keepNext/>
      <w:jc w:val="center"/>
      <w:outlineLvl w:val="2"/>
    </w:pPr>
    <w:rPr>
      <w:rFonts w:ascii="Times New Roman" w:hAnsi="Times New Roman"/>
      <w:b/>
      <w:sz w:val="22"/>
      <w:u w:val="single"/>
      <w:lang w:val="el-GR"/>
    </w:rPr>
  </w:style>
  <w:style w:type="paragraph" w:styleId="4">
    <w:name w:val="heading 4"/>
    <w:basedOn w:val="a"/>
    <w:next w:val="a"/>
    <w:link w:val="4Char"/>
    <w:uiPriority w:val="9"/>
    <w:semiHidden/>
    <w:unhideWhenUsed/>
    <w:qFormat/>
    <w:rsid w:val="000B618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Title"/>
    <w:basedOn w:val="a"/>
    <w:qFormat/>
    <w:pPr>
      <w:jc w:val="center"/>
    </w:pPr>
    <w:rPr>
      <w:rFonts w:ascii="Times New Roman" w:hAnsi="Times New Roman"/>
      <w:b/>
      <w:sz w:val="28"/>
      <w:lang w:val="el-GR"/>
    </w:rPr>
  </w:style>
  <w:style w:type="paragraph" w:styleId="a6">
    <w:name w:val="Body Text"/>
    <w:basedOn w:val="a"/>
    <w:pPr>
      <w:jc w:val="both"/>
    </w:pPr>
    <w:rPr>
      <w:rFonts w:ascii="Times New Roman" w:hAnsi="Times New Roman"/>
      <w:sz w:val="22"/>
      <w:lang w:val="el-GR"/>
    </w:rPr>
  </w:style>
  <w:style w:type="character" w:styleId="-">
    <w:name w:val="Hyperlink"/>
    <w:rPr>
      <w:color w:val="0000FF"/>
      <w:u w:val="single"/>
    </w:rPr>
  </w:style>
  <w:style w:type="paragraph" w:styleId="20">
    <w:name w:val="Body Text 2"/>
    <w:basedOn w:val="a"/>
    <w:pPr>
      <w:jc w:val="both"/>
    </w:pPr>
    <w:rPr>
      <w:rFonts w:ascii="Times New Roman" w:hAnsi="Times New Roman"/>
      <w:b/>
      <w:sz w:val="22"/>
      <w:lang w:val="el-GR"/>
    </w:rPr>
  </w:style>
  <w:style w:type="paragraph" w:styleId="30">
    <w:name w:val="Body Text 3"/>
    <w:basedOn w:val="a"/>
    <w:pPr>
      <w:jc w:val="both"/>
    </w:pPr>
    <w:rPr>
      <w:rFonts w:ascii="Times New Roman" w:hAnsi="Times New Roman"/>
      <w:bCs/>
      <w:sz w:val="24"/>
      <w:lang w:val="el-GR"/>
    </w:rPr>
  </w:style>
  <w:style w:type="paragraph" w:styleId="a7">
    <w:name w:val="header"/>
    <w:basedOn w:val="a"/>
    <w:link w:val="Char"/>
    <w:semiHidden/>
    <w:rsid w:val="00453999"/>
    <w:pPr>
      <w:tabs>
        <w:tab w:val="center" w:pos="4536"/>
        <w:tab w:val="right" w:pos="9072"/>
      </w:tabs>
      <w:spacing w:line="360" w:lineRule="auto"/>
    </w:pPr>
    <w:rPr>
      <w:rFonts w:ascii="Courier New" w:hAnsi="Courier New"/>
      <w:sz w:val="24"/>
      <w:szCs w:val="24"/>
      <w:lang w:val="de-DE" w:eastAsia="de-DE"/>
    </w:rPr>
  </w:style>
  <w:style w:type="character" w:customStyle="1" w:styleId="Char">
    <w:name w:val="Κεφαλίδα Char"/>
    <w:link w:val="a7"/>
    <w:semiHidden/>
    <w:rsid w:val="00453999"/>
    <w:rPr>
      <w:rFonts w:ascii="Courier New" w:hAnsi="Courier New"/>
      <w:sz w:val="24"/>
      <w:szCs w:val="24"/>
      <w:lang w:val="de-DE" w:eastAsia="de-DE"/>
    </w:rPr>
  </w:style>
  <w:style w:type="character" w:styleId="a8">
    <w:name w:val="Strong"/>
    <w:uiPriority w:val="22"/>
    <w:qFormat/>
    <w:rsid w:val="0008740A"/>
    <w:rPr>
      <w:b/>
      <w:bCs/>
    </w:rPr>
  </w:style>
  <w:style w:type="character" w:customStyle="1" w:styleId="style1">
    <w:name w:val="style1"/>
    <w:basedOn w:val="a0"/>
    <w:rsid w:val="000060D5"/>
  </w:style>
  <w:style w:type="paragraph" w:customStyle="1" w:styleId="Default">
    <w:name w:val="Default"/>
    <w:rsid w:val="006C1493"/>
    <w:pPr>
      <w:autoSpaceDE w:val="0"/>
      <w:autoSpaceDN w:val="0"/>
      <w:adjustRightInd w:val="0"/>
    </w:pPr>
    <w:rPr>
      <w:rFonts w:ascii="Cambria" w:hAnsi="Cambria" w:cs="Cambria"/>
      <w:color w:val="000000"/>
      <w:sz w:val="24"/>
      <w:szCs w:val="24"/>
      <w:lang w:val="fr-BE" w:eastAsia="fr-BE"/>
    </w:rPr>
  </w:style>
  <w:style w:type="character" w:styleId="a9">
    <w:name w:val="Emphasis"/>
    <w:uiPriority w:val="20"/>
    <w:qFormat/>
    <w:rsid w:val="00B05761"/>
    <w:rPr>
      <w:i/>
      <w:iCs/>
    </w:rPr>
  </w:style>
  <w:style w:type="paragraph" w:styleId="-HTML">
    <w:name w:val="HTML Preformatted"/>
    <w:basedOn w:val="a"/>
    <w:link w:val="-HTMLChar"/>
    <w:uiPriority w:val="99"/>
    <w:unhideWhenUsed/>
    <w:rsid w:val="0073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har">
    <w:name w:val="Προ-διαμορφωμένο HTML Char"/>
    <w:link w:val="-HTML"/>
    <w:uiPriority w:val="99"/>
    <w:rsid w:val="00733F66"/>
    <w:rPr>
      <w:rFonts w:ascii="Courier New" w:hAnsi="Courier New" w:cs="Courier New"/>
    </w:rPr>
  </w:style>
  <w:style w:type="paragraph" w:styleId="aa">
    <w:name w:val="List Paragraph"/>
    <w:basedOn w:val="a"/>
    <w:uiPriority w:val="34"/>
    <w:qFormat/>
    <w:rsid w:val="00A8599D"/>
    <w:pPr>
      <w:ind w:left="708"/>
    </w:pPr>
  </w:style>
  <w:style w:type="paragraph" w:styleId="Web">
    <w:name w:val="Normal (Web)"/>
    <w:basedOn w:val="a"/>
    <w:uiPriority w:val="99"/>
    <w:unhideWhenUsed/>
    <w:rsid w:val="00E339C3"/>
    <w:pPr>
      <w:spacing w:before="100" w:beforeAutospacing="1" w:after="100" w:afterAutospacing="1"/>
    </w:pPr>
    <w:rPr>
      <w:rFonts w:ascii="Times New Roman" w:hAnsi="Times New Roman"/>
      <w:sz w:val="24"/>
      <w:szCs w:val="24"/>
      <w:lang w:val="fr-BE" w:eastAsia="fr-BE"/>
    </w:rPr>
  </w:style>
  <w:style w:type="character" w:customStyle="1" w:styleId="4Char">
    <w:name w:val="Επικεφαλίδα 4 Char"/>
    <w:link w:val="4"/>
    <w:uiPriority w:val="9"/>
    <w:semiHidden/>
    <w:rsid w:val="000B6187"/>
    <w:rPr>
      <w:rFonts w:ascii="Calibri" w:eastAsia="Times New Roman" w:hAnsi="Calibri" w:cs="Times New Roman"/>
      <w:b/>
      <w:bCs/>
      <w:sz w:val="28"/>
      <w:szCs w:val="28"/>
      <w:lang w:val="en-US" w:eastAsia="en-US"/>
    </w:rPr>
  </w:style>
  <w:style w:type="paragraph" w:styleId="ab">
    <w:name w:val="caption"/>
    <w:basedOn w:val="a"/>
    <w:next w:val="a"/>
    <w:qFormat/>
    <w:rsid w:val="000B6187"/>
    <w:pPr>
      <w:spacing w:line="360" w:lineRule="auto"/>
      <w:jc w:val="center"/>
    </w:pPr>
    <w:rPr>
      <w:rFonts w:ascii="Georgia" w:hAnsi="Georgia"/>
      <w:b/>
      <w:bCs/>
      <w:i/>
      <w:iCs/>
      <w:sz w:val="28"/>
      <w:szCs w:val="24"/>
      <w:lang w:val="el-GR" w:eastAsia="el-GR"/>
    </w:rPr>
  </w:style>
  <w:style w:type="paragraph" w:customStyle="1" w:styleId="ecxmsonormal">
    <w:name w:val="ecxmsonormal"/>
    <w:basedOn w:val="a"/>
    <w:rsid w:val="00C03A3F"/>
    <w:rPr>
      <w:rFonts w:ascii="Times New Roman" w:hAnsi="Times New Roman"/>
      <w:sz w:val="24"/>
      <w:szCs w:val="24"/>
      <w:lang w:val="fr-BE" w:eastAsia="fr-BE"/>
    </w:rPr>
  </w:style>
  <w:style w:type="character" w:customStyle="1" w:styleId="hps">
    <w:name w:val="hps"/>
    <w:basedOn w:val="a0"/>
    <w:rsid w:val="000C4B42"/>
  </w:style>
  <w:style w:type="character" w:customStyle="1" w:styleId="shorttext">
    <w:name w:val="shorttext"/>
    <w:basedOn w:val="a0"/>
    <w:rsid w:val="000C4B42"/>
  </w:style>
  <w:style w:type="character" w:styleId="HTML">
    <w:name w:val="HTML Cite"/>
    <w:uiPriority w:val="99"/>
    <w:semiHidden/>
    <w:unhideWhenUsed/>
    <w:rsid w:val="00842EC4"/>
    <w:rPr>
      <w:i/>
      <w:iCs/>
    </w:rPr>
  </w:style>
  <w:style w:type="character" w:customStyle="1" w:styleId="std">
    <w:name w:val="std"/>
    <w:basedOn w:val="a0"/>
    <w:rsid w:val="00842EC4"/>
  </w:style>
  <w:style w:type="character" w:customStyle="1" w:styleId="gl">
    <w:name w:val="gl"/>
    <w:basedOn w:val="a0"/>
    <w:rsid w:val="00842EC4"/>
  </w:style>
  <w:style w:type="character" w:customStyle="1" w:styleId="st">
    <w:name w:val="st"/>
    <w:basedOn w:val="a0"/>
    <w:rsid w:val="006019F4"/>
  </w:style>
  <w:style w:type="character" w:customStyle="1" w:styleId="shorttext0">
    <w:name w:val="short_text"/>
    <w:basedOn w:val="a0"/>
    <w:rsid w:val="00403EBF"/>
  </w:style>
  <w:style w:type="paragraph" w:customStyle="1" w:styleId="Paragraphedeliste1">
    <w:name w:val="Paragraphe de liste1"/>
    <w:basedOn w:val="a"/>
    <w:semiHidden/>
    <w:rsid w:val="00C269FE"/>
    <w:pPr>
      <w:spacing w:after="200" w:line="276" w:lineRule="auto"/>
      <w:ind w:left="720"/>
      <w:contextualSpacing/>
    </w:pPr>
    <w:rPr>
      <w:rFonts w:ascii="Calibri" w:hAnsi="Calibri"/>
      <w:sz w:val="22"/>
      <w:szCs w:val="22"/>
      <w:lang w:val="el-GR"/>
    </w:rPr>
  </w:style>
  <w:style w:type="paragraph" w:styleId="ac">
    <w:name w:val="footnote text"/>
    <w:basedOn w:val="a"/>
    <w:link w:val="Char0"/>
    <w:uiPriority w:val="99"/>
    <w:rsid w:val="00A06024"/>
    <w:rPr>
      <w:rFonts w:ascii="Times New Roman" w:hAnsi="Times New Roman"/>
      <w:lang w:val="el-GR" w:eastAsia="el-GR"/>
    </w:rPr>
  </w:style>
  <w:style w:type="character" w:customStyle="1" w:styleId="Char0">
    <w:name w:val="Κείμενο υποσημείωσης Char"/>
    <w:link w:val="ac"/>
    <w:uiPriority w:val="99"/>
    <w:rsid w:val="00A06024"/>
    <w:rPr>
      <w:lang w:val="el-GR" w:eastAsia="el-GR"/>
    </w:rPr>
  </w:style>
  <w:style w:type="character" w:styleId="ad">
    <w:name w:val="footnote reference"/>
    <w:uiPriority w:val="99"/>
    <w:rsid w:val="00A06024"/>
    <w:rPr>
      <w:vertAlign w:val="superscript"/>
    </w:rPr>
  </w:style>
  <w:style w:type="paragraph" w:styleId="31">
    <w:name w:val="Body Text Indent 3"/>
    <w:basedOn w:val="a"/>
    <w:link w:val="3Char"/>
    <w:uiPriority w:val="99"/>
    <w:semiHidden/>
    <w:unhideWhenUsed/>
    <w:rsid w:val="00654BF9"/>
    <w:pPr>
      <w:spacing w:after="120"/>
      <w:ind w:left="283"/>
    </w:pPr>
    <w:rPr>
      <w:sz w:val="16"/>
      <w:szCs w:val="16"/>
    </w:rPr>
  </w:style>
  <w:style w:type="character" w:customStyle="1" w:styleId="3Char">
    <w:name w:val="Σώμα κείμενου με εσοχή 3 Char"/>
    <w:link w:val="31"/>
    <w:uiPriority w:val="99"/>
    <w:semiHidden/>
    <w:rsid w:val="00654BF9"/>
    <w:rPr>
      <w:rFonts w:ascii="Arial" w:hAnsi="Arial"/>
      <w:sz w:val="16"/>
      <w:szCs w:val="16"/>
      <w:lang w:val="en-US" w:eastAsia="en-US"/>
    </w:rPr>
  </w:style>
  <w:style w:type="paragraph" w:styleId="z-">
    <w:name w:val="HTML Top of Form"/>
    <w:basedOn w:val="a"/>
    <w:next w:val="a"/>
    <w:link w:val="z-Char"/>
    <w:hidden/>
    <w:uiPriority w:val="99"/>
    <w:semiHidden/>
    <w:unhideWhenUsed/>
    <w:rsid w:val="00D66DB9"/>
    <w:pPr>
      <w:pBdr>
        <w:bottom w:val="single" w:sz="6" w:space="1" w:color="auto"/>
      </w:pBdr>
      <w:jc w:val="center"/>
    </w:pPr>
    <w:rPr>
      <w:vanish/>
      <w:sz w:val="16"/>
      <w:szCs w:val="16"/>
      <w:lang w:val="x-none" w:eastAsia="x-none"/>
    </w:rPr>
  </w:style>
  <w:style w:type="character" w:customStyle="1" w:styleId="z-Char">
    <w:name w:val="z-Αρχή φόρμας Char"/>
    <w:link w:val="z-"/>
    <w:uiPriority w:val="99"/>
    <w:semiHidden/>
    <w:rsid w:val="00D66DB9"/>
    <w:rPr>
      <w:rFonts w:ascii="Arial" w:hAnsi="Arial" w:cs="Arial"/>
      <w:vanish/>
      <w:sz w:val="16"/>
      <w:szCs w:val="16"/>
    </w:rPr>
  </w:style>
  <w:style w:type="paragraph" w:styleId="z-0">
    <w:name w:val="HTML Bottom of Form"/>
    <w:basedOn w:val="a"/>
    <w:next w:val="a"/>
    <w:link w:val="z-Char0"/>
    <w:hidden/>
    <w:uiPriority w:val="99"/>
    <w:semiHidden/>
    <w:unhideWhenUsed/>
    <w:rsid w:val="00D66DB9"/>
    <w:pPr>
      <w:pBdr>
        <w:top w:val="single" w:sz="6" w:space="1" w:color="auto"/>
      </w:pBdr>
      <w:jc w:val="center"/>
    </w:pPr>
    <w:rPr>
      <w:vanish/>
      <w:sz w:val="16"/>
      <w:szCs w:val="16"/>
      <w:lang w:val="x-none" w:eastAsia="x-none"/>
    </w:rPr>
  </w:style>
  <w:style w:type="character" w:customStyle="1" w:styleId="z-Char0">
    <w:name w:val="z-Τέλος φόρμας Char"/>
    <w:link w:val="z-0"/>
    <w:uiPriority w:val="99"/>
    <w:semiHidden/>
    <w:rsid w:val="00D66DB9"/>
    <w:rPr>
      <w:rFonts w:ascii="Arial" w:hAnsi="Arial" w:cs="Arial"/>
      <w:vanish/>
      <w:sz w:val="16"/>
      <w:szCs w:val="16"/>
    </w:rPr>
  </w:style>
  <w:style w:type="character" w:customStyle="1" w:styleId="ecxhps">
    <w:name w:val="ecxhps"/>
    <w:basedOn w:val="a0"/>
    <w:rsid w:val="005A26B9"/>
  </w:style>
  <w:style w:type="character" w:customStyle="1" w:styleId="apple-converted-space">
    <w:name w:val="apple-converted-space"/>
    <w:basedOn w:val="a0"/>
    <w:rsid w:val="00F6747F"/>
  </w:style>
  <w:style w:type="character" w:styleId="-0">
    <w:name w:val="FollowedHyperlink"/>
    <w:uiPriority w:val="99"/>
    <w:semiHidden/>
    <w:unhideWhenUsed/>
    <w:rsid w:val="008D66C8"/>
    <w:rPr>
      <w:color w:val="800080"/>
      <w:u w:val="single"/>
    </w:rPr>
  </w:style>
  <w:style w:type="character" w:customStyle="1" w:styleId="atn">
    <w:name w:val="atn"/>
    <w:basedOn w:val="a0"/>
    <w:rsid w:val="00C244D0"/>
  </w:style>
  <w:style w:type="character" w:styleId="ae">
    <w:name w:val="annotation reference"/>
    <w:uiPriority w:val="99"/>
    <w:semiHidden/>
    <w:unhideWhenUsed/>
    <w:rsid w:val="00222C35"/>
    <w:rPr>
      <w:sz w:val="16"/>
      <w:szCs w:val="16"/>
    </w:rPr>
  </w:style>
  <w:style w:type="paragraph" w:styleId="af">
    <w:name w:val="annotation text"/>
    <w:basedOn w:val="a"/>
    <w:link w:val="Char1"/>
    <w:uiPriority w:val="99"/>
    <w:semiHidden/>
    <w:unhideWhenUsed/>
    <w:rsid w:val="00222C35"/>
  </w:style>
  <w:style w:type="character" w:customStyle="1" w:styleId="Char1">
    <w:name w:val="Κείμενο σχολίου Char"/>
    <w:link w:val="af"/>
    <w:uiPriority w:val="99"/>
    <w:semiHidden/>
    <w:rsid w:val="00222C35"/>
    <w:rPr>
      <w:rFonts w:ascii="Arial" w:hAnsi="Arial"/>
      <w:lang w:val="en-US" w:eastAsia="en-US"/>
    </w:rPr>
  </w:style>
  <w:style w:type="paragraph" w:styleId="af0">
    <w:name w:val="annotation subject"/>
    <w:basedOn w:val="af"/>
    <w:next w:val="af"/>
    <w:link w:val="Char2"/>
    <w:uiPriority w:val="99"/>
    <w:semiHidden/>
    <w:unhideWhenUsed/>
    <w:rsid w:val="00222C35"/>
    <w:rPr>
      <w:b/>
      <w:bCs/>
    </w:rPr>
  </w:style>
  <w:style w:type="character" w:customStyle="1" w:styleId="Char2">
    <w:name w:val="Θέμα σχολίου Char"/>
    <w:link w:val="af0"/>
    <w:uiPriority w:val="99"/>
    <w:semiHidden/>
    <w:rsid w:val="00222C35"/>
    <w:rPr>
      <w:rFonts w:ascii="Arial" w:hAnsi="Arial"/>
      <w:b/>
      <w:bCs/>
      <w:lang w:val="en-US" w:eastAsia="en-US"/>
    </w:rPr>
  </w:style>
  <w:style w:type="paragraph" w:styleId="af1">
    <w:name w:val="Balloon Text"/>
    <w:basedOn w:val="a"/>
    <w:link w:val="Char3"/>
    <w:uiPriority w:val="99"/>
    <w:semiHidden/>
    <w:unhideWhenUsed/>
    <w:rsid w:val="00222C35"/>
    <w:rPr>
      <w:rFonts w:ascii="Segoe UI" w:hAnsi="Segoe UI" w:cs="Segoe UI"/>
      <w:sz w:val="18"/>
      <w:szCs w:val="18"/>
    </w:rPr>
  </w:style>
  <w:style w:type="character" w:customStyle="1" w:styleId="Char3">
    <w:name w:val="Κείμενο πλαισίου Char"/>
    <w:link w:val="af1"/>
    <w:uiPriority w:val="99"/>
    <w:semiHidden/>
    <w:rsid w:val="00222C35"/>
    <w:rPr>
      <w:rFonts w:ascii="Segoe UI" w:hAnsi="Segoe UI" w:cs="Segoe UI"/>
      <w:sz w:val="18"/>
      <w:szCs w:val="18"/>
      <w:lang w:val="en-US" w:eastAsia="en-US"/>
    </w:rPr>
  </w:style>
  <w:style w:type="paragraph" w:customStyle="1" w:styleId="af2">
    <w:name w:val="Τίτλος ενότητας"/>
    <w:basedOn w:val="a"/>
    <w:next w:val="a"/>
    <w:rsid w:val="000507F8"/>
    <w:pPr>
      <w:pBdr>
        <w:bottom w:val="single" w:sz="6" w:space="1" w:color="808080"/>
      </w:pBdr>
      <w:spacing w:before="220" w:line="220" w:lineRule="atLeast"/>
    </w:pPr>
    <w:rPr>
      <w:rFonts w:ascii="Garamond" w:hAnsi="Garamond"/>
      <w:caps/>
      <w:spacing w:val="15"/>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472">
      <w:bodyDiv w:val="1"/>
      <w:marLeft w:val="0"/>
      <w:marRight w:val="0"/>
      <w:marTop w:val="0"/>
      <w:marBottom w:val="0"/>
      <w:divBdr>
        <w:top w:val="none" w:sz="0" w:space="0" w:color="auto"/>
        <w:left w:val="none" w:sz="0" w:space="0" w:color="auto"/>
        <w:bottom w:val="none" w:sz="0" w:space="0" w:color="auto"/>
        <w:right w:val="none" w:sz="0" w:space="0" w:color="auto"/>
      </w:divBdr>
      <w:divsChild>
        <w:div w:id="1508515191">
          <w:marLeft w:val="0"/>
          <w:marRight w:val="0"/>
          <w:marTop w:val="0"/>
          <w:marBottom w:val="0"/>
          <w:divBdr>
            <w:top w:val="none" w:sz="0" w:space="0" w:color="auto"/>
            <w:left w:val="none" w:sz="0" w:space="0" w:color="auto"/>
            <w:bottom w:val="none" w:sz="0" w:space="0" w:color="auto"/>
            <w:right w:val="none" w:sz="0" w:space="0" w:color="auto"/>
          </w:divBdr>
          <w:divsChild>
            <w:div w:id="7878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7248">
      <w:bodyDiv w:val="1"/>
      <w:marLeft w:val="0"/>
      <w:marRight w:val="0"/>
      <w:marTop w:val="0"/>
      <w:marBottom w:val="0"/>
      <w:divBdr>
        <w:top w:val="none" w:sz="0" w:space="0" w:color="auto"/>
        <w:left w:val="none" w:sz="0" w:space="0" w:color="auto"/>
        <w:bottom w:val="none" w:sz="0" w:space="0" w:color="auto"/>
        <w:right w:val="none" w:sz="0" w:space="0" w:color="auto"/>
      </w:divBdr>
    </w:div>
    <w:div w:id="60057313">
      <w:bodyDiv w:val="1"/>
      <w:marLeft w:val="0"/>
      <w:marRight w:val="0"/>
      <w:marTop w:val="0"/>
      <w:marBottom w:val="0"/>
      <w:divBdr>
        <w:top w:val="none" w:sz="0" w:space="0" w:color="auto"/>
        <w:left w:val="none" w:sz="0" w:space="0" w:color="auto"/>
        <w:bottom w:val="none" w:sz="0" w:space="0" w:color="auto"/>
        <w:right w:val="none" w:sz="0" w:space="0" w:color="auto"/>
      </w:divBdr>
    </w:div>
    <w:div w:id="78840369">
      <w:bodyDiv w:val="1"/>
      <w:marLeft w:val="0"/>
      <w:marRight w:val="0"/>
      <w:marTop w:val="0"/>
      <w:marBottom w:val="0"/>
      <w:divBdr>
        <w:top w:val="none" w:sz="0" w:space="0" w:color="auto"/>
        <w:left w:val="none" w:sz="0" w:space="0" w:color="auto"/>
        <w:bottom w:val="none" w:sz="0" w:space="0" w:color="auto"/>
        <w:right w:val="none" w:sz="0" w:space="0" w:color="auto"/>
      </w:divBdr>
    </w:div>
    <w:div w:id="152264940">
      <w:bodyDiv w:val="1"/>
      <w:marLeft w:val="0"/>
      <w:marRight w:val="0"/>
      <w:marTop w:val="0"/>
      <w:marBottom w:val="0"/>
      <w:divBdr>
        <w:top w:val="none" w:sz="0" w:space="0" w:color="auto"/>
        <w:left w:val="none" w:sz="0" w:space="0" w:color="auto"/>
        <w:bottom w:val="none" w:sz="0" w:space="0" w:color="auto"/>
        <w:right w:val="none" w:sz="0" w:space="0" w:color="auto"/>
      </w:divBdr>
    </w:div>
    <w:div w:id="215363926">
      <w:bodyDiv w:val="1"/>
      <w:marLeft w:val="0"/>
      <w:marRight w:val="0"/>
      <w:marTop w:val="0"/>
      <w:marBottom w:val="0"/>
      <w:divBdr>
        <w:top w:val="none" w:sz="0" w:space="0" w:color="auto"/>
        <w:left w:val="none" w:sz="0" w:space="0" w:color="auto"/>
        <w:bottom w:val="none" w:sz="0" w:space="0" w:color="auto"/>
        <w:right w:val="none" w:sz="0" w:space="0" w:color="auto"/>
      </w:divBdr>
      <w:divsChild>
        <w:div w:id="475802691">
          <w:marLeft w:val="0"/>
          <w:marRight w:val="0"/>
          <w:marTop w:val="0"/>
          <w:marBottom w:val="0"/>
          <w:divBdr>
            <w:top w:val="none" w:sz="0" w:space="0" w:color="auto"/>
            <w:left w:val="none" w:sz="0" w:space="0" w:color="auto"/>
            <w:bottom w:val="none" w:sz="0" w:space="0" w:color="auto"/>
            <w:right w:val="none" w:sz="0" w:space="0" w:color="auto"/>
          </w:divBdr>
          <w:divsChild>
            <w:div w:id="2032368202">
              <w:marLeft w:val="0"/>
              <w:marRight w:val="0"/>
              <w:marTop w:val="0"/>
              <w:marBottom w:val="0"/>
              <w:divBdr>
                <w:top w:val="none" w:sz="0" w:space="0" w:color="auto"/>
                <w:left w:val="none" w:sz="0" w:space="0" w:color="auto"/>
                <w:bottom w:val="none" w:sz="0" w:space="0" w:color="auto"/>
                <w:right w:val="none" w:sz="0" w:space="0" w:color="auto"/>
              </w:divBdr>
              <w:divsChild>
                <w:div w:id="595213906">
                  <w:marLeft w:val="0"/>
                  <w:marRight w:val="0"/>
                  <w:marTop w:val="0"/>
                  <w:marBottom w:val="0"/>
                  <w:divBdr>
                    <w:top w:val="none" w:sz="0" w:space="0" w:color="auto"/>
                    <w:left w:val="none" w:sz="0" w:space="0" w:color="auto"/>
                    <w:bottom w:val="none" w:sz="0" w:space="0" w:color="auto"/>
                    <w:right w:val="none" w:sz="0" w:space="0" w:color="auto"/>
                  </w:divBdr>
                  <w:divsChild>
                    <w:div w:id="641732747">
                      <w:marLeft w:val="0"/>
                      <w:marRight w:val="0"/>
                      <w:marTop w:val="0"/>
                      <w:marBottom w:val="0"/>
                      <w:divBdr>
                        <w:top w:val="none" w:sz="0" w:space="0" w:color="auto"/>
                        <w:left w:val="none" w:sz="0" w:space="0" w:color="auto"/>
                        <w:bottom w:val="none" w:sz="0" w:space="0" w:color="auto"/>
                        <w:right w:val="none" w:sz="0" w:space="0" w:color="auto"/>
                      </w:divBdr>
                      <w:divsChild>
                        <w:div w:id="1315641453">
                          <w:marLeft w:val="0"/>
                          <w:marRight w:val="0"/>
                          <w:marTop w:val="0"/>
                          <w:marBottom w:val="0"/>
                          <w:divBdr>
                            <w:top w:val="none" w:sz="0" w:space="0" w:color="auto"/>
                            <w:left w:val="none" w:sz="0" w:space="0" w:color="auto"/>
                            <w:bottom w:val="none" w:sz="0" w:space="0" w:color="auto"/>
                            <w:right w:val="none" w:sz="0" w:space="0" w:color="auto"/>
                          </w:divBdr>
                          <w:divsChild>
                            <w:div w:id="572158542">
                              <w:marLeft w:val="0"/>
                              <w:marRight w:val="0"/>
                              <w:marTop w:val="0"/>
                              <w:marBottom w:val="0"/>
                              <w:divBdr>
                                <w:top w:val="none" w:sz="0" w:space="0" w:color="auto"/>
                                <w:left w:val="none" w:sz="0" w:space="0" w:color="auto"/>
                                <w:bottom w:val="none" w:sz="0" w:space="0" w:color="auto"/>
                                <w:right w:val="none" w:sz="0" w:space="0" w:color="auto"/>
                              </w:divBdr>
                              <w:divsChild>
                                <w:div w:id="6013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544967">
      <w:bodyDiv w:val="1"/>
      <w:marLeft w:val="0"/>
      <w:marRight w:val="0"/>
      <w:marTop w:val="0"/>
      <w:marBottom w:val="0"/>
      <w:divBdr>
        <w:top w:val="none" w:sz="0" w:space="0" w:color="auto"/>
        <w:left w:val="none" w:sz="0" w:space="0" w:color="auto"/>
        <w:bottom w:val="none" w:sz="0" w:space="0" w:color="auto"/>
        <w:right w:val="none" w:sz="0" w:space="0" w:color="auto"/>
      </w:divBdr>
    </w:div>
    <w:div w:id="242449117">
      <w:bodyDiv w:val="1"/>
      <w:marLeft w:val="0"/>
      <w:marRight w:val="0"/>
      <w:marTop w:val="0"/>
      <w:marBottom w:val="0"/>
      <w:divBdr>
        <w:top w:val="none" w:sz="0" w:space="0" w:color="auto"/>
        <w:left w:val="none" w:sz="0" w:space="0" w:color="auto"/>
        <w:bottom w:val="none" w:sz="0" w:space="0" w:color="auto"/>
        <w:right w:val="none" w:sz="0" w:space="0" w:color="auto"/>
      </w:divBdr>
      <w:divsChild>
        <w:div w:id="1446467187">
          <w:marLeft w:val="0"/>
          <w:marRight w:val="0"/>
          <w:marTop w:val="0"/>
          <w:marBottom w:val="0"/>
          <w:divBdr>
            <w:top w:val="none" w:sz="0" w:space="0" w:color="auto"/>
            <w:left w:val="none" w:sz="0" w:space="0" w:color="auto"/>
            <w:bottom w:val="dotted" w:sz="12" w:space="8" w:color="CCCCCC"/>
            <w:right w:val="none" w:sz="0" w:space="0" w:color="auto"/>
          </w:divBdr>
        </w:div>
      </w:divsChild>
    </w:div>
    <w:div w:id="250361605">
      <w:bodyDiv w:val="1"/>
      <w:marLeft w:val="0"/>
      <w:marRight w:val="0"/>
      <w:marTop w:val="0"/>
      <w:marBottom w:val="0"/>
      <w:divBdr>
        <w:top w:val="none" w:sz="0" w:space="0" w:color="auto"/>
        <w:left w:val="none" w:sz="0" w:space="0" w:color="auto"/>
        <w:bottom w:val="none" w:sz="0" w:space="0" w:color="auto"/>
        <w:right w:val="none" w:sz="0" w:space="0" w:color="auto"/>
      </w:divBdr>
    </w:div>
    <w:div w:id="287207123">
      <w:bodyDiv w:val="1"/>
      <w:marLeft w:val="0"/>
      <w:marRight w:val="0"/>
      <w:marTop w:val="0"/>
      <w:marBottom w:val="0"/>
      <w:divBdr>
        <w:top w:val="none" w:sz="0" w:space="0" w:color="auto"/>
        <w:left w:val="none" w:sz="0" w:space="0" w:color="auto"/>
        <w:bottom w:val="none" w:sz="0" w:space="0" w:color="auto"/>
        <w:right w:val="none" w:sz="0" w:space="0" w:color="auto"/>
      </w:divBdr>
    </w:div>
    <w:div w:id="312024938">
      <w:bodyDiv w:val="1"/>
      <w:marLeft w:val="0"/>
      <w:marRight w:val="0"/>
      <w:marTop w:val="0"/>
      <w:marBottom w:val="0"/>
      <w:divBdr>
        <w:top w:val="none" w:sz="0" w:space="0" w:color="auto"/>
        <w:left w:val="none" w:sz="0" w:space="0" w:color="auto"/>
        <w:bottom w:val="none" w:sz="0" w:space="0" w:color="auto"/>
        <w:right w:val="none" w:sz="0" w:space="0" w:color="auto"/>
      </w:divBdr>
      <w:divsChild>
        <w:div w:id="55247429">
          <w:marLeft w:val="0"/>
          <w:marRight w:val="0"/>
          <w:marTop w:val="0"/>
          <w:marBottom w:val="0"/>
          <w:divBdr>
            <w:top w:val="none" w:sz="0" w:space="0" w:color="auto"/>
            <w:left w:val="none" w:sz="0" w:space="0" w:color="auto"/>
            <w:bottom w:val="none" w:sz="0" w:space="0" w:color="auto"/>
            <w:right w:val="none" w:sz="0" w:space="0" w:color="auto"/>
          </w:divBdr>
        </w:div>
        <w:div w:id="210701133">
          <w:marLeft w:val="0"/>
          <w:marRight w:val="0"/>
          <w:marTop w:val="0"/>
          <w:marBottom w:val="0"/>
          <w:divBdr>
            <w:top w:val="none" w:sz="0" w:space="0" w:color="auto"/>
            <w:left w:val="none" w:sz="0" w:space="0" w:color="auto"/>
            <w:bottom w:val="none" w:sz="0" w:space="0" w:color="auto"/>
            <w:right w:val="none" w:sz="0" w:space="0" w:color="auto"/>
          </w:divBdr>
        </w:div>
      </w:divsChild>
    </w:div>
    <w:div w:id="391579344">
      <w:bodyDiv w:val="1"/>
      <w:marLeft w:val="0"/>
      <w:marRight w:val="0"/>
      <w:marTop w:val="0"/>
      <w:marBottom w:val="0"/>
      <w:divBdr>
        <w:top w:val="none" w:sz="0" w:space="0" w:color="auto"/>
        <w:left w:val="none" w:sz="0" w:space="0" w:color="auto"/>
        <w:bottom w:val="none" w:sz="0" w:space="0" w:color="auto"/>
        <w:right w:val="none" w:sz="0" w:space="0" w:color="auto"/>
      </w:divBdr>
    </w:div>
    <w:div w:id="492912122">
      <w:bodyDiv w:val="1"/>
      <w:marLeft w:val="0"/>
      <w:marRight w:val="0"/>
      <w:marTop w:val="0"/>
      <w:marBottom w:val="0"/>
      <w:divBdr>
        <w:top w:val="none" w:sz="0" w:space="0" w:color="auto"/>
        <w:left w:val="none" w:sz="0" w:space="0" w:color="auto"/>
        <w:bottom w:val="none" w:sz="0" w:space="0" w:color="auto"/>
        <w:right w:val="none" w:sz="0" w:space="0" w:color="auto"/>
      </w:divBdr>
    </w:div>
    <w:div w:id="502476087">
      <w:bodyDiv w:val="1"/>
      <w:marLeft w:val="0"/>
      <w:marRight w:val="0"/>
      <w:marTop w:val="0"/>
      <w:marBottom w:val="0"/>
      <w:divBdr>
        <w:top w:val="none" w:sz="0" w:space="0" w:color="auto"/>
        <w:left w:val="none" w:sz="0" w:space="0" w:color="auto"/>
        <w:bottom w:val="none" w:sz="0" w:space="0" w:color="auto"/>
        <w:right w:val="none" w:sz="0" w:space="0" w:color="auto"/>
      </w:divBdr>
    </w:div>
    <w:div w:id="510492229">
      <w:bodyDiv w:val="1"/>
      <w:marLeft w:val="0"/>
      <w:marRight w:val="0"/>
      <w:marTop w:val="0"/>
      <w:marBottom w:val="0"/>
      <w:divBdr>
        <w:top w:val="none" w:sz="0" w:space="0" w:color="auto"/>
        <w:left w:val="none" w:sz="0" w:space="0" w:color="auto"/>
        <w:bottom w:val="none" w:sz="0" w:space="0" w:color="auto"/>
        <w:right w:val="none" w:sz="0" w:space="0" w:color="auto"/>
      </w:divBdr>
      <w:divsChild>
        <w:div w:id="706755572">
          <w:marLeft w:val="0"/>
          <w:marRight w:val="0"/>
          <w:marTop w:val="0"/>
          <w:marBottom w:val="0"/>
          <w:divBdr>
            <w:top w:val="none" w:sz="0" w:space="0" w:color="auto"/>
            <w:left w:val="none" w:sz="0" w:space="0" w:color="auto"/>
            <w:bottom w:val="none" w:sz="0" w:space="0" w:color="auto"/>
            <w:right w:val="none" w:sz="0" w:space="0" w:color="auto"/>
          </w:divBdr>
        </w:div>
        <w:div w:id="2140683526">
          <w:marLeft w:val="0"/>
          <w:marRight w:val="0"/>
          <w:marTop w:val="0"/>
          <w:marBottom w:val="0"/>
          <w:divBdr>
            <w:top w:val="none" w:sz="0" w:space="0" w:color="auto"/>
            <w:left w:val="none" w:sz="0" w:space="0" w:color="auto"/>
            <w:bottom w:val="none" w:sz="0" w:space="0" w:color="auto"/>
            <w:right w:val="none" w:sz="0" w:space="0" w:color="auto"/>
          </w:divBdr>
        </w:div>
      </w:divsChild>
    </w:div>
    <w:div w:id="599292313">
      <w:bodyDiv w:val="1"/>
      <w:marLeft w:val="0"/>
      <w:marRight w:val="0"/>
      <w:marTop w:val="0"/>
      <w:marBottom w:val="0"/>
      <w:divBdr>
        <w:top w:val="none" w:sz="0" w:space="0" w:color="auto"/>
        <w:left w:val="none" w:sz="0" w:space="0" w:color="auto"/>
        <w:bottom w:val="none" w:sz="0" w:space="0" w:color="auto"/>
        <w:right w:val="none" w:sz="0" w:space="0" w:color="auto"/>
      </w:divBdr>
      <w:divsChild>
        <w:div w:id="1453479910">
          <w:marLeft w:val="0"/>
          <w:marRight w:val="0"/>
          <w:marTop w:val="150"/>
          <w:marBottom w:val="150"/>
          <w:divBdr>
            <w:top w:val="single" w:sz="36" w:space="0" w:color="DDDDEE"/>
            <w:left w:val="single" w:sz="36" w:space="0" w:color="DDDDEE"/>
            <w:bottom w:val="single" w:sz="36" w:space="0" w:color="DDDDEE"/>
            <w:right w:val="single" w:sz="36" w:space="0" w:color="DDDDEE"/>
          </w:divBdr>
          <w:divsChild>
            <w:div w:id="1646397863">
              <w:marLeft w:val="0"/>
              <w:marRight w:val="0"/>
              <w:marTop w:val="0"/>
              <w:marBottom w:val="0"/>
              <w:divBdr>
                <w:top w:val="none" w:sz="0" w:space="0" w:color="auto"/>
                <w:left w:val="single" w:sz="48" w:space="0" w:color="FFFFFF"/>
                <w:bottom w:val="single" w:sz="48" w:space="0" w:color="FFFFFF"/>
                <w:right w:val="none" w:sz="0" w:space="0" w:color="auto"/>
              </w:divBdr>
            </w:div>
          </w:divsChild>
        </w:div>
      </w:divsChild>
    </w:div>
    <w:div w:id="744107611">
      <w:bodyDiv w:val="1"/>
      <w:marLeft w:val="0"/>
      <w:marRight w:val="0"/>
      <w:marTop w:val="0"/>
      <w:marBottom w:val="0"/>
      <w:divBdr>
        <w:top w:val="none" w:sz="0" w:space="0" w:color="auto"/>
        <w:left w:val="none" w:sz="0" w:space="0" w:color="auto"/>
        <w:bottom w:val="none" w:sz="0" w:space="0" w:color="auto"/>
        <w:right w:val="none" w:sz="0" w:space="0" w:color="auto"/>
      </w:divBdr>
      <w:divsChild>
        <w:div w:id="1178077683">
          <w:marLeft w:val="0"/>
          <w:marRight w:val="0"/>
          <w:marTop w:val="0"/>
          <w:marBottom w:val="0"/>
          <w:divBdr>
            <w:top w:val="none" w:sz="0" w:space="0" w:color="auto"/>
            <w:left w:val="none" w:sz="0" w:space="0" w:color="auto"/>
            <w:bottom w:val="none" w:sz="0" w:space="0" w:color="auto"/>
            <w:right w:val="none" w:sz="0" w:space="0" w:color="auto"/>
          </w:divBdr>
          <w:divsChild>
            <w:div w:id="12584058">
              <w:marLeft w:val="0"/>
              <w:marRight w:val="0"/>
              <w:marTop w:val="0"/>
              <w:marBottom w:val="0"/>
              <w:divBdr>
                <w:top w:val="none" w:sz="0" w:space="0" w:color="auto"/>
                <w:left w:val="none" w:sz="0" w:space="0" w:color="auto"/>
                <w:bottom w:val="none" w:sz="0" w:space="0" w:color="auto"/>
                <w:right w:val="none" w:sz="0" w:space="0" w:color="auto"/>
              </w:divBdr>
              <w:divsChild>
                <w:div w:id="778766363">
                  <w:marLeft w:val="0"/>
                  <w:marRight w:val="0"/>
                  <w:marTop w:val="0"/>
                  <w:marBottom w:val="0"/>
                  <w:divBdr>
                    <w:top w:val="none" w:sz="0" w:space="0" w:color="auto"/>
                    <w:left w:val="none" w:sz="0" w:space="0" w:color="auto"/>
                    <w:bottom w:val="none" w:sz="0" w:space="0" w:color="auto"/>
                    <w:right w:val="none" w:sz="0" w:space="0" w:color="auto"/>
                  </w:divBdr>
                  <w:divsChild>
                    <w:div w:id="1883714328">
                      <w:marLeft w:val="0"/>
                      <w:marRight w:val="0"/>
                      <w:marTop w:val="0"/>
                      <w:marBottom w:val="0"/>
                      <w:divBdr>
                        <w:top w:val="none" w:sz="0" w:space="0" w:color="auto"/>
                        <w:left w:val="none" w:sz="0" w:space="0" w:color="auto"/>
                        <w:bottom w:val="none" w:sz="0" w:space="0" w:color="auto"/>
                        <w:right w:val="none" w:sz="0" w:space="0" w:color="auto"/>
                      </w:divBdr>
                      <w:divsChild>
                        <w:div w:id="169609997">
                          <w:marLeft w:val="0"/>
                          <w:marRight w:val="0"/>
                          <w:marTop w:val="0"/>
                          <w:marBottom w:val="0"/>
                          <w:divBdr>
                            <w:top w:val="none" w:sz="0" w:space="0" w:color="auto"/>
                            <w:left w:val="none" w:sz="0" w:space="0" w:color="auto"/>
                            <w:bottom w:val="none" w:sz="0" w:space="0" w:color="auto"/>
                            <w:right w:val="none" w:sz="0" w:space="0" w:color="auto"/>
                          </w:divBdr>
                          <w:divsChild>
                            <w:div w:id="8034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267649">
      <w:bodyDiv w:val="1"/>
      <w:marLeft w:val="0"/>
      <w:marRight w:val="0"/>
      <w:marTop w:val="0"/>
      <w:marBottom w:val="0"/>
      <w:divBdr>
        <w:top w:val="none" w:sz="0" w:space="0" w:color="auto"/>
        <w:left w:val="none" w:sz="0" w:space="0" w:color="auto"/>
        <w:bottom w:val="none" w:sz="0" w:space="0" w:color="auto"/>
        <w:right w:val="none" w:sz="0" w:space="0" w:color="auto"/>
      </w:divBdr>
    </w:div>
    <w:div w:id="779380550">
      <w:bodyDiv w:val="1"/>
      <w:marLeft w:val="0"/>
      <w:marRight w:val="0"/>
      <w:marTop w:val="0"/>
      <w:marBottom w:val="0"/>
      <w:divBdr>
        <w:top w:val="none" w:sz="0" w:space="0" w:color="auto"/>
        <w:left w:val="none" w:sz="0" w:space="0" w:color="auto"/>
        <w:bottom w:val="none" w:sz="0" w:space="0" w:color="auto"/>
        <w:right w:val="none" w:sz="0" w:space="0" w:color="auto"/>
      </w:divBdr>
    </w:div>
    <w:div w:id="780296938">
      <w:bodyDiv w:val="1"/>
      <w:marLeft w:val="0"/>
      <w:marRight w:val="0"/>
      <w:marTop w:val="0"/>
      <w:marBottom w:val="0"/>
      <w:divBdr>
        <w:top w:val="none" w:sz="0" w:space="0" w:color="auto"/>
        <w:left w:val="none" w:sz="0" w:space="0" w:color="auto"/>
        <w:bottom w:val="none" w:sz="0" w:space="0" w:color="auto"/>
        <w:right w:val="none" w:sz="0" w:space="0" w:color="auto"/>
      </w:divBdr>
    </w:div>
    <w:div w:id="787744346">
      <w:bodyDiv w:val="1"/>
      <w:marLeft w:val="0"/>
      <w:marRight w:val="0"/>
      <w:marTop w:val="0"/>
      <w:marBottom w:val="0"/>
      <w:divBdr>
        <w:top w:val="none" w:sz="0" w:space="0" w:color="auto"/>
        <w:left w:val="none" w:sz="0" w:space="0" w:color="auto"/>
        <w:bottom w:val="none" w:sz="0" w:space="0" w:color="auto"/>
        <w:right w:val="none" w:sz="0" w:space="0" w:color="auto"/>
      </w:divBdr>
    </w:div>
    <w:div w:id="957295444">
      <w:bodyDiv w:val="1"/>
      <w:marLeft w:val="0"/>
      <w:marRight w:val="0"/>
      <w:marTop w:val="0"/>
      <w:marBottom w:val="0"/>
      <w:divBdr>
        <w:top w:val="none" w:sz="0" w:space="0" w:color="auto"/>
        <w:left w:val="none" w:sz="0" w:space="0" w:color="auto"/>
        <w:bottom w:val="none" w:sz="0" w:space="0" w:color="auto"/>
        <w:right w:val="none" w:sz="0" w:space="0" w:color="auto"/>
      </w:divBdr>
      <w:divsChild>
        <w:div w:id="1384988264">
          <w:marLeft w:val="0"/>
          <w:marRight w:val="0"/>
          <w:marTop w:val="0"/>
          <w:marBottom w:val="0"/>
          <w:divBdr>
            <w:top w:val="none" w:sz="0" w:space="0" w:color="auto"/>
            <w:left w:val="none" w:sz="0" w:space="0" w:color="auto"/>
            <w:bottom w:val="none" w:sz="0" w:space="0" w:color="auto"/>
            <w:right w:val="none" w:sz="0" w:space="0" w:color="auto"/>
          </w:divBdr>
          <w:divsChild>
            <w:div w:id="46270797">
              <w:marLeft w:val="225"/>
              <w:marRight w:val="0"/>
              <w:marTop w:val="0"/>
              <w:marBottom w:val="0"/>
              <w:divBdr>
                <w:top w:val="none" w:sz="0" w:space="0" w:color="auto"/>
                <w:left w:val="none" w:sz="0" w:space="0" w:color="auto"/>
                <w:bottom w:val="none" w:sz="0" w:space="0" w:color="auto"/>
                <w:right w:val="none" w:sz="0" w:space="0" w:color="auto"/>
              </w:divBdr>
              <w:divsChild>
                <w:div w:id="800808533">
                  <w:marLeft w:val="0"/>
                  <w:marRight w:val="0"/>
                  <w:marTop w:val="0"/>
                  <w:marBottom w:val="0"/>
                  <w:divBdr>
                    <w:top w:val="none" w:sz="0" w:space="0" w:color="auto"/>
                    <w:left w:val="none" w:sz="0" w:space="0" w:color="auto"/>
                    <w:bottom w:val="none" w:sz="0" w:space="0" w:color="auto"/>
                    <w:right w:val="none" w:sz="0" w:space="0" w:color="auto"/>
                  </w:divBdr>
                  <w:divsChild>
                    <w:div w:id="968323742">
                      <w:marLeft w:val="0"/>
                      <w:marRight w:val="0"/>
                      <w:marTop w:val="0"/>
                      <w:marBottom w:val="0"/>
                      <w:divBdr>
                        <w:top w:val="none" w:sz="0" w:space="0" w:color="auto"/>
                        <w:left w:val="none" w:sz="0" w:space="0" w:color="auto"/>
                        <w:bottom w:val="none" w:sz="0" w:space="0" w:color="auto"/>
                        <w:right w:val="none" w:sz="0" w:space="0" w:color="auto"/>
                      </w:divBdr>
                      <w:divsChild>
                        <w:div w:id="994382684">
                          <w:marLeft w:val="0"/>
                          <w:marRight w:val="0"/>
                          <w:marTop w:val="0"/>
                          <w:marBottom w:val="0"/>
                          <w:divBdr>
                            <w:top w:val="none" w:sz="0" w:space="0" w:color="auto"/>
                            <w:left w:val="none" w:sz="0" w:space="0" w:color="auto"/>
                            <w:bottom w:val="none" w:sz="0" w:space="0" w:color="auto"/>
                            <w:right w:val="none" w:sz="0" w:space="0" w:color="auto"/>
                          </w:divBdr>
                          <w:divsChild>
                            <w:div w:id="1512144679">
                              <w:marLeft w:val="0"/>
                              <w:marRight w:val="0"/>
                              <w:marTop w:val="0"/>
                              <w:marBottom w:val="0"/>
                              <w:divBdr>
                                <w:top w:val="none" w:sz="0" w:space="0" w:color="auto"/>
                                <w:left w:val="none" w:sz="0" w:space="0" w:color="auto"/>
                                <w:bottom w:val="none" w:sz="0" w:space="0" w:color="auto"/>
                                <w:right w:val="none" w:sz="0" w:space="0" w:color="auto"/>
                              </w:divBdr>
                              <w:divsChild>
                                <w:div w:id="623925170">
                                  <w:marLeft w:val="0"/>
                                  <w:marRight w:val="0"/>
                                  <w:marTop w:val="15"/>
                                  <w:marBottom w:val="0"/>
                                  <w:divBdr>
                                    <w:top w:val="none" w:sz="0" w:space="0" w:color="auto"/>
                                    <w:left w:val="none" w:sz="0" w:space="0" w:color="auto"/>
                                    <w:bottom w:val="none" w:sz="0" w:space="0" w:color="auto"/>
                                    <w:right w:val="none" w:sz="0" w:space="0" w:color="auto"/>
                                  </w:divBdr>
                                  <w:divsChild>
                                    <w:div w:id="1694307597">
                                      <w:marLeft w:val="0"/>
                                      <w:marRight w:val="-100"/>
                                      <w:marTop w:val="0"/>
                                      <w:marBottom w:val="0"/>
                                      <w:divBdr>
                                        <w:top w:val="none" w:sz="0" w:space="0" w:color="auto"/>
                                        <w:left w:val="none" w:sz="0" w:space="0" w:color="auto"/>
                                        <w:bottom w:val="none" w:sz="0" w:space="0" w:color="auto"/>
                                        <w:right w:val="none" w:sz="0" w:space="0" w:color="auto"/>
                                      </w:divBdr>
                                      <w:divsChild>
                                        <w:div w:id="914244785">
                                          <w:marLeft w:val="0"/>
                                          <w:marRight w:val="0"/>
                                          <w:marTop w:val="0"/>
                                          <w:marBottom w:val="0"/>
                                          <w:divBdr>
                                            <w:top w:val="none" w:sz="0" w:space="0" w:color="auto"/>
                                            <w:left w:val="none" w:sz="0" w:space="0" w:color="auto"/>
                                            <w:bottom w:val="none" w:sz="0" w:space="0" w:color="auto"/>
                                            <w:right w:val="none" w:sz="0" w:space="0" w:color="auto"/>
                                          </w:divBdr>
                                          <w:divsChild>
                                            <w:div w:id="2782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732309">
      <w:bodyDiv w:val="1"/>
      <w:marLeft w:val="0"/>
      <w:marRight w:val="0"/>
      <w:marTop w:val="0"/>
      <w:marBottom w:val="0"/>
      <w:divBdr>
        <w:top w:val="none" w:sz="0" w:space="0" w:color="auto"/>
        <w:left w:val="none" w:sz="0" w:space="0" w:color="auto"/>
        <w:bottom w:val="none" w:sz="0" w:space="0" w:color="auto"/>
        <w:right w:val="none" w:sz="0" w:space="0" w:color="auto"/>
      </w:divBdr>
    </w:div>
    <w:div w:id="986544775">
      <w:bodyDiv w:val="1"/>
      <w:marLeft w:val="0"/>
      <w:marRight w:val="0"/>
      <w:marTop w:val="0"/>
      <w:marBottom w:val="0"/>
      <w:divBdr>
        <w:top w:val="none" w:sz="0" w:space="0" w:color="auto"/>
        <w:left w:val="none" w:sz="0" w:space="0" w:color="auto"/>
        <w:bottom w:val="none" w:sz="0" w:space="0" w:color="auto"/>
        <w:right w:val="none" w:sz="0" w:space="0" w:color="auto"/>
      </w:divBdr>
    </w:div>
    <w:div w:id="1094941370">
      <w:bodyDiv w:val="1"/>
      <w:marLeft w:val="0"/>
      <w:marRight w:val="0"/>
      <w:marTop w:val="0"/>
      <w:marBottom w:val="0"/>
      <w:divBdr>
        <w:top w:val="none" w:sz="0" w:space="0" w:color="auto"/>
        <w:left w:val="none" w:sz="0" w:space="0" w:color="auto"/>
        <w:bottom w:val="none" w:sz="0" w:space="0" w:color="auto"/>
        <w:right w:val="none" w:sz="0" w:space="0" w:color="auto"/>
      </w:divBdr>
    </w:div>
    <w:div w:id="1186600850">
      <w:bodyDiv w:val="1"/>
      <w:marLeft w:val="0"/>
      <w:marRight w:val="0"/>
      <w:marTop w:val="0"/>
      <w:marBottom w:val="0"/>
      <w:divBdr>
        <w:top w:val="none" w:sz="0" w:space="0" w:color="auto"/>
        <w:left w:val="none" w:sz="0" w:space="0" w:color="auto"/>
        <w:bottom w:val="none" w:sz="0" w:space="0" w:color="auto"/>
        <w:right w:val="none" w:sz="0" w:space="0" w:color="auto"/>
      </w:divBdr>
    </w:div>
    <w:div w:id="1193421379">
      <w:bodyDiv w:val="1"/>
      <w:marLeft w:val="0"/>
      <w:marRight w:val="0"/>
      <w:marTop w:val="0"/>
      <w:marBottom w:val="0"/>
      <w:divBdr>
        <w:top w:val="none" w:sz="0" w:space="0" w:color="auto"/>
        <w:left w:val="none" w:sz="0" w:space="0" w:color="auto"/>
        <w:bottom w:val="none" w:sz="0" w:space="0" w:color="auto"/>
        <w:right w:val="none" w:sz="0" w:space="0" w:color="auto"/>
      </w:divBdr>
      <w:divsChild>
        <w:div w:id="12417608">
          <w:marLeft w:val="0"/>
          <w:marRight w:val="0"/>
          <w:marTop w:val="0"/>
          <w:marBottom w:val="0"/>
          <w:divBdr>
            <w:top w:val="none" w:sz="0" w:space="0" w:color="auto"/>
            <w:left w:val="none" w:sz="0" w:space="0" w:color="auto"/>
            <w:bottom w:val="none" w:sz="0" w:space="0" w:color="auto"/>
            <w:right w:val="none" w:sz="0" w:space="0" w:color="auto"/>
          </w:divBdr>
        </w:div>
        <w:div w:id="244581361">
          <w:marLeft w:val="0"/>
          <w:marRight w:val="0"/>
          <w:marTop w:val="0"/>
          <w:marBottom w:val="0"/>
          <w:divBdr>
            <w:top w:val="none" w:sz="0" w:space="0" w:color="auto"/>
            <w:left w:val="none" w:sz="0" w:space="0" w:color="auto"/>
            <w:bottom w:val="none" w:sz="0" w:space="0" w:color="auto"/>
            <w:right w:val="none" w:sz="0" w:space="0" w:color="auto"/>
          </w:divBdr>
        </w:div>
        <w:div w:id="457602433">
          <w:marLeft w:val="0"/>
          <w:marRight w:val="0"/>
          <w:marTop w:val="0"/>
          <w:marBottom w:val="0"/>
          <w:divBdr>
            <w:top w:val="none" w:sz="0" w:space="0" w:color="auto"/>
            <w:left w:val="none" w:sz="0" w:space="0" w:color="auto"/>
            <w:bottom w:val="none" w:sz="0" w:space="0" w:color="auto"/>
            <w:right w:val="none" w:sz="0" w:space="0" w:color="auto"/>
          </w:divBdr>
        </w:div>
        <w:div w:id="724567653">
          <w:marLeft w:val="0"/>
          <w:marRight w:val="0"/>
          <w:marTop w:val="0"/>
          <w:marBottom w:val="0"/>
          <w:divBdr>
            <w:top w:val="none" w:sz="0" w:space="0" w:color="auto"/>
            <w:left w:val="none" w:sz="0" w:space="0" w:color="auto"/>
            <w:bottom w:val="none" w:sz="0" w:space="0" w:color="auto"/>
            <w:right w:val="none" w:sz="0" w:space="0" w:color="auto"/>
          </w:divBdr>
        </w:div>
        <w:div w:id="735470409">
          <w:marLeft w:val="0"/>
          <w:marRight w:val="0"/>
          <w:marTop w:val="0"/>
          <w:marBottom w:val="0"/>
          <w:divBdr>
            <w:top w:val="none" w:sz="0" w:space="0" w:color="auto"/>
            <w:left w:val="none" w:sz="0" w:space="0" w:color="auto"/>
            <w:bottom w:val="none" w:sz="0" w:space="0" w:color="auto"/>
            <w:right w:val="none" w:sz="0" w:space="0" w:color="auto"/>
          </w:divBdr>
        </w:div>
        <w:div w:id="1472484058">
          <w:marLeft w:val="0"/>
          <w:marRight w:val="0"/>
          <w:marTop w:val="0"/>
          <w:marBottom w:val="0"/>
          <w:divBdr>
            <w:top w:val="none" w:sz="0" w:space="0" w:color="auto"/>
            <w:left w:val="none" w:sz="0" w:space="0" w:color="auto"/>
            <w:bottom w:val="none" w:sz="0" w:space="0" w:color="auto"/>
            <w:right w:val="none" w:sz="0" w:space="0" w:color="auto"/>
          </w:divBdr>
        </w:div>
      </w:divsChild>
    </w:div>
    <w:div w:id="1223979385">
      <w:bodyDiv w:val="1"/>
      <w:marLeft w:val="0"/>
      <w:marRight w:val="0"/>
      <w:marTop w:val="0"/>
      <w:marBottom w:val="0"/>
      <w:divBdr>
        <w:top w:val="none" w:sz="0" w:space="0" w:color="auto"/>
        <w:left w:val="none" w:sz="0" w:space="0" w:color="auto"/>
        <w:bottom w:val="none" w:sz="0" w:space="0" w:color="auto"/>
        <w:right w:val="none" w:sz="0" w:space="0" w:color="auto"/>
      </w:divBdr>
    </w:div>
    <w:div w:id="1310549669">
      <w:bodyDiv w:val="1"/>
      <w:marLeft w:val="0"/>
      <w:marRight w:val="0"/>
      <w:marTop w:val="0"/>
      <w:marBottom w:val="0"/>
      <w:divBdr>
        <w:top w:val="none" w:sz="0" w:space="0" w:color="auto"/>
        <w:left w:val="none" w:sz="0" w:space="0" w:color="auto"/>
        <w:bottom w:val="none" w:sz="0" w:space="0" w:color="auto"/>
        <w:right w:val="none" w:sz="0" w:space="0" w:color="auto"/>
      </w:divBdr>
      <w:divsChild>
        <w:div w:id="4787527">
          <w:marLeft w:val="0"/>
          <w:marRight w:val="0"/>
          <w:marTop w:val="0"/>
          <w:marBottom w:val="0"/>
          <w:divBdr>
            <w:top w:val="none" w:sz="0" w:space="0" w:color="auto"/>
            <w:left w:val="none" w:sz="0" w:space="0" w:color="auto"/>
            <w:bottom w:val="none" w:sz="0" w:space="0" w:color="auto"/>
            <w:right w:val="none" w:sz="0" w:space="0" w:color="auto"/>
          </w:divBdr>
          <w:divsChild>
            <w:div w:id="635644687">
              <w:marLeft w:val="0"/>
              <w:marRight w:val="0"/>
              <w:marTop w:val="0"/>
              <w:marBottom w:val="0"/>
              <w:divBdr>
                <w:top w:val="none" w:sz="0" w:space="0" w:color="auto"/>
                <w:left w:val="none" w:sz="0" w:space="0" w:color="auto"/>
                <w:bottom w:val="none" w:sz="0" w:space="0" w:color="auto"/>
                <w:right w:val="none" w:sz="0" w:space="0" w:color="auto"/>
              </w:divBdr>
              <w:divsChild>
                <w:div w:id="1218250263">
                  <w:marLeft w:val="0"/>
                  <w:marRight w:val="0"/>
                  <w:marTop w:val="0"/>
                  <w:marBottom w:val="0"/>
                  <w:divBdr>
                    <w:top w:val="none" w:sz="0" w:space="0" w:color="auto"/>
                    <w:left w:val="none" w:sz="0" w:space="0" w:color="auto"/>
                    <w:bottom w:val="none" w:sz="0" w:space="0" w:color="auto"/>
                    <w:right w:val="none" w:sz="0" w:space="0" w:color="auto"/>
                  </w:divBdr>
                </w:div>
              </w:divsChild>
            </w:div>
            <w:div w:id="2124228656">
              <w:marLeft w:val="0"/>
              <w:marRight w:val="0"/>
              <w:marTop w:val="0"/>
              <w:marBottom w:val="0"/>
              <w:divBdr>
                <w:top w:val="none" w:sz="0" w:space="0" w:color="auto"/>
                <w:left w:val="none" w:sz="0" w:space="0" w:color="auto"/>
                <w:bottom w:val="none" w:sz="0" w:space="0" w:color="auto"/>
                <w:right w:val="none" w:sz="0" w:space="0" w:color="auto"/>
              </w:divBdr>
            </w:div>
          </w:divsChild>
        </w:div>
        <w:div w:id="2052339421">
          <w:marLeft w:val="0"/>
          <w:marRight w:val="0"/>
          <w:marTop w:val="0"/>
          <w:marBottom w:val="0"/>
          <w:divBdr>
            <w:top w:val="none" w:sz="0" w:space="0" w:color="auto"/>
            <w:left w:val="none" w:sz="0" w:space="0" w:color="auto"/>
            <w:bottom w:val="none" w:sz="0" w:space="0" w:color="auto"/>
            <w:right w:val="none" w:sz="0" w:space="0" w:color="auto"/>
          </w:divBdr>
          <w:divsChild>
            <w:div w:id="232473844">
              <w:marLeft w:val="0"/>
              <w:marRight w:val="0"/>
              <w:marTop w:val="0"/>
              <w:marBottom w:val="0"/>
              <w:divBdr>
                <w:top w:val="none" w:sz="0" w:space="0" w:color="auto"/>
                <w:left w:val="none" w:sz="0" w:space="0" w:color="auto"/>
                <w:bottom w:val="none" w:sz="0" w:space="0" w:color="auto"/>
                <w:right w:val="none" w:sz="0" w:space="0" w:color="auto"/>
              </w:divBdr>
              <w:divsChild>
                <w:div w:id="1306818318">
                  <w:marLeft w:val="0"/>
                  <w:marRight w:val="0"/>
                  <w:marTop w:val="0"/>
                  <w:marBottom w:val="0"/>
                  <w:divBdr>
                    <w:top w:val="none" w:sz="0" w:space="0" w:color="auto"/>
                    <w:left w:val="none" w:sz="0" w:space="0" w:color="auto"/>
                    <w:bottom w:val="none" w:sz="0" w:space="0" w:color="auto"/>
                    <w:right w:val="none" w:sz="0" w:space="0" w:color="auto"/>
                  </w:divBdr>
                </w:div>
              </w:divsChild>
            </w:div>
            <w:div w:id="1202552701">
              <w:marLeft w:val="0"/>
              <w:marRight w:val="0"/>
              <w:marTop w:val="0"/>
              <w:marBottom w:val="0"/>
              <w:divBdr>
                <w:top w:val="none" w:sz="0" w:space="0" w:color="auto"/>
                <w:left w:val="none" w:sz="0" w:space="0" w:color="auto"/>
                <w:bottom w:val="none" w:sz="0" w:space="0" w:color="auto"/>
                <w:right w:val="none" w:sz="0" w:space="0" w:color="auto"/>
              </w:divBdr>
              <w:divsChild>
                <w:div w:id="17506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20240">
      <w:bodyDiv w:val="1"/>
      <w:marLeft w:val="0"/>
      <w:marRight w:val="0"/>
      <w:marTop w:val="0"/>
      <w:marBottom w:val="0"/>
      <w:divBdr>
        <w:top w:val="none" w:sz="0" w:space="0" w:color="auto"/>
        <w:left w:val="none" w:sz="0" w:space="0" w:color="auto"/>
        <w:bottom w:val="none" w:sz="0" w:space="0" w:color="auto"/>
        <w:right w:val="none" w:sz="0" w:space="0" w:color="auto"/>
      </w:divBdr>
    </w:div>
    <w:div w:id="1342777491">
      <w:bodyDiv w:val="1"/>
      <w:marLeft w:val="0"/>
      <w:marRight w:val="0"/>
      <w:marTop w:val="0"/>
      <w:marBottom w:val="0"/>
      <w:divBdr>
        <w:top w:val="none" w:sz="0" w:space="0" w:color="auto"/>
        <w:left w:val="none" w:sz="0" w:space="0" w:color="auto"/>
        <w:bottom w:val="none" w:sz="0" w:space="0" w:color="auto"/>
        <w:right w:val="none" w:sz="0" w:space="0" w:color="auto"/>
      </w:divBdr>
    </w:div>
    <w:div w:id="1539394226">
      <w:bodyDiv w:val="1"/>
      <w:marLeft w:val="0"/>
      <w:marRight w:val="0"/>
      <w:marTop w:val="0"/>
      <w:marBottom w:val="0"/>
      <w:divBdr>
        <w:top w:val="none" w:sz="0" w:space="0" w:color="auto"/>
        <w:left w:val="none" w:sz="0" w:space="0" w:color="auto"/>
        <w:bottom w:val="none" w:sz="0" w:space="0" w:color="auto"/>
        <w:right w:val="none" w:sz="0" w:space="0" w:color="auto"/>
      </w:divBdr>
    </w:div>
    <w:div w:id="1647978764">
      <w:bodyDiv w:val="1"/>
      <w:marLeft w:val="0"/>
      <w:marRight w:val="0"/>
      <w:marTop w:val="0"/>
      <w:marBottom w:val="0"/>
      <w:divBdr>
        <w:top w:val="none" w:sz="0" w:space="0" w:color="auto"/>
        <w:left w:val="none" w:sz="0" w:space="0" w:color="auto"/>
        <w:bottom w:val="none" w:sz="0" w:space="0" w:color="auto"/>
        <w:right w:val="none" w:sz="0" w:space="0" w:color="auto"/>
      </w:divBdr>
      <w:divsChild>
        <w:div w:id="1937054531">
          <w:marLeft w:val="0"/>
          <w:marRight w:val="0"/>
          <w:marTop w:val="0"/>
          <w:marBottom w:val="0"/>
          <w:divBdr>
            <w:top w:val="none" w:sz="0" w:space="0" w:color="auto"/>
            <w:left w:val="none" w:sz="0" w:space="0" w:color="auto"/>
            <w:bottom w:val="none" w:sz="0" w:space="0" w:color="auto"/>
            <w:right w:val="none" w:sz="0" w:space="0" w:color="auto"/>
          </w:divBdr>
          <w:divsChild>
            <w:div w:id="1213729892">
              <w:marLeft w:val="0"/>
              <w:marRight w:val="0"/>
              <w:marTop w:val="0"/>
              <w:marBottom w:val="0"/>
              <w:divBdr>
                <w:top w:val="none" w:sz="0" w:space="0" w:color="auto"/>
                <w:left w:val="none" w:sz="0" w:space="0" w:color="auto"/>
                <w:bottom w:val="none" w:sz="0" w:space="0" w:color="auto"/>
                <w:right w:val="none" w:sz="0" w:space="0" w:color="auto"/>
              </w:divBdr>
              <w:divsChild>
                <w:div w:id="367881202">
                  <w:marLeft w:val="0"/>
                  <w:marRight w:val="0"/>
                  <w:marTop w:val="0"/>
                  <w:marBottom w:val="0"/>
                  <w:divBdr>
                    <w:top w:val="none" w:sz="0" w:space="0" w:color="auto"/>
                    <w:left w:val="none" w:sz="0" w:space="0" w:color="auto"/>
                    <w:bottom w:val="none" w:sz="0" w:space="0" w:color="auto"/>
                    <w:right w:val="none" w:sz="0" w:space="0" w:color="auto"/>
                  </w:divBdr>
                  <w:divsChild>
                    <w:div w:id="862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92577">
      <w:bodyDiv w:val="1"/>
      <w:marLeft w:val="0"/>
      <w:marRight w:val="0"/>
      <w:marTop w:val="0"/>
      <w:marBottom w:val="0"/>
      <w:divBdr>
        <w:top w:val="none" w:sz="0" w:space="0" w:color="auto"/>
        <w:left w:val="none" w:sz="0" w:space="0" w:color="auto"/>
        <w:bottom w:val="none" w:sz="0" w:space="0" w:color="auto"/>
        <w:right w:val="none" w:sz="0" w:space="0" w:color="auto"/>
      </w:divBdr>
    </w:div>
    <w:div w:id="1671370451">
      <w:bodyDiv w:val="1"/>
      <w:marLeft w:val="0"/>
      <w:marRight w:val="0"/>
      <w:marTop w:val="0"/>
      <w:marBottom w:val="0"/>
      <w:divBdr>
        <w:top w:val="none" w:sz="0" w:space="0" w:color="auto"/>
        <w:left w:val="none" w:sz="0" w:space="0" w:color="auto"/>
        <w:bottom w:val="none" w:sz="0" w:space="0" w:color="auto"/>
        <w:right w:val="none" w:sz="0" w:space="0" w:color="auto"/>
      </w:divBdr>
    </w:div>
    <w:div w:id="1675062603">
      <w:bodyDiv w:val="1"/>
      <w:marLeft w:val="0"/>
      <w:marRight w:val="0"/>
      <w:marTop w:val="0"/>
      <w:marBottom w:val="0"/>
      <w:divBdr>
        <w:top w:val="none" w:sz="0" w:space="0" w:color="auto"/>
        <w:left w:val="none" w:sz="0" w:space="0" w:color="auto"/>
        <w:bottom w:val="none" w:sz="0" w:space="0" w:color="auto"/>
        <w:right w:val="none" w:sz="0" w:space="0" w:color="auto"/>
      </w:divBdr>
      <w:divsChild>
        <w:div w:id="814875864">
          <w:marLeft w:val="0"/>
          <w:marRight w:val="0"/>
          <w:marTop w:val="0"/>
          <w:marBottom w:val="0"/>
          <w:divBdr>
            <w:top w:val="none" w:sz="0" w:space="0" w:color="auto"/>
            <w:left w:val="none" w:sz="0" w:space="0" w:color="auto"/>
            <w:bottom w:val="none" w:sz="0" w:space="0" w:color="auto"/>
            <w:right w:val="none" w:sz="0" w:space="0" w:color="auto"/>
          </w:divBdr>
          <w:divsChild>
            <w:div w:id="2002156153">
              <w:marLeft w:val="0"/>
              <w:marRight w:val="0"/>
              <w:marTop w:val="0"/>
              <w:marBottom w:val="0"/>
              <w:divBdr>
                <w:top w:val="none" w:sz="0" w:space="0" w:color="auto"/>
                <w:left w:val="none" w:sz="0" w:space="0" w:color="auto"/>
                <w:bottom w:val="none" w:sz="0" w:space="0" w:color="auto"/>
                <w:right w:val="none" w:sz="0" w:space="0" w:color="auto"/>
              </w:divBdr>
              <w:divsChild>
                <w:div w:id="748041313">
                  <w:marLeft w:val="0"/>
                  <w:marRight w:val="0"/>
                  <w:marTop w:val="0"/>
                  <w:marBottom w:val="0"/>
                  <w:divBdr>
                    <w:top w:val="none" w:sz="0" w:space="0" w:color="auto"/>
                    <w:left w:val="none" w:sz="0" w:space="0" w:color="auto"/>
                    <w:bottom w:val="none" w:sz="0" w:space="0" w:color="auto"/>
                    <w:right w:val="none" w:sz="0" w:space="0" w:color="auto"/>
                  </w:divBdr>
                  <w:divsChild>
                    <w:div w:id="8785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9475">
      <w:bodyDiv w:val="1"/>
      <w:marLeft w:val="0"/>
      <w:marRight w:val="0"/>
      <w:marTop w:val="0"/>
      <w:marBottom w:val="0"/>
      <w:divBdr>
        <w:top w:val="none" w:sz="0" w:space="0" w:color="auto"/>
        <w:left w:val="none" w:sz="0" w:space="0" w:color="auto"/>
        <w:bottom w:val="none" w:sz="0" w:space="0" w:color="auto"/>
        <w:right w:val="none" w:sz="0" w:space="0" w:color="auto"/>
      </w:divBdr>
    </w:div>
    <w:div w:id="1764497107">
      <w:bodyDiv w:val="1"/>
      <w:marLeft w:val="0"/>
      <w:marRight w:val="0"/>
      <w:marTop w:val="0"/>
      <w:marBottom w:val="0"/>
      <w:divBdr>
        <w:top w:val="none" w:sz="0" w:space="0" w:color="auto"/>
        <w:left w:val="none" w:sz="0" w:space="0" w:color="auto"/>
        <w:bottom w:val="none" w:sz="0" w:space="0" w:color="auto"/>
        <w:right w:val="none" w:sz="0" w:space="0" w:color="auto"/>
      </w:divBdr>
      <w:divsChild>
        <w:div w:id="679039601">
          <w:marLeft w:val="0"/>
          <w:marRight w:val="0"/>
          <w:marTop w:val="0"/>
          <w:marBottom w:val="0"/>
          <w:divBdr>
            <w:top w:val="none" w:sz="0" w:space="0" w:color="auto"/>
            <w:left w:val="none" w:sz="0" w:space="0" w:color="auto"/>
            <w:bottom w:val="none" w:sz="0" w:space="0" w:color="auto"/>
            <w:right w:val="none" w:sz="0" w:space="0" w:color="auto"/>
          </w:divBdr>
          <w:divsChild>
            <w:div w:id="174850403">
              <w:marLeft w:val="0"/>
              <w:marRight w:val="0"/>
              <w:marTop w:val="0"/>
              <w:marBottom w:val="0"/>
              <w:divBdr>
                <w:top w:val="none" w:sz="0" w:space="0" w:color="auto"/>
                <w:left w:val="none" w:sz="0" w:space="0" w:color="auto"/>
                <w:bottom w:val="none" w:sz="0" w:space="0" w:color="auto"/>
                <w:right w:val="none" w:sz="0" w:space="0" w:color="auto"/>
              </w:divBdr>
              <w:divsChild>
                <w:div w:id="823398131">
                  <w:marLeft w:val="0"/>
                  <w:marRight w:val="0"/>
                  <w:marTop w:val="0"/>
                  <w:marBottom w:val="0"/>
                  <w:divBdr>
                    <w:top w:val="none" w:sz="0" w:space="0" w:color="auto"/>
                    <w:left w:val="none" w:sz="0" w:space="0" w:color="auto"/>
                    <w:bottom w:val="none" w:sz="0" w:space="0" w:color="auto"/>
                    <w:right w:val="none" w:sz="0" w:space="0" w:color="auto"/>
                  </w:divBdr>
                  <w:divsChild>
                    <w:div w:id="2128350557">
                      <w:marLeft w:val="0"/>
                      <w:marRight w:val="0"/>
                      <w:marTop w:val="0"/>
                      <w:marBottom w:val="0"/>
                      <w:divBdr>
                        <w:top w:val="none" w:sz="0" w:space="0" w:color="auto"/>
                        <w:left w:val="none" w:sz="0" w:space="0" w:color="auto"/>
                        <w:bottom w:val="none" w:sz="0" w:space="0" w:color="auto"/>
                        <w:right w:val="none" w:sz="0" w:space="0" w:color="auto"/>
                      </w:divBdr>
                      <w:divsChild>
                        <w:div w:id="222451715">
                          <w:marLeft w:val="0"/>
                          <w:marRight w:val="0"/>
                          <w:marTop w:val="0"/>
                          <w:marBottom w:val="0"/>
                          <w:divBdr>
                            <w:top w:val="none" w:sz="0" w:space="0" w:color="auto"/>
                            <w:left w:val="none" w:sz="0" w:space="0" w:color="auto"/>
                            <w:bottom w:val="none" w:sz="0" w:space="0" w:color="auto"/>
                            <w:right w:val="none" w:sz="0" w:space="0" w:color="auto"/>
                          </w:divBdr>
                          <w:divsChild>
                            <w:div w:id="9839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01094">
          <w:marLeft w:val="0"/>
          <w:marRight w:val="0"/>
          <w:marTop w:val="0"/>
          <w:marBottom w:val="0"/>
          <w:divBdr>
            <w:top w:val="none" w:sz="0" w:space="0" w:color="auto"/>
            <w:left w:val="none" w:sz="0" w:space="0" w:color="auto"/>
            <w:bottom w:val="none" w:sz="0" w:space="0" w:color="auto"/>
            <w:right w:val="none" w:sz="0" w:space="0" w:color="auto"/>
          </w:divBdr>
          <w:divsChild>
            <w:div w:id="9337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1394">
      <w:bodyDiv w:val="1"/>
      <w:marLeft w:val="0"/>
      <w:marRight w:val="0"/>
      <w:marTop w:val="0"/>
      <w:marBottom w:val="0"/>
      <w:divBdr>
        <w:top w:val="none" w:sz="0" w:space="0" w:color="auto"/>
        <w:left w:val="none" w:sz="0" w:space="0" w:color="auto"/>
        <w:bottom w:val="none" w:sz="0" w:space="0" w:color="auto"/>
        <w:right w:val="none" w:sz="0" w:space="0" w:color="auto"/>
      </w:divBdr>
      <w:divsChild>
        <w:div w:id="556933972">
          <w:marLeft w:val="0"/>
          <w:marRight w:val="0"/>
          <w:marTop w:val="0"/>
          <w:marBottom w:val="0"/>
          <w:divBdr>
            <w:top w:val="none" w:sz="0" w:space="0" w:color="auto"/>
            <w:left w:val="none" w:sz="0" w:space="0" w:color="auto"/>
            <w:bottom w:val="none" w:sz="0" w:space="0" w:color="auto"/>
            <w:right w:val="none" w:sz="0" w:space="0" w:color="auto"/>
          </w:divBdr>
        </w:div>
        <w:div w:id="1856143323">
          <w:marLeft w:val="0"/>
          <w:marRight w:val="0"/>
          <w:marTop w:val="0"/>
          <w:marBottom w:val="0"/>
          <w:divBdr>
            <w:top w:val="none" w:sz="0" w:space="0" w:color="auto"/>
            <w:left w:val="none" w:sz="0" w:space="0" w:color="auto"/>
            <w:bottom w:val="none" w:sz="0" w:space="0" w:color="auto"/>
            <w:right w:val="none" w:sz="0" w:space="0" w:color="auto"/>
          </w:divBdr>
        </w:div>
      </w:divsChild>
    </w:div>
    <w:div w:id="1820026847">
      <w:bodyDiv w:val="1"/>
      <w:marLeft w:val="0"/>
      <w:marRight w:val="0"/>
      <w:marTop w:val="0"/>
      <w:marBottom w:val="0"/>
      <w:divBdr>
        <w:top w:val="none" w:sz="0" w:space="0" w:color="auto"/>
        <w:left w:val="none" w:sz="0" w:space="0" w:color="auto"/>
        <w:bottom w:val="none" w:sz="0" w:space="0" w:color="auto"/>
        <w:right w:val="none" w:sz="0" w:space="0" w:color="auto"/>
      </w:divBdr>
      <w:divsChild>
        <w:div w:id="404423780">
          <w:marLeft w:val="2970"/>
          <w:marRight w:val="0"/>
          <w:marTop w:val="0"/>
          <w:marBottom w:val="0"/>
          <w:divBdr>
            <w:top w:val="none" w:sz="0" w:space="0" w:color="auto"/>
            <w:left w:val="none" w:sz="0" w:space="0" w:color="auto"/>
            <w:bottom w:val="none" w:sz="0" w:space="0" w:color="auto"/>
            <w:right w:val="none" w:sz="0" w:space="0" w:color="auto"/>
          </w:divBdr>
          <w:divsChild>
            <w:div w:id="932133155">
              <w:marLeft w:val="0"/>
              <w:marRight w:val="-15"/>
              <w:marTop w:val="0"/>
              <w:marBottom w:val="0"/>
              <w:divBdr>
                <w:top w:val="none" w:sz="0" w:space="0" w:color="auto"/>
                <w:left w:val="none" w:sz="0" w:space="0" w:color="auto"/>
                <w:bottom w:val="none" w:sz="0" w:space="0" w:color="auto"/>
                <w:right w:val="none" w:sz="0" w:space="0" w:color="auto"/>
              </w:divBdr>
              <w:divsChild>
                <w:div w:id="216014755">
                  <w:marLeft w:val="-15"/>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sChild>
                        <w:div w:id="1328289037">
                          <w:marLeft w:val="75"/>
                          <w:marRight w:val="75"/>
                          <w:marTop w:val="75"/>
                          <w:marBottom w:val="75"/>
                          <w:divBdr>
                            <w:top w:val="single" w:sz="6" w:space="0" w:color="999999"/>
                            <w:left w:val="single" w:sz="6" w:space="8" w:color="999999"/>
                            <w:bottom w:val="single" w:sz="6" w:space="11" w:color="999999"/>
                            <w:right w:val="single" w:sz="6" w:space="8" w:color="999999"/>
                          </w:divBdr>
                        </w:div>
                      </w:divsChild>
                    </w:div>
                  </w:divsChild>
                </w:div>
              </w:divsChild>
            </w:div>
          </w:divsChild>
        </w:div>
      </w:divsChild>
    </w:div>
    <w:div w:id="1841658692">
      <w:bodyDiv w:val="1"/>
      <w:marLeft w:val="0"/>
      <w:marRight w:val="0"/>
      <w:marTop w:val="0"/>
      <w:marBottom w:val="0"/>
      <w:divBdr>
        <w:top w:val="none" w:sz="0" w:space="0" w:color="auto"/>
        <w:left w:val="none" w:sz="0" w:space="0" w:color="auto"/>
        <w:bottom w:val="none" w:sz="0" w:space="0" w:color="auto"/>
        <w:right w:val="none" w:sz="0" w:space="0" w:color="auto"/>
      </w:divBdr>
    </w:div>
    <w:div w:id="1857495640">
      <w:bodyDiv w:val="1"/>
      <w:marLeft w:val="0"/>
      <w:marRight w:val="0"/>
      <w:marTop w:val="0"/>
      <w:marBottom w:val="0"/>
      <w:divBdr>
        <w:top w:val="none" w:sz="0" w:space="0" w:color="auto"/>
        <w:left w:val="none" w:sz="0" w:space="0" w:color="auto"/>
        <w:bottom w:val="none" w:sz="0" w:space="0" w:color="auto"/>
        <w:right w:val="none" w:sz="0" w:space="0" w:color="auto"/>
      </w:divBdr>
    </w:div>
    <w:div w:id="1885752234">
      <w:bodyDiv w:val="1"/>
      <w:marLeft w:val="0"/>
      <w:marRight w:val="0"/>
      <w:marTop w:val="0"/>
      <w:marBottom w:val="0"/>
      <w:divBdr>
        <w:top w:val="none" w:sz="0" w:space="0" w:color="auto"/>
        <w:left w:val="none" w:sz="0" w:space="0" w:color="auto"/>
        <w:bottom w:val="none" w:sz="0" w:space="0" w:color="auto"/>
        <w:right w:val="none" w:sz="0" w:space="0" w:color="auto"/>
      </w:divBdr>
    </w:div>
    <w:div w:id="1900435476">
      <w:bodyDiv w:val="1"/>
      <w:marLeft w:val="0"/>
      <w:marRight w:val="0"/>
      <w:marTop w:val="0"/>
      <w:marBottom w:val="0"/>
      <w:divBdr>
        <w:top w:val="none" w:sz="0" w:space="0" w:color="auto"/>
        <w:left w:val="none" w:sz="0" w:space="0" w:color="auto"/>
        <w:bottom w:val="none" w:sz="0" w:space="0" w:color="auto"/>
        <w:right w:val="none" w:sz="0" w:space="0" w:color="auto"/>
      </w:divBdr>
    </w:div>
    <w:div w:id="20594349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liteianet.gr/books/9789600231601-sullogiko-papazisis-glossiki-kai-koinotiki-eterotita-sti-dodekaniso-tou-20ou-aiona-261547" TargetMode="External"/><Relationship Id="rId21" Type="http://schemas.openxmlformats.org/officeDocument/2006/relationships/hyperlink" Target="https://www.fritz-bauer-institut.de/publikation/einspruch-und-abwehr" TargetMode="External"/><Relationship Id="rId42" Type="http://schemas.openxmlformats.org/officeDocument/2006/relationships/hyperlink" Target="https://kis.gr/files/XRONIKA_255_TELIKO.pdf" TargetMode="External"/><Relationship Id="rId47" Type="http://schemas.openxmlformats.org/officeDocument/2006/relationships/hyperlink" Target="https://ger.mercy.edu/index.php/ger/issue/view/35" TargetMode="External"/><Relationship Id="rId63" Type="http://schemas.openxmlformats.org/officeDocument/2006/relationships/hyperlink" Target="https://www.politeianet.gr/books/9789609990929-sullogiko-diadrasi-ig-diethnes-sunedrio-paidagogikis-etaireias-ellados-deuteros-tomos-156793" TargetMode="External"/><Relationship Id="rId68" Type="http://schemas.openxmlformats.org/officeDocument/2006/relationships/hyperlink" Target="http://www.kentrolaografias.gr/sites/default/files/vozikas.pdf" TargetMode="External"/><Relationship Id="rId84" Type="http://schemas.openxmlformats.org/officeDocument/2006/relationships/hyperlink" Target="https://www.eens.org/EENS_congresses/2014/margaroni_mary.pdf" TargetMode="External"/><Relationship Id="rId89" Type="http://schemas.openxmlformats.org/officeDocument/2006/relationships/hyperlink" Target="https://eproceedings.epublishing.ekt.gr/index.%20php/openedu/article/view/%203507/3656" TargetMode="External"/><Relationship Id="rId16" Type="http://schemas.openxmlformats.org/officeDocument/2006/relationships/hyperlink" Target="http://press-project.eap.gr/toolkit/mod/folder/view.php?id=43" TargetMode="External"/><Relationship Id="rId11" Type="http://schemas.openxmlformats.org/officeDocument/2006/relationships/hyperlink" Target="https://biblionet.gr/titleinfo/?titleid=%20174493&amp;return_url" TargetMode="External"/><Relationship Id="rId32" Type="http://schemas.openxmlformats.org/officeDocument/2006/relationships/hyperlink" Target="http://e-library.ipode.gr/shop/politikes-koinonikes-epistimes/teuxi-politikes-koinonikes-epistimes/&#952;&#949;&#969;&#961;&#943;&#945;-&#954;&#945;&#953;-&#941;&#961;&#949;&#965;&#957;&#945;-&#963;&#964;&#953;&#962;-&#954;&#959;&#953;&#957;&#969;&#957;&#953;&#954;&#941;&#962;-&#954;&#945;&#953;-2" TargetMode="External"/><Relationship Id="rId37" Type="http://schemas.openxmlformats.org/officeDocument/2006/relationships/hyperlink" Target="https://periodiko.inpatra.gr/issue/issue39/mobile/%20index.html" TargetMode="External"/><Relationship Id="rId53" Type="http://schemas.openxmlformats.org/officeDocument/2006/relationships/hyperlink" Target="http://conf2007.edu.uoi.gr" TargetMode="External"/><Relationship Id="rId58" Type="http://schemas.openxmlformats.org/officeDocument/2006/relationships/hyperlink" Target="https://www.bakogiannis.eu/images/%20publications/4.12/4.12.4.pdf" TargetMode="External"/><Relationship Id="rId74" Type="http://schemas.openxmlformats.org/officeDocument/2006/relationships/hyperlink" Target="http://e-library.ipode.gr/wp-content/uploads/%202019/12/2011_%20dioik_vol2.pdf" TargetMode="External"/><Relationship Id="rId79" Type="http://schemas.openxmlformats.org/officeDocument/2006/relationships/hyperlink" Target="http://cwconference.web.uowm.gr/index.php/conference2013-proceedings/themes-ordering/cw-other-diciplines"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languageconference.web.uowm.gr" TargetMode="External"/><Relationship Id="rId95" Type="http://schemas.openxmlformats.org/officeDocument/2006/relationships/hyperlink" Target="https://neograeca.wordpress.com/2017/11/16/&#960;&#961;&#945;&#954;&#964;&#953;&#954;&#940;-&#964;&#959;&#965;-&#941;&#946;&#948;&#959;&#956;&#959;&#965;-&#948;&#953;&#949;&#952;&#957;&#959;&#973;&#962;-&#963;&#965;&#957;&#949;&#948;&#961;" TargetMode="External"/><Relationship Id="rId22" Type="http://schemas.openxmlformats.org/officeDocument/2006/relationships/hyperlink" Target="http://www.quest-cdecjournal.it/focus.php?id=306" TargetMode="External"/><Relationship Id="rId27" Type="http://schemas.openxmlformats.org/officeDocument/2006/relationships/hyperlink" Target="http://www.irtea.gr/wp-content/uploads/2014/12/&#928;&#964;&#965;&#967;&#941;&#962;-&#964;&#959;&#965;-&#956;&#949;&#964;&#945;&#957;&#945;&#963;&#964;&#949;&#965;&#964;&#953;&#954;&#959;&#973;-&#950;&#951;&#964;&#942;&#956;&#945;&#964;&#959;&#962;-&#963;&#964;&#951;&#957;-&#917;&#965;&#961;&#969;&#960;&#945;&#970;&#954;&#942;-&#904;&#957;&#969;&#963;&#951;.pdf" TargetMode="External"/><Relationship Id="rId43" Type="http://schemas.openxmlformats.org/officeDocument/2006/relationships/hyperlink" Target="http://neospaidagogos.online/files/26_Teyxos_Neou_Paidagogou_Septemvrios_%202021.pdf" TargetMode="External"/><Relationship Id="rId48" Type="http://schemas.openxmlformats.org/officeDocument/2006/relationships/hyperlink" Target="https://ger.mercy.edu/index.php/ger/issue/view/35" TargetMode="External"/><Relationship Id="rId64" Type="http://schemas.openxmlformats.org/officeDocument/2006/relationships/hyperlink" Target="http://e-library.ipode.gr/wp-content/uploads/2019/12/2010_%2013o_vol2.pdf" TargetMode="External"/><Relationship Id="rId69" Type="http://schemas.openxmlformats.org/officeDocument/2006/relationships/hyperlink" Target="http://e-library.ipode.gr/wp-content/uploads/%202019/12/2011_14o_vol1.pdf" TargetMode="External"/><Relationship Id="rId80" Type="http://schemas.openxmlformats.org/officeDocument/2006/relationships/hyperlink" Target="http://e-library.ipode.gr/wp-content/uploads/2021/06/2014_18o_%20vol1.pdf" TargetMode="External"/><Relationship Id="rId85" Type="http://schemas.openxmlformats.org/officeDocument/2006/relationships/hyperlink" Target="https://www.openbook.gr/%20praktika-2oy-diethnoys-synedrioy-dimioyrgikis-grafis/" TargetMode="External"/><Relationship Id="rId12" Type="http://schemas.openxmlformats.org/officeDocument/2006/relationships/hyperlink" Target="https://biblionet.gr/titleinfo/?titleid=174488&amp;return_url" TargetMode="External"/><Relationship Id="rId17" Type="http://schemas.openxmlformats.org/officeDocument/2006/relationships/hyperlink" Target="http://www.irtea.gr/?p=1953" TargetMode="External"/><Relationship Id="rId25" Type="http://schemas.openxmlformats.org/officeDocument/2006/relationships/hyperlink" Target="http://www.irtea.gr/?p=1864&amp;lang=el" TargetMode="External"/><Relationship Id="rId33" Type="http://schemas.openxmlformats.org/officeDocument/2006/relationships/hyperlink" Target="https://www.politeianet.gr/%20books/-ekdotikos-oikos-ant-stamouli-thessalika-meletimata-pemptos-tomos-255115" TargetMode="External"/><Relationship Id="rId38" Type="http://schemas.openxmlformats.org/officeDocument/2006/relationships/hyperlink" Target="https://periodiko.inpatra.gr/issue/issue44/mobile/%20index.html" TargetMode="External"/><Relationship Id="rId46" Type="http://schemas.openxmlformats.org/officeDocument/2006/relationships/hyperlink" Target="http://ojs.lib.uth.gr/index.php/tovima/issue/%20viewIssue/33/9" TargetMode="External"/><Relationship Id="rId59" Type="http://schemas.openxmlformats.org/officeDocument/2006/relationships/hyperlink" Target="http://e-library.ipode.gr/wp-content/uploads/2008_1o_athina_vol1.pdf" TargetMode="External"/><Relationship Id="rId67" Type="http://schemas.openxmlformats.org/officeDocument/2006/relationships/hyperlink" Target="http://www.pee.gr/?%20page_id=299" TargetMode="External"/><Relationship Id="rId20" Type="http://schemas.openxmlformats.org/officeDocument/2006/relationships/hyperlink" Target="https://ger.mercy.edu/index.php/ger/announcement/view/33" TargetMode="External"/><Relationship Id="rId41" Type="http://schemas.openxmlformats.org/officeDocument/2006/relationships/hyperlink" Target="http://www.lsparnas.gr/index.php/home/%20text_style/filologiko__periodiko" TargetMode="External"/><Relationship Id="rId54" Type="http://schemas.openxmlformats.org/officeDocument/2006/relationships/hyperlink" Target="http://conf2007.edu.uoi.gr/%20Praktika/1084-1235.pdf" TargetMode="External"/><Relationship Id="rId62" Type="http://schemas.openxmlformats.org/officeDocument/2006/relationships/hyperlink" Target="http://linguistics.nured.uowm.gr/%20Nimfeo2009/praktika/files/down/savvato2/aithusa1/%20margarwni.pdf" TargetMode="External"/><Relationship Id="rId70" Type="http://schemas.openxmlformats.org/officeDocument/2006/relationships/hyperlink" Target="https://www.politeianet.gr/books/9786188037618-sullogiko-domos-praktika-g-diethnous-sunedriou-gia-ton-alexandro-papadiamanti-protos-tomos-221621" TargetMode="External"/><Relationship Id="rId75" Type="http://schemas.openxmlformats.org/officeDocument/2006/relationships/hyperlink" Target="http://pedagogy.gr/index.php/arxeio-teuxwn" TargetMode="External"/><Relationship Id="rId83" Type="http://schemas.openxmlformats.org/officeDocument/2006/relationships/hyperlink" Target="https://www.eens.org/?page_id=3593" TargetMode="External"/><Relationship Id="rId88" Type="http://schemas.openxmlformats.org/officeDocument/2006/relationships/hyperlink" Target="https://eapthessaly.wixsite.com/eapthessaly" TargetMode="External"/><Relationship Id="rId91" Type="http://schemas.openxmlformats.org/officeDocument/2006/relationships/hyperlink" Target="http://adulteduc.gr/2015-02-07-11-22-20/2015-02-07-11-29-55/67-4" TargetMode="External"/><Relationship Id="rId96" Type="http://schemas.openxmlformats.org/officeDocument/2006/relationships/hyperlink" Target="http://www.pee.gr/wp-content/uploads/&#931;&#949;&#955;&#943;&#948;&#949;&#962;-1-102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ess-project.eap.gr/%20toolkit/mod/folder/view.php?id=40" TargetMode="External"/><Relationship Id="rId23" Type="http://schemas.openxmlformats.org/officeDocument/2006/relationships/hyperlink" Target="https://www.jstor.org/stable/j.ctv102bhwk" TargetMode="External"/><Relationship Id="rId28" Type="http://schemas.openxmlformats.org/officeDocument/2006/relationships/hyperlink" Target="https://de.wikipedia.org/wiki/Handbuch_des_Antisemitismus" TargetMode="External"/><Relationship Id="rId36" Type="http://schemas.openxmlformats.org/officeDocument/2006/relationships/hyperlink" Target="https://periodiko.inpatra.gr/issue/issue27/mobile/index.html" TargetMode="External"/><Relationship Id="rId49" Type="http://schemas.openxmlformats.org/officeDocument/2006/relationships/hyperlink" Target="https://ger.mercy.edu/index.php/ger/issue/view/43" TargetMode="External"/><Relationship Id="rId57" Type="http://schemas.openxmlformats.org/officeDocument/2006/relationships/hyperlink" Target="http://e-library.ipode.gr/wp-content/uploads/2019/12/%202008_11o_vol2.pdf" TargetMode="External"/><Relationship Id="rId10" Type="http://schemas.openxmlformats.org/officeDocument/2006/relationships/hyperlink" Target="https://www.tes.com/teaching-resource/modern-greek-lessons-with-the-via-culture-method-entry-level-b1-12527565" TargetMode="External"/><Relationship Id="rId31" Type="http://schemas.openxmlformats.org/officeDocument/2006/relationships/hyperlink" Target="https://periodiko.inpatra.gr/%20issue/issue3/mobile/index.html" TargetMode="External"/><Relationship Id="rId44" Type="http://schemas.openxmlformats.org/officeDocument/2006/relationships/hyperlink" Target="https://journal.educircle.gr/images/teuxos/2022/%20teuxos1/teyxos_10_1_6.pdf" TargetMode="External"/><Relationship Id="rId52" Type="http://schemas.openxmlformats.org/officeDocument/2006/relationships/hyperlink" Target="http://www.eipe.gr/images/pdf/latreia/%20margaroni.pdf" TargetMode="External"/><Relationship Id="rId60" Type="http://schemas.openxmlformats.org/officeDocument/2006/relationships/hyperlink" Target="http://e-library.ipode.gr/wp-content/uploads/%202019/12/2009_12o_vol1.pdf" TargetMode="External"/><Relationship Id="rId65" Type="http://schemas.openxmlformats.org/officeDocument/2006/relationships/hyperlink" Target="http://www.eens.org/EENS_congresses/2010/Margaroni_Mary.pdf" TargetMode="External"/><Relationship Id="rId73" Type="http://schemas.openxmlformats.org/officeDocument/2006/relationships/hyperlink" Target="http://www.ins.web.auth.gr/cms/images/stories/Dion/&#924;&#913;&#929;&#915;&#913;&#929;&#937;&#925;&#919;.pdf" TargetMode="External"/><Relationship Id="rId78" Type="http://schemas.openxmlformats.org/officeDocument/2006/relationships/hyperlink" Target="https://greekgastronomy.wordpress.com/410-2" TargetMode="External"/><Relationship Id="rId81" Type="http://schemas.openxmlformats.org/officeDocument/2006/relationships/hyperlink" Target="http://eriande-elemedu.e-millescreations.com" TargetMode="External"/><Relationship Id="rId86" Type="http://schemas.openxmlformats.org/officeDocument/2006/relationships/hyperlink" Target="http://polydromo.web.auth.gr/index.php/el-gr/news-events/28-news-4th-international-clc" TargetMode="External"/><Relationship Id="rId94" Type="http://schemas.openxmlformats.org/officeDocument/2006/relationships/hyperlink" Target="http://www.elliepek.gr/documents/6o_synedrio_eisigiseis/105_%20Margaroni_Kouvari.pdf"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th.academia.edu/MaryMargaroni" TargetMode="External"/><Relationship Id="rId13" Type="http://schemas.openxmlformats.org/officeDocument/2006/relationships/hyperlink" Target="https://biblionet.gr/titleinfo/?titleid=198794&amp;return_url" TargetMode="External"/><Relationship Id="rId18" Type="http://schemas.openxmlformats.org/officeDocument/2006/relationships/hyperlink" Target="http://www.irtea.gr/?p=1864&amp;lang=el" TargetMode="External"/><Relationship Id="rId39" Type="http://schemas.openxmlformats.org/officeDocument/2006/relationships/hyperlink" Target="http://neospaidagogos.online/files/14_Teyxos_Neou_%20Paidagogou_Septemvrios_2019.pdf" TargetMode="External"/><Relationship Id="rId34" Type="http://schemas.openxmlformats.org/officeDocument/2006/relationships/hyperlink" Target="https://periodiko.inpatra.gr/issue/issue11/%20mobile/%20index.html" TargetMode="External"/><Relationship Id="rId50" Type="http://schemas.openxmlformats.org/officeDocument/2006/relationships/hyperlink" Target="http://e-library.ipode.gr/wp-content/uploads/2019/12/2005_%208o_vo2.pdf" TargetMode="External"/><Relationship Id="rId55" Type="http://schemas.openxmlformats.org/officeDocument/2006/relationships/hyperlink" Target="http://e-library.ipode.gr/wp-content/uploads/2019/12/2007_10o.pdf" TargetMode="External"/><Relationship Id="rId76" Type="http://schemas.openxmlformats.org/officeDocument/2006/relationships/hyperlink" Target="http://users.sch.gr/theatro/Praktika%202012%20Gr/indexPRAKTIKA2012%20Gr.htm" TargetMode="External"/><Relationship Id="rId97" Type="http://schemas.openxmlformats.org/officeDocument/2006/relationships/hyperlink" Target="http://www.elliepek.gr/documents/7o_synedrio_eisigiseis/margarwnh-kouvarh.pdf" TargetMode="External"/><Relationship Id="rId7" Type="http://schemas.openxmlformats.org/officeDocument/2006/relationships/endnotes" Target="endnotes.xml"/><Relationship Id="rId71" Type="http://schemas.openxmlformats.org/officeDocument/2006/relationships/hyperlink" Target="http://www.hellenicsociology.gr/sites/default/files/eke_praktika_%202011.pdf" TargetMode="External"/><Relationship Id="rId92" Type="http://schemas.openxmlformats.org/officeDocument/2006/relationships/hyperlink" Target="http://adulteduc.gr/2015-02-07-11-22-20/2015-02-07-11-29-55/67-4" TargetMode="External"/><Relationship Id="rId2" Type="http://schemas.openxmlformats.org/officeDocument/2006/relationships/numbering" Target="numbering.xml"/><Relationship Id="rId29" Type="http://schemas.openxmlformats.org/officeDocument/2006/relationships/hyperlink" Target="http://theatroedu.gr/Portals/0/main/images/stories/files/Magazine/T14/%CE%A414_MargaroniGr.pdf?ver=2020-04-03-210727-193&amp;timestamp=1586164773159" TargetMode="External"/><Relationship Id="rId24" Type="http://schemas.openxmlformats.org/officeDocument/2006/relationships/hyperlink" Target="http://www.irtea.gr/wp-content/uploads/2014/12/&#928;&#964;&#965;&#967;&#941;&#962;-&#964;&#959;&#965;-&#956;&#949;&#964;&#945;&#957;&#945;&#963;&#964;&#949;&#965;&#964;&#953;&#954;&#959;&#973;-&#950;&#951;&#964;&#942;&#956;&#945;&#964;&#959;&#962;-&#963;&#964;&#951;&#957;-&#917;&#965;&#961;&#969;&#960;&#945;&#970;&#954;&#942;-&#904;&#957;&#969;&#963;&#951;.pdf" TargetMode="External"/><Relationship Id="rId40" Type="http://schemas.openxmlformats.org/officeDocument/2006/relationships/hyperlink" Target="http://i-teacher.net/files/18o_teyxos_i_teacher%20_9_2019.pdf" TargetMode="External"/><Relationship Id="rId45" Type="http://schemas.openxmlformats.org/officeDocument/2006/relationships/hyperlink" Target="http://periodiko.inpatra.gr/issue/issue6/mobile/index.html" TargetMode="External"/><Relationship Id="rId66" Type="http://schemas.openxmlformats.org/officeDocument/2006/relationships/hyperlink" Target="https://www.openbook.gr/ereyna-ekpaideytiki-politiki-kai-praxi-stin-eidiki-agwgi" TargetMode="External"/><Relationship Id="rId87" Type="http://schemas.openxmlformats.org/officeDocument/2006/relationships/hyperlink" Target="http://www.pee.gr/wp-content/uploads/&#931;&#949;&#955;&#943;&#948;&#949;&#962;-1-222.pdf" TargetMode="External"/><Relationship Id="rId61" Type="http://schemas.openxmlformats.org/officeDocument/2006/relationships/hyperlink" Target="http://linguistics.nured.uowm.gr/Nimfeo2009/praktika" TargetMode="External"/><Relationship Id="rId82" Type="http://schemas.openxmlformats.org/officeDocument/2006/relationships/hyperlink" Target="https://www.eens.org/?page_id=3593" TargetMode="External"/><Relationship Id="rId19" Type="http://schemas.openxmlformats.org/officeDocument/2006/relationships/hyperlink" Target="https://ger.mercy.edu/index.php/ger/issue/view/35" TargetMode="External"/><Relationship Id="rId14" Type="http://schemas.openxmlformats.org/officeDocument/2006/relationships/hyperlink" Target="http://press-project.eap.gr/toolkit/mod/folder/view.php?id=40" TargetMode="External"/><Relationship Id="rId30" Type="http://schemas.openxmlformats.org/officeDocument/2006/relationships/hyperlink" Target="https://metropol-verlag.de/produkt/stefanie-schueler-springorum-hrsg-jahrbuch-fuer-antisemitismusforschung-23-2014" TargetMode="External"/><Relationship Id="rId35" Type="http://schemas.openxmlformats.org/officeDocument/2006/relationships/hyperlink" Target="https://www.ekwee.uni-muenchen.de/publikationen/neuerschein/volume%20-20/index.html" TargetMode="External"/><Relationship Id="rId56" Type="http://schemas.openxmlformats.org/officeDocument/2006/relationships/hyperlink" Target="http://e-library.ipode.gr/wp-content/uploads/2019/12/%202008_arta_vol2.pdf" TargetMode="External"/><Relationship Id="rId77" Type="http://schemas.openxmlformats.org/officeDocument/2006/relationships/hyperlink" Target="http://e-library.ipode.gr/wp-content/uploads/2019/%2012/2012_15%25%20CE%BF_vol1.pdf" TargetMode="External"/><Relationship Id="rId100" Type="http://schemas.openxmlformats.org/officeDocument/2006/relationships/footer" Target="footer2.xml"/><Relationship Id="rId8" Type="http://schemas.openxmlformats.org/officeDocument/2006/relationships/hyperlink" Target="mailto:mary.margaroni@hotmail.com" TargetMode="External"/><Relationship Id="rId51" Type="http://schemas.openxmlformats.org/officeDocument/2006/relationships/hyperlink" Target="http://e-library.ipode.gr/wp-content/uploads/2019/12/2006_9o_%20vo2.pdf" TargetMode="External"/><Relationship Id="rId72" Type="http://schemas.openxmlformats.org/officeDocument/2006/relationships/hyperlink" Target="http://www.ins.web.auth.gr/cms/index.php?option=com_content&amp;view=article&amp;id=513&amp;Itemid%20=171" TargetMode="External"/><Relationship Id="rId93" Type="http://schemas.openxmlformats.org/officeDocument/2006/relationships/hyperlink" Target="http://www.insea2012.org/files/InSEA%202012%20Prceedings.pdf" TargetMode="External"/><Relationship Id="rId98" Type="http://schemas.openxmlformats.org/officeDocument/2006/relationships/hyperlink" Target="http://www.adulteduc.gr/images/praktika.%20pdf"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DBF2-0334-41E8-8CFE-C3159A29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8805</Words>
  <Characters>67426</Characters>
  <Application>Microsoft Office Word</Application>
  <DocSecurity>0</DocSecurity>
  <Lines>561</Lines>
  <Paragraphs>152</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Β Ι Ο Γ Ρ Α Φ Ι Κ Ο  Σ Η Μ Ε Ι Ω Μ Α</vt:lpstr>
      <vt:lpstr>Β Ι Ο Γ Ρ Α Φ Ι Κ Ο  Σ Η Μ Ε Ι Ω Μ Α</vt:lpstr>
    </vt:vector>
  </TitlesOfParts>
  <Company/>
  <LinksUpToDate>false</LinksUpToDate>
  <CharactersWithSpaces>76079</CharactersWithSpaces>
  <SharedDoc>false</SharedDoc>
  <HLinks>
    <vt:vector size="24" baseType="variant">
      <vt:variant>
        <vt:i4>6684730</vt:i4>
      </vt:variant>
      <vt:variant>
        <vt:i4>9</vt:i4>
      </vt:variant>
      <vt:variant>
        <vt:i4>0</vt:i4>
      </vt:variant>
      <vt:variant>
        <vt:i4>5</vt:i4>
      </vt:variant>
      <vt:variant>
        <vt:lpwstr>http://ojs.lib.uth.gr/index.php/tovima/issue/viewIssue/33/9</vt:lpwstr>
      </vt:variant>
      <vt:variant>
        <vt:lpwstr/>
      </vt:variant>
      <vt:variant>
        <vt:i4>6750318</vt:i4>
      </vt:variant>
      <vt:variant>
        <vt:i4>6</vt:i4>
      </vt:variant>
      <vt:variant>
        <vt:i4>0</vt:i4>
      </vt:variant>
      <vt:variant>
        <vt:i4>5</vt:i4>
      </vt:variant>
      <vt:variant>
        <vt:lpwstr>https://auth.academia.edu/MaryMargaroni</vt:lpwstr>
      </vt:variant>
      <vt:variant>
        <vt:lpwstr/>
      </vt:variant>
      <vt:variant>
        <vt:i4>2293848</vt:i4>
      </vt:variant>
      <vt:variant>
        <vt:i4>3</vt:i4>
      </vt:variant>
      <vt:variant>
        <vt:i4>0</vt:i4>
      </vt:variant>
      <vt:variant>
        <vt:i4>5</vt:i4>
      </vt:variant>
      <vt:variant>
        <vt:lpwstr>mailto:mary.margaroni@hotmail.com</vt:lpwstr>
      </vt:variant>
      <vt:variant>
        <vt:lpwstr/>
      </vt:variant>
      <vt:variant>
        <vt:i4>5767217</vt:i4>
      </vt:variant>
      <vt:variant>
        <vt:i4>0</vt:i4>
      </vt:variant>
      <vt:variant>
        <vt:i4>0</vt:i4>
      </vt:variant>
      <vt:variant>
        <vt:i4>5</vt:i4>
      </vt:variant>
      <vt:variant>
        <vt:lpwstr>mailto:marymargaroni@smg.auth.gr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 Ι Ο Γ Ρ Α Φ Ι Κ Ο  Σ Η Μ Ε Ι Ω Μ Α</dc:title>
  <dc:subject/>
  <dc:creator>&gt;&gt;&gt;&lt;&lt;&lt;</dc:creator>
  <cp:keywords/>
  <cp:lastModifiedBy>user</cp:lastModifiedBy>
  <cp:revision>5</cp:revision>
  <cp:lastPrinted>2024-02-18T13:36:00Z</cp:lastPrinted>
  <dcterms:created xsi:type="dcterms:W3CDTF">2024-06-18T08:56:00Z</dcterms:created>
  <dcterms:modified xsi:type="dcterms:W3CDTF">2024-06-18T09:46:00Z</dcterms:modified>
</cp:coreProperties>
</file>